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3671d" w14:paraId="ce3671d"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406CEE">
        <w:rPr>
          <w:sz w:val="24"/>
          <w:szCs w:val="24"/>
          <w:lang w:val="hr-HR"/>
        </w:rPr>
        <w:t>9 St-16</w:t>
      </w:r>
      <w:r w:rsidR="007F18A4">
        <w:rPr>
          <w:sz w:val="24"/>
          <w:szCs w:val="24"/>
          <w:lang w:val="hr-HR"/>
        </w:rPr>
        <w:t>/2017</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B81C17" w:rsidP="00291373" w:rsidR="00291373" w:rsidRPr="007F18A4">
      <w:pPr>
        <w:ind w:firstLine="708"/>
        <w:jc w:val="both"/>
        <w:rPr>
          <w:sz w:val="24"/>
          <w:szCs w:val="24"/>
          <w:lang w:val="hr-HR"/>
        </w:rPr>
      </w:pPr>
      <w:r w:rsidRPr="00B81C17">
        <w:rPr>
          <w:sz w:val="24"/>
          <w:szCs w:val="24"/>
        </w:rPr>
        <w:t xml:space="preserve">Trgovački sud u Zadru, Stalna služba Šibenik, po stečajnom sucu Terezija Goreta, kao sucu pojedincu, odlučujući o prijedlogu predlagatelja Financijske agencije, Regionalni centar Split, Podružnica Šibenik  za otvaranje stečajnog postupka nad dužnikom  </w:t>
      </w:r>
      <w:r w:rsidR="00406CEE" w:rsidRPr="00406CEE">
        <w:rPr>
          <w:sz w:val="24"/>
          <w:szCs w:val="24"/>
        </w:rPr>
        <w:t>ADRIA STUDIO d.o.o., sa sjedištem u Dolac 23, Betina, OIB: 26841730656</w:t>
      </w:r>
      <w:r w:rsidR="0044064D" w:rsidRPr="00406CEE">
        <w:rPr>
          <w:sz w:val="24"/>
          <w:szCs w:val="24"/>
        </w:rPr>
        <w:t xml:space="preserve">, dana </w:t>
      </w:r>
      <w:r w:rsidR="00522C11">
        <w:rPr>
          <w:sz w:val="24"/>
          <w:szCs w:val="24"/>
        </w:rPr>
        <w:t>20</w:t>
      </w:r>
      <w:r w:rsidR="002B553B" w:rsidRPr="00406CEE">
        <w:rPr>
          <w:sz w:val="24"/>
          <w:szCs w:val="24"/>
        </w:rPr>
        <w:t>. Siječnja 2017</w:t>
      </w:r>
      <w:r w:rsidR="0065603C" w:rsidRPr="00406CEE">
        <w:rPr>
          <w:sz w:val="24"/>
          <w:szCs w:val="24"/>
        </w:rPr>
        <w:t>. godine</w:t>
      </w:r>
      <w:r w:rsidR="00291373" w:rsidRPr="007F18A4">
        <w:rPr>
          <w:sz w:val="24"/>
          <w:szCs w:val="24"/>
          <w:lang w:val="hr-HR"/>
        </w:rPr>
        <w:t xml:space="preserve">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r w:rsidR="00406CEE" w:rsidRPr="00406CEE">
        <w:rPr>
          <w:sz w:val="24"/>
          <w:szCs w:val="24"/>
        </w:rPr>
        <w:t>Aleš Kuret, Slovenija, Ljubljana, Tržaška 40, OIB: 76595417966</w:t>
      </w:r>
      <w:r w:rsidR="00406CEE">
        <w:t xml:space="preserve"> </w:t>
      </w:r>
      <w:r w:rsidR="008E227B">
        <w:t xml:space="preserve"> </w:t>
      </w:r>
      <w:r w:rsidRPr="00AD05D4">
        <w:rPr>
          <w:sz w:val="24"/>
          <w:szCs w:val="24"/>
          <w:lang w:val="hr-HR"/>
        </w:rPr>
        <w:t>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s pozivom na bro</w:t>
      </w:r>
      <w:r w:rsidR="00AD05D4">
        <w:rPr>
          <w:sz w:val="24"/>
          <w:szCs w:val="24"/>
          <w:lang w:val="hr-HR"/>
        </w:rPr>
        <w:t>j kontovnika predmeta 0</w:t>
      </w:r>
      <w:r w:rsidR="00406CEE">
        <w:rPr>
          <w:sz w:val="24"/>
          <w:szCs w:val="24"/>
          <w:lang w:val="hr-HR"/>
        </w:rPr>
        <w:t>5 221-16</w:t>
      </w:r>
      <w:r w:rsidR="007F18A4">
        <w:rPr>
          <w:sz w:val="24"/>
          <w:szCs w:val="24"/>
          <w:lang w:val="hr-HR"/>
        </w:rPr>
        <w:t>-17</w:t>
      </w:r>
      <w:r w:rsidRPr="00AD05D4">
        <w:rPr>
          <w:sz w:val="24"/>
          <w:szCs w:val="24"/>
          <w:lang w:val="hr-HR"/>
        </w:rPr>
        <w:t xml:space="preserve">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441DD0">
      <w:pPr>
        <w:ind w:firstLine="708"/>
        <w:jc w:val="both"/>
        <w:rPr>
          <w:sz w:val="24"/>
          <w:szCs w:val="24"/>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44064D">
        <w:rPr>
          <w:sz w:val="24"/>
          <w:szCs w:val="24"/>
          <w:lang w:val="hr-HR"/>
        </w:rPr>
        <w:t xml:space="preserve">16. </w:t>
      </w:r>
      <w:r w:rsidR="007F18A4">
        <w:rPr>
          <w:sz w:val="24"/>
          <w:szCs w:val="24"/>
          <w:lang w:val="hr-HR"/>
        </w:rPr>
        <w:t>siječnja 2017</w:t>
      </w:r>
      <w:r w:rsidRPr="00AD05D4">
        <w:rPr>
          <w:sz w:val="24"/>
          <w:szCs w:val="24"/>
          <w:lang w:val="hr-HR"/>
        </w:rPr>
        <w:t xml:space="preserve">. podnijela ovom sudu prijedlog za otvaranje stečajnoga postupka nad dužnikom na temelju odredbe čl. 444. st. 2. Stečajnog zakona (Narodne novine broj 71/15-u nastavku teksta: SZ) u bitnom navodeći da dužnik </w:t>
      </w:r>
      <w:r w:rsidR="0065603C" w:rsidRPr="0065603C">
        <w:rPr>
          <w:sz w:val="24"/>
          <w:szCs w:val="24"/>
        </w:rPr>
        <w:t xml:space="preserve">na dan </w:t>
      </w:r>
      <w:r w:rsidR="00406CEE">
        <w:rPr>
          <w:sz w:val="24"/>
          <w:szCs w:val="24"/>
        </w:rPr>
        <w:t>10</w:t>
      </w:r>
      <w:r w:rsidR="0044064D">
        <w:rPr>
          <w:sz w:val="24"/>
          <w:szCs w:val="24"/>
        </w:rPr>
        <w:t xml:space="preserve">. </w:t>
      </w:r>
      <w:r w:rsidR="007F18A4">
        <w:rPr>
          <w:sz w:val="24"/>
          <w:szCs w:val="24"/>
        </w:rPr>
        <w:t>siječnja  2017</w:t>
      </w:r>
      <w:r w:rsidR="00441DD0" w:rsidRPr="00441DD0">
        <w:rPr>
          <w:sz w:val="24"/>
          <w:szCs w:val="24"/>
        </w:rPr>
        <w:t xml:space="preserve">.g. ima u očevidniku redoslijeda osnova za plaćanje evidentirane neizvršene osnove za plaćanje u neprekinutom razdoblju od </w:t>
      </w:r>
      <w:r w:rsidR="0044064D">
        <w:rPr>
          <w:sz w:val="24"/>
          <w:szCs w:val="24"/>
        </w:rPr>
        <w:t>120</w:t>
      </w:r>
      <w:r w:rsidR="00441DD0" w:rsidRPr="00441DD0">
        <w:rPr>
          <w:sz w:val="24"/>
          <w:szCs w:val="24"/>
        </w:rPr>
        <w:t xml:space="preserve"> dana, u ukupnom iznosu od </w:t>
      </w:r>
      <w:r w:rsidR="00B81C17">
        <w:rPr>
          <w:sz w:val="24"/>
          <w:szCs w:val="24"/>
        </w:rPr>
        <w:t xml:space="preserve"> </w:t>
      </w:r>
      <w:r w:rsidR="00406CEE">
        <w:rPr>
          <w:sz w:val="24"/>
          <w:szCs w:val="24"/>
        </w:rPr>
        <w:t>40.561,61</w:t>
      </w:r>
      <w:r w:rsidR="00B81C17">
        <w:rPr>
          <w:sz w:val="24"/>
          <w:szCs w:val="24"/>
        </w:rPr>
        <w:t xml:space="preserve"> </w:t>
      </w:r>
      <w:r w:rsidR="00441DD0" w:rsidRPr="00441DD0">
        <w:rPr>
          <w:sz w:val="24"/>
          <w:szCs w:val="24"/>
        </w:rPr>
        <w:t xml:space="preserve"> kuna, te </w:t>
      </w:r>
      <w:r w:rsidR="0044064D">
        <w:rPr>
          <w:sz w:val="24"/>
          <w:szCs w:val="24"/>
        </w:rPr>
        <w:t>ima 3 zaposlena</w:t>
      </w:r>
      <w:r w:rsidR="00441DD0">
        <w:rPr>
          <w:sz w:val="24"/>
          <w:szCs w:val="24"/>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44064D">
        <w:rPr>
          <w:sz w:val="24"/>
          <w:szCs w:val="24"/>
          <w:lang w:val="hr-HR"/>
        </w:rPr>
        <w:t>21</w:t>
      </w:r>
      <w:r w:rsidR="0065603C">
        <w:rPr>
          <w:sz w:val="24"/>
          <w:szCs w:val="24"/>
          <w:lang w:val="hr-HR"/>
        </w:rPr>
        <w:t>. prosinca</w:t>
      </w:r>
      <w:r w:rsidR="00C75F28">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522C11">
        <w:rPr>
          <w:sz w:val="24"/>
          <w:szCs w:val="24"/>
          <w:lang w:val="hr-HR"/>
        </w:rPr>
        <w:t>20</w:t>
      </w:r>
      <w:r w:rsidR="002B553B">
        <w:rPr>
          <w:sz w:val="24"/>
          <w:szCs w:val="24"/>
          <w:lang w:val="hr-HR"/>
        </w:rPr>
        <w:t>. Siječnja 2017.g.</w:t>
      </w:r>
      <w:r w:rsidR="00291373" w:rsidRPr="00AD05D4">
        <w:rPr>
          <w:sz w:val="24"/>
          <w:szCs w:val="24"/>
          <w:lang w:val="hr-HR"/>
        </w:rPr>
        <w:t xml:space="preserve">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CB7A6C">
        <w:rPr>
          <w:sz w:val="24"/>
          <w:szCs w:val="24"/>
          <w:lang w:val="hr-HR"/>
        </w:rPr>
        <w:t xml:space="preserve">        </w:t>
      </w:r>
      <w:r w:rsidR="00156821">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pPr>
        <w:pStyle w:val="Tijeloteksta"/>
        <w:ind w:firstLine="708"/>
        <w:rPr>
          <w:szCs w:val="24"/>
        </w:rPr>
      </w:pPr>
      <w:r>
        <w:rPr>
          <w:szCs w:val="24"/>
        </w:rPr>
        <w:t xml:space="preserve">- računovodstvo suda </w:t>
      </w:r>
    </w:p>
    <w:p w:rsidRDefault="00522C11" w:rsidP="00291373" w:rsidR="00522C11" w:rsidRPr="00AD05D4">
      <w:pPr>
        <w:pStyle w:val="Tijeloteksta"/>
        <w:ind w:firstLine="708"/>
        <w:rPr>
          <w:szCs w:val="24"/>
        </w:rPr>
      </w:pPr>
      <w:r>
        <w:rPr>
          <w:szCs w:val="24"/>
        </w:rPr>
        <w:t>- sudski registar</w:t>
      </w:r>
    </w:p>
    <w:p w:rsidRDefault="00554A63" w:rsidP="00291373" w:rsidR="00291373" w:rsidRPr="00AD05D4">
      <w:pPr>
        <w:rPr>
          <w:lang w:val="hr-HR"/>
        </w:rPr>
      </w:pPr>
      <w:r>
        <w:rPr>
          <w:lang w:val="hr-HR"/>
        </w:rPr>
        <w:t>-</w:t>
      </w: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56821"/>
    <w:rsid w:val="00291373"/>
    <w:rsid w:val="002B553B"/>
    <w:rsid w:val="00406CEE"/>
    <w:rsid w:val="0044064D"/>
    <w:rsid w:val="00441DD0"/>
    <w:rsid w:val="00522C11"/>
    <w:rsid w:val="00554A63"/>
    <w:rsid w:val="0065603C"/>
    <w:rsid w:val="00781034"/>
    <w:rsid w:val="007F18A4"/>
    <w:rsid w:val="008E227B"/>
    <w:rsid w:val="0094290A"/>
    <w:rsid w:val="00AD05D4"/>
    <w:rsid w:val="00B301A9"/>
    <w:rsid w:val="00B81C17"/>
    <w:rsid w:val="00C20176"/>
    <w:rsid w:val="00C75F28"/>
    <w:rsid w:val="00CB7A6C"/>
    <w:rsid w:val="00D45B0E"/>
    <w:rsid w:val="00F372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781034"/>
    <w:rPr>
      <w:color w:val="808080"/>
      <w:bdr w:space="0" w:sz="0" w:color="auto" w:val="none"/>
      <w:shd w:fill="auto" w:color="auto" w:val="clear"/>
    </w:rPr>
  </w:style>
  <w:style w:customStyle="true" w:styleId="eSPISCCParagraphDefaultFont" w:type="character">
    <w:name w:val="eSPIS_CC_Paragraph Default Font"/>
    <w:basedOn w:val="Zadanifontodlomka"/>
    <w:rsid w:val="00781034"/>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81034"/>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81034"/>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81034"/>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781034"/>
    <w:rPr>
      <w:color w:val="808080"/>
      <w:bdr w:color="auto" w:space="0" w:sz="0" w:val="none"/>
      <w:shd w:color="auto" w:fill="auto" w:val="clear"/>
    </w:rPr>
  </w:style>
  <w:style w:customStyle="1" w:styleId="eSPISCCParagraphDefaultFont" w:type="character">
    <w:name w:val="eSPIS_CC_Paragraph Default Font"/>
    <w:basedOn w:val="Zadanifontodlomka"/>
    <w:rsid w:val="00781034"/>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781034"/>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81034"/>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81034"/>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STUDIO društvo s ograničenom odgovornošću za usluge</izvorni_sadrzaj>
    <derivirana_varijabla naziv="DomainObject.Predmet.ProtustrankaFormated_1">  ADRIA STUDIO društvo s ograničenom odgovornošću za usluge</derivirana_varijabla>
  </DomainObject.Predmet.ProtustrankaFormated>
  <DomainObject.Predmet.ProtustrankaFormatedOIB>
    <izvorni_sadrzaj>  ADRIA STUDIO društvo s ograničenom odgovornošću za usluge, OIB 26841730656</izvorni_sadrzaj>
    <derivirana_varijabla naziv="DomainObject.Predmet.ProtustrankaFormatedOIB_1">  ADRIA STUDIO društvo s ograničenom odgovornošću za usluge, OIB 26841730656</derivirana_varijabla>
  </DomainObject.Predmet.ProtustrankaFormatedOIB>
  <DomainObject.Predmet.ProtustrankaFormatedWithAdress>
    <izvorni_sadrzaj> ADRIA STUDIO društvo s ograničenom odgovornošću za usluge, Dolac 23, 22243 Betina</izvorni_sadrzaj>
    <derivirana_varijabla naziv="DomainObject.Predmet.ProtustrankaFormatedWithAdress_1"> ADRIA STUDIO društvo s ograničenom odgovornošću za usluge, Dolac 23, 22243 Betina</derivirana_varijabla>
  </DomainObject.Predmet.ProtustrankaFormatedWithAdress>
  <DomainObject.Predmet.ProtustrankaFormatedWithAdressOIB>
    <izvorni_sadrzaj> ADRIA STUDIO društvo s ograničenom odgovornošću za usluge, OIB 26841730656, Dolac 23, 22243 Betina</izvorni_sadrzaj>
    <derivirana_varijabla naziv="DomainObject.Predmet.ProtustrankaFormatedWithAdressOIB_1"> ADRIA STUDIO društvo s ograničenom odgovornošću za usluge, OIB 26841730656, Dolac 23, 22243 Betina</derivirana_varijabla>
  </DomainObject.Predmet.ProtustrankaFormatedWithAdressOIB>
  <DomainObject.Predmet.ProtustrankaWithAdress>
    <izvorni_sadrzaj>ADRIA STUDIO društvo s ograničenom odgovornošću za usluge Dolac 23, 22243 Betina</izvorni_sadrzaj>
    <derivirana_varijabla naziv="DomainObject.Predmet.ProtustrankaWithAdress_1">ADRIA STUDIO društvo s ograničenom odgovornošću za usluge Dolac 23, 22243 Betina</derivirana_varijabla>
  </DomainObject.Predmet.ProtustrankaWithAdress>
  <DomainObject.Predmet.ProtustrankaWithAdressOIB>
    <izvorni_sadrzaj>ADRIA STUDIO društvo s ograničenom odgovornošću za usluge, OIB 26841730656, Dolac 23, 22243 Betina</izvorni_sadrzaj>
    <derivirana_varijabla naziv="DomainObject.Predmet.ProtustrankaWithAdressOIB_1">ADRIA STUDIO društvo s ograničenom odgovornošću za usluge, OIB 26841730656, Dolac 23, 22243 Betina</derivirana_varijabla>
  </DomainObject.Predmet.ProtustrankaWithAdressOIB>
  <DomainObject.Predmet.ProtustrankaNazivFormated>
    <izvorni_sadrzaj>ADRIA STUDIO društvo s ograničenom odgovornošću za usluge</izvorni_sadrzaj>
    <derivirana_varijabla naziv="DomainObject.Predmet.ProtustrankaNazivFormated_1">ADRIA STUDIO društvo s ograničenom odgovornošću za usluge</derivirana_varijabla>
  </DomainObject.Predmet.ProtustrankaNazivFormated>
  <DomainObject.Predmet.ProtustrankaNazivFormatedOIB>
    <izvorni_sadrzaj>ADRIA STUDIO društvo s ograničenom odgovornošću za usluge, OIB 26841730656</izvorni_sadrzaj>
    <derivirana_varijabla naziv="DomainObject.Predmet.ProtustrankaNazivFormatedOIB_1">ADRIA STUDIO društvo s ograničenom odgovornošću za usluge, OIB 26841730656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Šibenik</izvorni_sadrzaj>
    <derivirana_varijabla naziv="DomainObject.Predmet.StrankaFormated_1">  FINANCIJSKA AGENCIJA Podružnica Šibenik</derivirana_varijabla>
  </DomainObject.Predmet.StrankaFormated>
  <DomainObject.Predmet.StrankaFormatedOIB>
    <izvorni_sadrzaj>  FINANCIJSKA AGENCIJA Podružnica Šibenik, OIB 85821130368</izvorni_sadrzaj>
    <derivirana_varijabla naziv="DomainObject.Predmet.StrankaFormatedOIB_1">  FINANCIJSKA AGENCIJA Podružnica Šibenik, OIB 85821130368</derivirana_varijabla>
  </DomainObject.Predmet.StrankaFormatedOIB>
  <DomainObject.Predmet.StrankaFormatedWithAdress>
    <izvorni_sadrzaj> FINANCIJSKA AGENCIJA Podružnica Šibenik, PERIVOJ L.MARUNE 1, 22000 Šibenik</izvorni_sadrzaj>
    <derivirana_varijabla naziv="DomainObject.Predmet.StrankaFormatedWithAdress_1"> FINANCIJSKA AGENCIJA Podružnica Šibenik, PERIVOJ L.MARUNE 1, 22000 Šibenik</derivirana_varijabla>
  </DomainObject.Predmet.StrankaFormatedWithAdress>
  <DomainObject.Predmet.StrankaFormatedWithAdressOIB>
    <izvorni_sadrzaj> FINANCIJSKA AGENCIJA Podružnica Šibenik, OIB 85821130368, PERIVOJ L.MARUNE 1, 22000 Šibenik</izvorni_sadrzaj>
    <derivirana_varijabla naziv="DomainObject.Predmet.StrankaFormatedWithAdressOIB_1"> FINANCIJSKA AGENCIJA Podružnica Šibenik, OIB 85821130368, PERIVOJ L.MARUNE 1, 22000 Šibenik</derivirana_varijabla>
  </DomainObject.Predmet.StrankaFormatedWithAdressOIB>
  <DomainObject.Predmet.StrankaWithAdress>
    <izvorni_sadrzaj>FINANCIJSKA AGENCIJA Podružnica Šibenik PERIVOJ L.MARUNE 1,22000 Šibenik</izvorni_sadrzaj>
    <derivirana_varijabla naziv="DomainObject.Predmet.StrankaWithAdress_1">FINANCIJSKA AGENCIJA Podružnica Šibenik PERIVOJ L.MARUNE 1,22000 Šibenik</derivirana_varijabla>
  </DomainObject.Predmet.StrankaWithAdress>
  <DomainObject.Predmet.StrankaWithAdressOIB>
    <izvorni_sadrzaj>FINANCIJSKA AGENCIJA Podružnica Šibenik, OIB 85821130368, PERIVOJ L.MARUNE 1,22000 Šibenik</izvorni_sadrzaj>
    <derivirana_varijabla naziv="DomainObject.Predmet.StrankaWithAdressOIB_1">FINANCIJSKA AGENCIJA Podružnica Šibenik, OIB 85821130368, PERIVOJ L.MARUNE 1,22000 Šibenik</derivirana_varijabla>
  </DomainObject.Predmet.StrankaWithAdressOIB>
  <DomainObject.Predmet.StrankaNazivFormated>
    <izvorni_sadrzaj>FINANCIJSKA AGENCIJA Podružnica Šibenik</izvorni_sadrzaj>
    <derivirana_varijabla naziv="DomainObject.Predmet.StrankaNazivFormated_1">FINANCIJSKA AGENCIJA Podružnica Šibenik</derivirana_varijabla>
  </DomainObject.Predmet.StrankaNazivFormated>
  <DomainObject.Predmet.StrankaNazivFormatedOIB>
    <izvorni_sadrzaj>FINANCIJSKA AGENCIJA Podružnica Šibenik, OIB 85821130368</izvorni_sadrzaj>
    <derivirana_varijabla naziv="DomainObject.Predmet.StrankaNazivFormatedOIB_1">FINANCIJSKA AGENCIJA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 Podružnica Šibenik</item>
    </izvorni_sadrzaj>
    <derivirana_varijabla naziv="DomainObject.Predmet.StrankaListFormated_1">
      <item>FINANCIJSKA AGENCIJA Podružnica Šibenik</item>
    </derivirana_varijabla>
  </DomainObject.Predmet.StrankaListFormated>
  <DomainObject.Predmet.StrankaListFormatedOIB>
    <izvorni_sadrzaj>
      <item>FINANCIJSKA AGENCIJA Podružnica Šibenik, OIB 85821130368</item>
    </izvorni_sadrzaj>
    <derivirana_varijabla naziv="DomainObject.Predmet.StrankaListFormatedOIB_1">
      <item>FINANCIJSKA AGENCIJA Podružnica Šibenik, OIB 85821130368</item>
    </derivirana_varijabla>
  </DomainObject.Predmet.StrankaListFormatedOIB>
  <DomainObject.Predmet.StrankaListFormatedWithAdress>
    <izvorni_sadrzaj>
      <item>FINANCIJSKA AGENCIJA Podružnica Šibenik, PERIVOJ L.MARUNE 1, 22000 Šibenik</item>
    </izvorni_sadrzaj>
    <derivirana_varijabla naziv="DomainObject.Predmet.StrankaListFormatedWithAdress_1">
      <item>FINANCIJSKA AGENCIJA Podružnica Šibenik, PERIVOJ L.MARUNE 1, 22000 Šibenik</item>
    </derivirana_varijabla>
  </DomainObject.Predmet.StrankaListFormatedWithAdress>
  <DomainObject.Predmet.StrankaListFormatedWithAdressOIB>
    <izvorni_sadrzaj>
      <item>FINANCIJSKA AGENCIJA Podružnica Šibenik, OIB 85821130368, PERIVOJ L.MARUNE 1, 22000 Šibenik</item>
    </izvorni_sadrzaj>
    <derivirana_varijabla naziv="DomainObject.Predmet.StrankaListFormatedWithAdressOIB_1">
      <item>FINANCIJSKA AGENCIJA Podružnica Šibenik, OIB 85821130368, PERIVOJ L.MARUNE 1, 22000 Šibenik</item>
    </derivirana_varijabla>
  </DomainObject.Predmet.StrankaListFormatedWithAdressOIB>
  <DomainObject.Predmet.StrankaListNazivFormated>
    <izvorni_sadrzaj>
      <item>FINANCIJSKA AGENCIJA Podružnica Šibenik</item>
    </izvorni_sadrzaj>
    <derivirana_varijabla naziv="DomainObject.Predmet.StrankaListNazivFormated_1">
      <item>FINANCIJSKA AGENCIJA Podružnica Šibenik</item>
    </derivirana_varijabla>
  </DomainObject.Predmet.StrankaListNazivFormated>
  <DomainObject.Predmet.StrankaListNazivFormatedOIB>
    <izvorni_sadrzaj>
      <item>FINANCIJSKA AGENCIJA Podružnica Šibenik, OIB 85821130368</item>
    </izvorni_sadrzaj>
    <derivirana_varijabla naziv="DomainObject.Predmet.StrankaListNazivFormatedOIB_1">
      <item>FINANCIJSKA AGENCIJA Podružnica Šibenik, OIB 85821130368</item>
    </derivirana_varijabla>
  </DomainObject.Predmet.StrankaListNazivFormatedOIB>
  <DomainObject.Predmet.ProtuStrankaListFormated>
    <izvorni_sadrzaj>
      <item>ADRIA STUDIO društvo s ograničenom odgovornošću za usluge</item>
    </izvorni_sadrzaj>
    <derivirana_varijabla naziv="DomainObject.Predmet.ProtuStrankaListFormated_1">
      <item>ADRIA STUDIO društvo s ograničenom odgovornošću za usluge</item>
    </derivirana_varijabla>
  </DomainObject.Predmet.ProtuStrankaListFormated>
  <DomainObject.Predmet.ProtuStrankaListFormatedOIB>
    <izvorni_sadrzaj>
      <item>ADRIA STUDIO društvo s ograničenom odgovornošću za usluge, OIB 26841730656</item>
    </izvorni_sadrzaj>
    <derivirana_varijabla naziv="DomainObject.Predmet.ProtuStrankaListFormatedOIB_1">
      <item>ADRIA STUDIO društvo s ograničenom odgovornošću za usluge, OIB 26841730656</item>
    </derivirana_varijabla>
  </DomainObject.Predmet.ProtuStrankaListFormatedOIB>
  <DomainObject.Predmet.ProtuStrankaListFormatedWithAdress>
    <izvorni_sadrzaj>
      <item>ADRIA STUDIO društvo s ograničenom odgovornošću za usluge, Dolac 23, 22243 Betina</item>
    </izvorni_sadrzaj>
    <derivirana_varijabla naziv="DomainObject.Predmet.ProtuStrankaListFormatedWithAdress_1">
      <item>ADRIA STUDIO društvo s ograničenom odgovornošću za usluge, Dolac 23, 22243 Betina</item>
    </derivirana_varijabla>
  </DomainObject.Predmet.ProtuStrankaListFormatedWithAdress>
  <DomainObject.Predmet.ProtuStrankaListFormatedWithAdressOIB>
    <izvorni_sadrzaj>
      <item>ADRIA STUDIO društvo s ograničenom odgovornošću za usluge, OIB 26841730656, Dolac 23, 22243 Betina</item>
    </izvorni_sadrzaj>
    <derivirana_varijabla naziv="DomainObject.Predmet.ProtuStrankaListFormatedWithAdressOIB_1">
      <item>ADRIA STUDIO društvo s ograničenom odgovornošću za usluge, OIB 26841730656, Dolac 23, 22243 Betina</item>
    </derivirana_varijabla>
  </DomainObject.Predmet.ProtuStrankaListFormatedWithAdressOIB>
  <DomainObject.Predmet.ProtuStrankaListNazivFormated>
    <izvorni_sadrzaj>
      <item>ADRIA STUDIO društvo s ograničenom odgovornošću za usluge</item>
    </izvorni_sadrzaj>
    <derivirana_varijabla naziv="DomainObject.Predmet.ProtuStrankaListNazivFormated_1">
      <item>ADRIA STUDIO društvo s ograničenom odgovornošću za usluge</item>
    </derivirana_varijabla>
  </DomainObject.Predmet.ProtuStrankaListNazivFormated>
  <DomainObject.Predmet.ProtuStrankaListNazivFormatedOIB>
    <izvorni_sadrzaj>
      <item>ADRIA STUDIO društvo s ograničenom odgovornošću za usluge, OIB 26841730656</item>
    </izvorni_sadrzaj>
    <derivirana_varijabla naziv="DomainObject.Predmet.ProtuStrankaListNazivFormatedOIB_1">
      <item>ADRIA STUDIO društvo s ograničenom odgovornošću za usluge, OIB 26841730656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FINANCIJSKA AGENCIJA Podružnica Šibenik</izvorni_sadrzaj>
    <derivirana_varijabla naziv="DomainObject.Predmet.StrankaIDrugi_1">FINANCIJSKA AGENCIJA Podružnica Šibenik</derivirana_varijabla>
  </DomainObject.Predmet.StrankaIDrugi>
  <DomainObject.Predmet.ProtustrankaIDrugi>
    <izvorni_sadrzaj>ADRIA STUDIO društvo s ograničenom odgovornošću za usluge</izvorni_sadrzaj>
    <derivirana_varijabla naziv="DomainObject.Predmet.ProtustrankaIDrugi_1">ADRIA STUDIO društvo s ograničenom odgovornošću za usluge</derivirana_varijabla>
  </DomainObject.Predmet.ProtustrankaIDrugi>
  <DomainObject.Predmet.StrankaIDrugiAdressOIB>
    <izvorni_sadrzaj>FINANCIJSKA AGENCIJA Podružnica Šibenik, OIB 85821130368, PERIVOJ L.MARUNE 1, 22000 Šibenik</izvorni_sadrzaj>
    <derivirana_varijabla naziv="DomainObject.Predmet.StrankaIDrugiAdressOIB_1">FINANCIJSKA AGENCIJA Podružnica Šibenik, OIB 85821130368, PERIVOJ L.MARUNE 1, 22000 Šibenik</derivirana_varijabla>
  </DomainObject.Predmet.StrankaIDrugiAdressOIB>
  <DomainObject.Predmet.ProtustrankaIDrugiAdressOIB>
    <izvorni_sadrzaj>ADRIA STUDIO društvo s ograničenom odgovornošću za usluge, OIB 26841730656, Dolac 23, 22243 Betina</izvorni_sadrzaj>
    <derivirana_varijabla naziv="DomainObject.Predmet.ProtustrankaIDrugiAdressOIB_1">ADRIA STUDIO društvo s ograničenom odgovornošću za usluge, OIB 26841730656, Dolac 23, 22243 Betina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Šibenik</item>
      <item>ADRIA STUDIO društvo s ograničenom odgovornošću za usluge</item>
    </izvorni_sadrzaj>
    <derivirana_varijabla naziv="DomainObject.Predmet.SudioniciListNaziv_1">
      <item>FINANCIJSKA AGENCIJA Podružnica Šibenik</item>
      <item>ADRIA STUDIO društvo s ograničenom odgovornošću za usluge</item>
    </derivirana_varijabla>
  </DomainObject.Predmet.SudioniciListNaziv>
  <DomainObject.Predmet.SudioniciListAdressOIB>
    <izvorni_sadrzaj>
      <item>FINANCIJSKA AGENCIJA Podružnica Šibenik, OIB 85821130368, PERIVOJ L.MARUNE 1,22000 Šibenik</item>
      <item>ADRIA STUDIO društvo s ograničenom odgovornošću za usluge, OIB 26841730656, Dolac 23,22243 Betina</item>
    </izvorni_sadrzaj>
    <derivirana_varijabla naziv="DomainObject.Predmet.SudioniciListAdressOIB_1">
      <item>FINANCIJSKA AGENCIJA Podružnica Šibenik, OIB 85821130368, PERIVOJ L.MARUNE 1,22000 Šibenik</item>
      <item>ADRIA STUDIO društvo s ograničenom odgovornošću za usluge, OIB 26841730656, Dolac 23,22243 Betina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26841730656</item>
    </izvorni_sadrzaj>
    <derivirana_varijabla naziv="DomainObject.Predmet.SudioniciListNazivOIB_1">
      <item>, OIB 85821130368</item>
      <item>, OIB 26841730656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3265</properties:Characters>
  <properties:Lines>80</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2017-01-19T07:41:00Z</dcterms:created>
  <dc:creator>Marina Gulin</dc:creator>
  <cp:lastModifiedBy>Marina Gulin</cp:lastModifiedBy>
  <cp:lastPrinted>2017-01-20T10:17:00Z</cp:lastPrinted>
  <dcterms:modified xmlns:xsi="http://www.w3.org/2001/XMLSchema-instance" xsi:type="dcterms:W3CDTF">2017-01-20T10:18:00Z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