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8b09" w14:paraId="05f8b09" w:rsidRDefault="00615D79" w:rsidP="0086691F" w:rsidR="00615D7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63AA5" w:rsidP="0086691F" w:rsidR="00DB4528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U   I M E</w:t>
      </w:r>
      <w:r w:rsidR="00EA21A9" w:rsidRPr="00EE3FFA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EA21A9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</w:r>
      <w:r w:rsidR="00615D79" w:rsidRPr="002521D2">
        <w:rPr>
          <w:rFonts w:hAnsi="Times New Roman" w:ascii="Times New Roman"/>
          <w:szCs w:val="24"/>
          <w:lang w:val="hr-HR"/>
        </w:rPr>
        <w:t>Trgovački s</w:t>
      </w:r>
      <w:r w:rsidR="00615D79">
        <w:rPr>
          <w:rFonts w:hAnsi="Times New Roman" w:ascii="Times New Roman"/>
          <w:szCs w:val="24"/>
          <w:lang w:val="hr-HR"/>
        </w:rPr>
        <w:t>ud u Zagrebu po sucu pojedincu Nadi Nekić Plevko</w:t>
      </w:r>
      <w:r w:rsidR="00615D79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C37E52" w:rsidRPr="00C37E52">
        <w:rPr>
          <w:rFonts w:hAnsi="Times New Roman" w:ascii="Times New Roman"/>
          <w:szCs w:val="24"/>
          <w:lang w:val="hr-HR"/>
        </w:rPr>
        <w:t xml:space="preserve">NINA-TONKA </w:t>
      </w:r>
      <w:r w:rsidR="00C37E52">
        <w:rPr>
          <w:rFonts w:hAnsi="Times New Roman" w:ascii="Times New Roman"/>
          <w:szCs w:val="24"/>
          <w:lang w:val="hr-HR"/>
        </w:rPr>
        <w:t>d.o.o.</w:t>
      </w:r>
      <w:r w:rsidR="00C37E52" w:rsidRPr="00C37E52">
        <w:rPr>
          <w:rFonts w:hAnsi="Times New Roman" w:ascii="Times New Roman"/>
          <w:szCs w:val="24"/>
          <w:lang w:val="hr-HR"/>
        </w:rPr>
        <w:t xml:space="preserve"> za trgovinu i usluge</w:t>
      </w:r>
      <w:r w:rsidR="00615D79">
        <w:rPr>
          <w:rFonts w:hAnsi="Times New Roman" w:ascii="Times New Roman"/>
          <w:szCs w:val="24"/>
          <w:lang w:val="hr-HR"/>
        </w:rPr>
        <w:t xml:space="preserve">, </w:t>
      </w:r>
      <w:r w:rsidR="00C37E52">
        <w:rPr>
          <w:rFonts w:hAnsi="Times New Roman" w:ascii="Times New Roman"/>
          <w:szCs w:val="24"/>
          <w:lang w:val="hr-HR"/>
        </w:rPr>
        <w:t xml:space="preserve">OIB: </w:t>
      </w:r>
      <w:r w:rsidR="00C37E52" w:rsidRPr="00C37E52">
        <w:rPr>
          <w:rFonts w:hAnsi="Times New Roman" w:ascii="Times New Roman"/>
          <w:szCs w:val="24"/>
          <w:lang w:val="hr-HR"/>
        </w:rPr>
        <w:t>51437715927</w:t>
      </w:r>
      <w:r w:rsidR="00C37E52">
        <w:rPr>
          <w:rFonts w:hAnsi="Times New Roman" w:ascii="Times New Roman"/>
          <w:szCs w:val="24"/>
          <w:lang w:val="hr-HR"/>
        </w:rPr>
        <w:t xml:space="preserve">, Sesvete (Grad Zagreb), Zagrebačka 26, </w:t>
      </w:r>
      <w:r w:rsidR="00615D79" w:rsidRPr="002521D2">
        <w:rPr>
          <w:rFonts w:hAnsi="Times New Roman" w:ascii="Times New Roman"/>
          <w:szCs w:val="24"/>
          <w:lang w:val="hr-HR"/>
        </w:rPr>
        <w:t xml:space="preserve">dana </w:t>
      </w:r>
      <w:r w:rsidR="009F79F0">
        <w:rPr>
          <w:rFonts w:hAnsi="Times New Roman" w:ascii="Times New Roman"/>
          <w:szCs w:val="24"/>
          <w:lang w:val="hr-HR"/>
        </w:rPr>
        <w:t>02. kolovoza 2016. godine</w:t>
      </w:r>
    </w:p>
    <w:p w:rsidRDefault="00EE69E5" w:rsidP="00997BA9" w:rsidR="00532B71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E3FF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15D79" w:rsidR="00615D79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>Otvara se stečajni postupak nad dužnikom</w:t>
      </w:r>
      <w:r w:rsidR="00EA21A9" w:rsidRPr="00EE3FFA">
        <w:rPr>
          <w:rFonts w:hAnsi="Times New Roman" w:ascii="Times New Roman"/>
          <w:szCs w:val="24"/>
        </w:rPr>
        <w:t xml:space="preserve"> </w:t>
      </w:r>
      <w:r w:rsidR="00E46947">
        <w:rPr>
          <w:rFonts w:hAnsi="Times New Roman" w:ascii="Times New Roman"/>
          <w:szCs w:val="24"/>
        </w:rPr>
        <w:t>"</w:t>
      </w:r>
      <w:r w:rsidR="00C37E52" w:rsidRPr="00C37E52">
        <w:rPr>
          <w:rFonts w:hAnsi="Times New Roman" w:ascii="Times New Roman"/>
          <w:szCs w:val="24"/>
        </w:rPr>
        <w:t xml:space="preserve"> NINA-TONKA </w:t>
      </w:r>
      <w:r w:rsidR="00C37E52">
        <w:rPr>
          <w:rFonts w:hAnsi="Times New Roman" w:ascii="Times New Roman"/>
          <w:szCs w:val="24"/>
        </w:rPr>
        <w:t>d.o.o.</w:t>
      </w:r>
      <w:r w:rsidR="00C37E52" w:rsidRPr="00C37E52">
        <w:rPr>
          <w:rFonts w:hAnsi="Times New Roman" w:ascii="Times New Roman"/>
          <w:szCs w:val="24"/>
        </w:rPr>
        <w:t xml:space="preserve"> za trgovinu i usluge</w:t>
      </w:r>
      <w:r w:rsidR="00C37E52">
        <w:rPr>
          <w:rFonts w:hAnsi="Times New Roman" w:ascii="Times New Roman"/>
          <w:szCs w:val="24"/>
        </w:rPr>
        <w:t xml:space="preserve">, OIB: </w:t>
      </w:r>
      <w:r w:rsidR="00C37E52" w:rsidRPr="00C37E52">
        <w:rPr>
          <w:rFonts w:hAnsi="Times New Roman" w:ascii="Times New Roman"/>
          <w:szCs w:val="24"/>
        </w:rPr>
        <w:t>51437715927</w:t>
      </w:r>
      <w:r w:rsidR="00C37E52">
        <w:rPr>
          <w:rFonts w:hAnsi="Times New Roman" w:ascii="Times New Roman"/>
          <w:szCs w:val="24"/>
        </w:rPr>
        <w:t>, Sesvete (Grad Zagreb), Zagrebačka 26</w:t>
      </w:r>
      <w:r w:rsidR="00EA21A9" w:rsidRPr="00EE3FFA">
        <w:rPr>
          <w:rFonts w:hAnsi="Times New Roman" w:ascii="Times New Roman"/>
          <w:szCs w:val="24"/>
        </w:rPr>
        <w:t xml:space="preserve">. </w:t>
      </w:r>
      <w:r w:rsidRPr="00EE3FFA">
        <w:rPr>
          <w:rFonts w:hAnsi="Times New Roman" w:ascii="Times New Roman"/>
          <w:szCs w:val="24"/>
        </w:rPr>
        <w:t xml:space="preserve">Stečajni postupak otvoren je dana </w:t>
      </w:r>
      <w:r w:rsidR="009F79F0" w:rsidRPr="009F79F0">
        <w:rPr>
          <w:rFonts w:hAnsi="Times New Roman" w:ascii="Times New Roman"/>
          <w:szCs w:val="24"/>
          <w:u w:val="single"/>
        </w:rPr>
        <w:t>02. kolovoza</w:t>
      </w:r>
      <w:r w:rsidR="00EA21A9" w:rsidRPr="009F79F0">
        <w:rPr>
          <w:rFonts w:hAnsi="Times New Roman" w:ascii="Times New Roman"/>
          <w:szCs w:val="24"/>
          <w:u w:val="single"/>
        </w:rPr>
        <w:t xml:space="preserve"> 2016. godine</w:t>
      </w:r>
      <w:r w:rsidRPr="009F79F0">
        <w:rPr>
          <w:rFonts w:hAnsi="Times New Roman" w:ascii="Times New Roman"/>
          <w:szCs w:val="24"/>
          <w:u w:val="single"/>
        </w:rPr>
        <w:t xml:space="preserve"> u </w:t>
      </w:r>
      <w:r w:rsidR="009F79F0" w:rsidRPr="009F79F0">
        <w:rPr>
          <w:rFonts w:hAnsi="Times New Roman" w:ascii="Times New Roman"/>
          <w:szCs w:val="24"/>
          <w:u w:val="single"/>
        </w:rPr>
        <w:t>13</w:t>
      </w:r>
      <w:r w:rsidRPr="009F79F0">
        <w:rPr>
          <w:rFonts w:hAnsi="Times New Roman" w:ascii="Times New Roman"/>
          <w:szCs w:val="24"/>
          <w:u w:val="single"/>
        </w:rPr>
        <w:t xml:space="preserve"> sati</w:t>
      </w:r>
      <w:r w:rsidRPr="009F79F0">
        <w:rPr>
          <w:rFonts w:hAnsi="Times New Roman" w:ascii="Times New Roman"/>
          <w:szCs w:val="24"/>
        </w:rPr>
        <w:t>,</w:t>
      </w:r>
      <w:r w:rsidRPr="00EE3FFA">
        <w:rPr>
          <w:rFonts w:hAnsi="Times New Roman" w:ascii="Times New Roman"/>
          <w:szCs w:val="24"/>
        </w:rPr>
        <w:t xml:space="preserve"> kada je ovo rješenje</w:t>
      </w:r>
      <w:r w:rsidR="00B2463B" w:rsidRPr="00EE3FF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615D79" w:rsidP="00615D79" w:rsidR="00615D79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615D79" w:rsidR="00615D79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615D79">
        <w:rPr>
          <w:rFonts w:hAnsi="Times New Roman" w:ascii="Times New Roman"/>
          <w:szCs w:val="24"/>
        </w:rPr>
        <w:t xml:space="preserve">Za stečajnog upravitelja imenuje se </w:t>
      </w:r>
      <w:r w:rsidR="009F79F0" w:rsidRPr="009F79F0">
        <w:rPr>
          <w:rFonts w:hAnsi="Times New Roman" w:ascii="Times New Roman"/>
          <w:szCs w:val="24"/>
        </w:rPr>
        <w:t>SNJEŽANA HOPP</w:t>
      </w:r>
      <w:r w:rsidR="00EE3FFA" w:rsidRPr="009F79F0">
        <w:rPr>
          <w:rFonts w:hAnsi="Times New Roman" w:ascii="Times New Roman"/>
          <w:szCs w:val="24"/>
        </w:rPr>
        <w:t xml:space="preserve"> iz </w:t>
      </w:r>
      <w:r w:rsidR="009F79F0" w:rsidRPr="009F79F0">
        <w:rPr>
          <w:rFonts w:hAnsi="Times New Roman" w:ascii="Times New Roman"/>
          <w:szCs w:val="24"/>
        </w:rPr>
        <w:t>Daruvara,</w:t>
      </w:r>
      <w:r w:rsidR="00EE3FFA" w:rsidRPr="009F79F0">
        <w:rPr>
          <w:rFonts w:hAnsi="Times New Roman" w:ascii="Times New Roman"/>
          <w:szCs w:val="24"/>
        </w:rPr>
        <w:t xml:space="preserve"> </w:t>
      </w:r>
      <w:r w:rsidR="009F79F0" w:rsidRPr="009F79F0">
        <w:rPr>
          <w:rFonts w:hAnsi="Times New Roman" w:ascii="Times New Roman"/>
          <w:szCs w:val="24"/>
        </w:rPr>
        <w:t>Antuna Matije Reljkovića 77</w:t>
      </w:r>
      <w:r w:rsidR="00EE3FFA" w:rsidRPr="009F79F0">
        <w:rPr>
          <w:rFonts w:hAnsi="Times New Roman" w:ascii="Times New Roman"/>
          <w:szCs w:val="24"/>
        </w:rPr>
        <w:t xml:space="preserve">, OIB: </w:t>
      </w:r>
      <w:r w:rsidR="009F79F0" w:rsidRPr="009F79F0">
        <w:rPr>
          <w:rFonts w:hAnsi="Times New Roman" w:ascii="Times New Roman"/>
          <w:szCs w:val="24"/>
        </w:rPr>
        <w:t>00950074200</w:t>
      </w:r>
      <w:r w:rsidR="009F79F0">
        <w:rPr>
          <w:rFonts w:hAnsi="Times New Roman" w:ascii="Times New Roman"/>
          <w:szCs w:val="24"/>
        </w:rPr>
        <w:t>.</w:t>
      </w:r>
    </w:p>
    <w:p w:rsidRDefault="00615D79" w:rsidP="00615D79" w:rsidR="00615D79">
      <w:pPr>
        <w:pStyle w:val="Odlomakpopisa"/>
        <w:rPr>
          <w:rFonts w:hAnsi="Times New Roman" w:ascii="Times New Roman"/>
          <w:szCs w:val="24"/>
        </w:rPr>
      </w:pPr>
    </w:p>
    <w:p w:rsidRDefault="00EE69E5" w:rsidP="00615D79" w:rsidR="00615D79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615D79">
        <w:rPr>
          <w:rFonts w:hAnsi="Times New Roman" w:ascii="Times New Roman"/>
          <w:szCs w:val="24"/>
        </w:rPr>
        <w:t>Zaključuje se stečajni postupak nad dužnikom</w:t>
      </w:r>
      <w:r w:rsidR="00EA21A9" w:rsidRPr="00615D79">
        <w:rPr>
          <w:rFonts w:hAnsi="Times New Roman" w:ascii="Times New Roman"/>
          <w:szCs w:val="24"/>
        </w:rPr>
        <w:t xml:space="preserve"> </w:t>
      </w:r>
      <w:r w:rsidR="00C37E52" w:rsidRPr="00C37E52">
        <w:rPr>
          <w:rFonts w:hAnsi="Times New Roman" w:ascii="Times New Roman"/>
          <w:szCs w:val="24"/>
        </w:rPr>
        <w:t xml:space="preserve">NINA-TONKA </w:t>
      </w:r>
      <w:r w:rsidR="00C37E52">
        <w:rPr>
          <w:rFonts w:hAnsi="Times New Roman" w:ascii="Times New Roman"/>
          <w:szCs w:val="24"/>
        </w:rPr>
        <w:t>d.o.o.</w:t>
      </w:r>
      <w:r w:rsidR="00C37E52" w:rsidRPr="00C37E52">
        <w:rPr>
          <w:rFonts w:hAnsi="Times New Roman" w:ascii="Times New Roman"/>
          <w:szCs w:val="24"/>
        </w:rPr>
        <w:t xml:space="preserve"> za trgovinu i usluge</w:t>
      </w:r>
      <w:r w:rsidR="00C37E52">
        <w:rPr>
          <w:rFonts w:hAnsi="Times New Roman" w:ascii="Times New Roman"/>
          <w:szCs w:val="24"/>
        </w:rPr>
        <w:t xml:space="preserve">, OIB: </w:t>
      </w:r>
      <w:r w:rsidR="00C37E52" w:rsidRPr="00C37E52">
        <w:rPr>
          <w:rFonts w:hAnsi="Times New Roman" w:ascii="Times New Roman"/>
          <w:szCs w:val="24"/>
        </w:rPr>
        <w:t>51437715927</w:t>
      </w:r>
      <w:r w:rsidR="00C37E52">
        <w:rPr>
          <w:rFonts w:hAnsi="Times New Roman" w:ascii="Times New Roman"/>
          <w:szCs w:val="24"/>
        </w:rPr>
        <w:t>, Sesvete (Grad Zagreb), Zagrebačka 26</w:t>
      </w:r>
      <w:r w:rsidR="00EA21A9" w:rsidRPr="00615D79">
        <w:rPr>
          <w:rFonts w:hAnsi="Times New Roman" w:ascii="Times New Roman"/>
          <w:szCs w:val="24"/>
        </w:rPr>
        <w:t>.</w:t>
      </w:r>
    </w:p>
    <w:p w:rsidRDefault="00615D79" w:rsidP="00615D79" w:rsidR="00615D79">
      <w:pPr>
        <w:pStyle w:val="Odlomakpopisa"/>
        <w:rPr>
          <w:rFonts w:hAnsi="Times New Roman" w:ascii="Times New Roman"/>
          <w:szCs w:val="24"/>
        </w:rPr>
      </w:pPr>
    </w:p>
    <w:p w:rsidRDefault="00B2463B" w:rsidP="00615D79" w:rsidR="00EE69E5" w:rsidRPr="00615D79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615D79">
        <w:rPr>
          <w:rFonts w:hAnsi="Times New Roman" w:ascii="Times New Roman"/>
          <w:szCs w:val="24"/>
        </w:rPr>
        <w:t>Nakon po</w:t>
      </w:r>
      <w:r w:rsidR="00EE69E5" w:rsidRPr="00615D79">
        <w:rPr>
          <w:rFonts w:hAnsi="Times New Roman" w:ascii="Times New Roman"/>
          <w:szCs w:val="24"/>
        </w:rPr>
        <w:t xml:space="preserve"> pravomoćnosti </w:t>
      </w:r>
      <w:r w:rsidR="00EA21A9" w:rsidRPr="00615D79">
        <w:rPr>
          <w:rFonts w:hAnsi="Times New Roman" w:ascii="Times New Roman"/>
          <w:szCs w:val="24"/>
        </w:rPr>
        <w:t xml:space="preserve">ovog rješenja </w:t>
      </w:r>
      <w:r w:rsidR="00EE69E5" w:rsidRPr="00615D79">
        <w:rPr>
          <w:rFonts w:hAnsi="Times New Roman" w:ascii="Times New Roman"/>
          <w:szCs w:val="24"/>
        </w:rPr>
        <w:t>dužnik</w:t>
      </w:r>
      <w:r w:rsidRPr="00615D79">
        <w:rPr>
          <w:rFonts w:hAnsi="Times New Roman" w:ascii="Times New Roman"/>
          <w:szCs w:val="24"/>
        </w:rPr>
        <w:t xml:space="preserve"> će se </w:t>
      </w:r>
      <w:r w:rsidR="00EE69E5" w:rsidRPr="00615D79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E3FF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E3FFA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A21A9" w:rsidRPr="00EE3FFA">
        <w:rPr>
          <w:rFonts w:hAnsi="Times New Roman" w:ascii="Times New Roman"/>
          <w:szCs w:val="24"/>
          <w:lang w:val="hr-HR"/>
        </w:rPr>
        <w:t>, RC Zagreb, Podružnica Zagreb, Trg Svibanjskih žrtava 1995. 1,</w:t>
      </w:r>
      <w:r w:rsidRPr="00EE3FFA">
        <w:rPr>
          <w:rFonts w:hAnsi="Times New Roman" w:ascii="Times New Roman"/>
          <w:szCs w:val="24"/>
          <w:lang w:val="hr-HR"/>
        </w:rPr>
        <w:t xml:space="preserve"> (da</w:t>
      </w:r>
      <w:r w:rsidR="00615D79">
        <w:rPr>
          <w:rFonts w:hAnsi="Times New Roman" w:ascii="Times New Roman"/>
          <w:szCs w:val="24"/>
          <w:lang w:val="hr-HR"/>
        </w:rPr>
        <w:t>lje: FINA), temeljem odredbe članka</w:t>
      </w:r>
      <w:r w:rsidRPr="00EE3FFA">
        <w:rPr>
          <w:rFonts w:hAnsi="Times New Roman" w:ascii="Times New Roman"/>
          <w:szCs w:val="24"/>
          <w:lang w:val="hr-HR"/>
        </w:rPr>
        <w:t xml:space="preserve"> </w:t>
      </w:r>
      <w:r w:rsidR="00E22CD3" w:rsidRPr="00EE3FFA">
        <w:rPr>
          <w:rFonts w:hAnsi="Times New Roman" w:ascii="Times New Roman"/>
          <w:szCs w:val="24"/>
          <w:lang w:val="hr-HR"/>
        </w:rPr>
        <w:t>444</w:t>
      </w:r>
      <w:r w:rsidRPr="00EE3FFA">
        <w:rPr>
          <w:rFonts w:hAnsi="Times New Roman" w:ascii="Times New Roman"/>
          <w:szCs w:val="24"/>
          <w:lang w:val="hr-HR"/>
        </w:rPr>
        <w:t>.</w:t>
      </w:r>
      <w:r w:rsidR="00615D79">
        <w:rPr>
          <w:rFonts w:hAnsi="Times New Roman" w:ascii="Times New Roman"/>
          <w:szCs w:val="24"/>
          <w:lang w:val="hr-HR"/>
        </w:rPr>
        <w:t xml:space="preserve"> stavak</w:t>
      </w:r>
      <w:r w:rsidR="00E22CD3" w:rsidRPr="00EE3FFA">
        <w:rPr>
          <w:rFonts w:hAnsi="Times New Roman" w:ascii="Times New Roman"/>
          <w:szCs w:val="24"/>
          <w:lang w:val="hr-HR"/>
        </w:rPr>
        <w:t xml:space="preserve"> 1.</w:t>
      </w:r>
      <w:r w:rsidRPr="00EE3FFA">
        <w:rPr>
          <w:rFonts w:hAnsi="Times New Roman" w:ascii="Times New Roman"/>
          <w:szCs w:val="24"/>
          <w:lang w:val="hr-HR"/>
        </w:rPr>
        <w:t xml:space="preserve"> </w:t>
      </w:r>
      <w:r w:rsidR="00615D79">
        <w:rPr>
          <w:rFonts w:hAnsi="Times New Roman" w:ascii="Times New Roman"/>
          <w:lang w:val="hr-HR"/>
        </w:rPr>
        <w:t xml:space="preserve">Stečajnog zakona ("Narodne novine" </w:t>
      </w:r>
      <w:r w:rsidRPr="00EE3FFA">
        <w:rPr>
          <w:rFonts w:hAnsi="Times New Roman" w:ascii="Times New Roman"/>
          <w:lang w:val="hr-HR"/>
        </w:rPr>
        <w:t xml:space="preserve">71/15, dalje SZ), </w:t>
      </w:r>
      <w:r w:rsidR="00EE69E5" w:rsidRPr="00EE3FFA">
        <w:rPr>
          <w:rFonts w:hAnsi="Times New Roman" w:ascii="Times New Roman"/>
          <w:lang w:val="hr-HR"/>
        </w:rPr>
        <w:t xml:space="preserve">nakon čega je ovaj sud rješenjem od </w:t>
      </w:r>
      <w:r w:rsidR="00615D79">
        <w:rPr>
          <w:rFonts w:hAnsi="Times New Roman" w:ascii="Times New Roman"/>
          <w:lang w:val="hr-HR"/>
        </w:rPr>
        <w:t>16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194665" w:rsidRPr="00EE3FFA">
        <w:rPr>
          <w:rFonts w:hAnsi="Times New Roman" w:ascii="Times New Roman"/>
          <w:lang w:val="hr-HR"/>
        </w:rPr>
        <w:t>veljače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="00EE69E5" w:rsidRPr="00EE3FFA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EE3FFA">
        <w:rPr>
          <w:rFonts w:hAnsi="Times New Roman" w:ascii="Times New Roman"/>
          <w:lang w:val="hr-HR"/>
        </w:rPr>
        <w:t xml:space="preserve">ostvareni </w:t>
      </w:r>
      <w:r w:rsidR="00EE69E5" w:rsidRPr="00EE3FFA">
        <w:rPr>
          <w:rFonts w:hAnsi="Times New Roman" w:ascii="Times New Roman"/>
          <w:lang w:val="hr-HR"/>
        </w:rPr>
        <w:t>uvjeti iz čl</w:t>
      </w:r>
      <w:r w:rsidR="00615D79">
        <w:rPr>
          <w:rFonts w:hAnsi="Times New Roman" w:ascii="Times New Roman"/>
          <w:lang w:val="hr-HR"/>
        </w:rPr>
        <w:t>anka</w:t>
      </w:r>
      <w:r w:rsidR="00EE69E5" w:rsidRPr="00EE3FFA">
        <w:rPr>
          <w:rFonts w:hAnsi="Times New Roman" w:ascii="Times New Roman"/>
          <w:lang w:val="hr-HR"/>
        </w:rPr>
        <w:t xml:space="preserve"> 428. SZ-a.</w:t>
      </w:r>
    </w:p>
    <w:p w:rsidRDefault="00EE69E5" w:rsidP="0042162E" w:rsidR="00EE69E5" w:rsidRPr="00EE3FFA">
      <w:pPr>
        <w:jc w:val="both"/>
        <w:rPr>
          <w:rFonts w:hAnsi="Times New Roman" w:ascii="Times New Roman"/>
          <w:lang w:val="hr-HR"/>
        </w:rPr>
      </w:pPr>
    </w:p>
    <w:p w:rsidRDefault="00EE69E5" w:rsidP="005E780F" w:rsidR="005E780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</w:r>
      <w:r w:rsidR="005E780F">
        <w:rPr>
          <w:rFonts w:hAnsi="Times New Roman" w:ascii="Times New Roman"/>
          <w:lang w:val="hr-HR"/>
        </w:rPr>
        <w:t>Zaključkom od 16. veljače 2016. godine pozvane su osobe ovlaštene za zastupanje dužnika po zakonu, dostaviti javnobilježnički ovjerovljen popis imovine i obveza dužnika na propisanom obrascu, sukladno članku 430., 17. i 13. SZ-a, a vjerovnici su pozvani sukladno članku 430. i 431. SZ-a, predložiti otvaranje stečajnog postupka na dužnikom te predujmiti sredstva za namirenje troškova postupka, uz upozorenje na pravne posljedice nepodnošenja istog.</w:t>
      </w:r>
    </w:p>
    <w:p w:rsidRDefault="009F79F0" w:rsidP="005E780F" w:rsidR="009F79F0">
      <w:pPr>
        <w:ind w:firstLine="720"/>
        <w:jc w:val="both"/>
        <w:rPr>
          <w:rFonts w:hAnsi="Times New Roman" w:ascii="Times New Roman"/>
          <w:lang w:val="hr-HR"/>
        </w:rPr>
      </w:pPr>
    </w:p>
    <w:p w:rsidRDefault="009F79F0" w:rsidP="005E780F" w:rsidR="009F79F0">
      <w:pPr>
        <w:ind w:firstLine="720"/>
        <w:jc w:val="both"/>
        <w:rPr>
          <w:rFonts w:hAnsi="Times New Roman" w:ascii="Times New Roman"/>
          <w:lang w:val="hr-HR"/>
        </w:rPr>
      </w:pPr>
    </w:p>
    <w:p w:rsidRDefault="005E780F" w:rsidP="005E780F" w:rsidR="005E78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Kako se dužnik nije očitovao i postupio po gore navedenom zaključku, a niti jedan od vjerovnika nije u ostavljenom roku podnio prijedlog za otvaranjem redovnog stečajnog postupka, to se smatra da je dužnik nesposoban za plaćanje, temeljem odredbe članka 431. SZ-a, te je stoga odlučeno kao u izreci ovog rješenja pozivom na navedenu odredbu. </w:t>
      </w:r>
    </w:p>
    <w:p w:rsidRDefault="005E780F" w:rsidP="005E780F" w:rsidR="005E780F">
      <w:pPr>
        <w:ind w:firstLine="720"/>
        <w:jc w:val="both"/>
        <w:rPr>
          <w:rFonts w:hAnsi="Times New Roman" w:ascii="Times New Roman"/>
          <w:lang w:val="hr-HR"/>
        </w:rPr>
      </w:pPr>
    </w:p>
    <w:p w:rsidRDefault="005E780F" w:rsidP="005E780F" w:rsidR="005E78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Izbor stečajnog upravitelja odabran je primjenom odredbe članka 432. SZ-a.</w:t>
      </w:r>
    </w:p>
    <w:p w:rsidRDefault="00867F16" w:rsidP="005E780F" w:rsidR="00867F16" w:rsidRPr="00EE3FFA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U Zagrebu</w:t>
      </w:r>
      <w:r w:rsidR="007062FE" w:rsidRPr="00EE3FFA">
        <w:rPr>
          <w:rFonts w:hAnsi="Times New Roman" w:ascii="Times New Roman"/>
          <w:lang w:val="hr-HR"/>
        </w:rPr>
        <w:t xml:space="preserve">, </w:t>
      </w:r>
      <w:r w:rsidR="009F79F0">
        <w:rPr>
          <w:rFonts w:hAnsi="Times New Roman" w:ascii="Times New Roman"/>
          <w:lang w:val="hr-HR"/>
        </w:rPr>
        <w:t>02. kolovoza 2016.</w:t>
      </w:r>
      <w:r w:rsidRPr="00EE3FFA">
        <w:rPr>
          <w:rFonts w:hAnsi="Times New Roman" w:ascii="Times New Roman"/>
          <w:lang w:val="hr-HR"/>
        </w:rPr>
        <w:t xml:space="preserve"> </w:t>
      </w:r>
    </w:p>
    <w:p w:rsidRDefault="009F79F0" w:rsidP="00D44D4F" w:rsidR="009F79F0">
      <w:pPr>
        <w:jc w:val="center"/>
        <w:rPr>
          <w:rFonts w:hAnsi="Times New Roman" w:ascii="Times New Roman"/>
          <w:lang w:val="hr-HR"/>
        </w:rPr>
      </w:pPr>
    </w:p>
    <w:p w:rsidRDefault="009F79F0" w:rsidP="00D44D4F" w:rsidR="009F79F0" w:rsidRPr="00EE3FFA">
      <w:pPr>
        <w:jc w:val="center"/>
        <w:rPr>
          <w:rFonts w:hAnsi="Times New Roman" w:ascii="Times New Roman"/>
          <w:lang w:val="hr-HR"/>
        </w:rPr>
      </w:pPr>
    </w:p>
    <w:p w:rsidRDefault="00D44D4F" w:rsidP="00615D79" w:rsidR="00615D79">
      <w:pPr>
        <w:ind w:firstLine="720" w:left="5040"/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      </w:t>
      </w:r>
      <w:r w:rsidR="007062FE" w:rsidRPr="00EE3FFA">
        <w:rPr>
          <w:rFonts w:hAnsi="Times New Roman" w:ascii="Times New Roman"/>
          <w:lang w:val="hr-HR"/>
        </w:rPr>
        <w:t xml:space="preserve">    </w:t>
      </w:r>
      <w:r w:rsidR="00615D79">
        <w:rPr>
          <w:rFonts w:hAnsi="Times New Roman" w:ascii="Times New Roman"/>
          <w:lang w:val="hr-HR"/>
        </w:rPr>
        <w:t xml:space="preserve">   </w:t>
      </w:r>
      <w:r w:rsidR="007062FE" w:rsidRPr="00EE3FFA">
        <w:rPr>
          <w:rFonts w:hAnsi="Times New Roman" w:ascii="Times New Roman"/>
          <w:lang w:val="hr-HR"/>
        </w:rPr>
        <w:t xml:space="preserve">   </w:t>
      </w:r>
      <w:r w:rsidR="00615D79">
        <w:rPr>
          <w:rFonts w:hAnsi="Times New Roman" w:ascii="Times New Roman"/>
          <w:lang w:val="hr-HR"/>
        </w:rPr>
        <w:t>SUDAC:</w:t>
      </w:r>
    </w:p>
    <w:p w:rsidRDefault="00615D79" w:rsidP="00615D79" w:rsidR="00615D79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</w:p>
    <w:p w:rsidRDefault="00615D79" w:rsidP="00615D79" w:rsidR="00615D79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615D79" w:rsidP="00615D79" w:rsidR="00615D79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F79F0" w:rsidP="00615D79" w:rsidR="009F79F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F79F0" w:rsidP="00615D79" w:rsidR="009F79F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F79F0" w:rsidP="00615D79" w:rsidR="009F79F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F79F0" w:rsidP="009F79F0" w:rsidR="009F79F0" w:rsidRPr="00EE3FF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EE3FFA">
      <w:pPr>
        <w:jc w:val="center"/>
        <w:rPr>
          <w:sz w:val="32"/>
          <w:u w:val="single"/>
          <w:lang w:val="hr-HR"/>
        </w:rPr>
      </w:pPr>
    </w:p>
    <w:p w:rsidRDefault="007062FE" w:rsidR="007062FE" w:rsidRPr="00EE3FFA">
      <w:pPr>
        <w:jc w:val="center"/>
        <w:rPr>
          <w:sz w:val="32"/>
          <w:u w:val="single"/>
          <w:lang w:val="hr-HR"/>
        </w:rPr>
      </w:pPr>
    </w:p>
    <w:sectPr w:rsidSect="00840E3D" w:rsidR="007062FE" w:rsidRPr="00EE3FF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20A" w:rsidP="00DB4528" w:rsidR="00CD720A">
      <w:r>
        <w:separator/>
      </w:r>
    </w:p>
  </w:endnote>
  <w:endnote w:id="0" w:type="continuationSeparator">
    <w:p w:rsidRDefault="00CD720A" w:rsidP="00DB4528" w:rsidR="00CD7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20A" w:rsidP="00DB4528" w:rsidR="00CD720A">
      <w:r>
        <w:separator/>
      </w:r>
    </w:p>
  </w:footnote>
  <w:footnote w:id="0" w:type="continuationSeparator">
    <w:p w:rsidRDefault="00CD720A" w:rsidP="00DB4528" w:rsidR="00CD72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D649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615D79" w:rsidR="00615D79" w:rsidRPr="0041550C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615D79" w:rsidRPr="0041550C">
      <w:rPr>
        <w:rFonts w:hAnsi="Times New Roman" w:ascii="Times New Roman"/>
        <w:lang w:val="hr-HR"/>
      </w:rPr>
      <w:t>Poslovni broj: 1. St-</w:t>
    </w:r>
    <w:r w:rsidR="00C37E52">
      <w:rPr>
        <w:rFonts w:hAnsi="Times New Roman" w:ascii="Times New Roman"/>
        <w:lang w:val="hr-HR"/>
      </w:rPr>
      <w:t>2694</w:t>
    </w:r>
    <w:r w:rsidR="00615D79">
      <w:rPr>
        <w:rFonts w:hAnsi="Times New Roman" w:ascii="Times New Roman"/>
        <w:lang w:val="hr-HR"/>
      </w:rPr>
      <w:t>/15-</w:t>
    </w:r>
    <w:r w:rsidR="00C37E52">
      <w:rPr>
        <w:rFonts w:hAnsi="Times New Roman" w:ascii="Times New Roman"/>
        <w:sz w:val="20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5D79" w:rsidP="00615D79" w:rsidR="00615D79">
    <w:pPr>
      <w:pStyle w:val="Zaglavlje"/>
      <w:rPr>
        <w:lang w:val="hr-HR"/>
      </w:rPr>
    </w:pPr>
  </w:p>
  <w:p w:rsidRDefault="00615D79" w:rsidP="00615D79" w:rsidR="00615D79">
    <w:pPr>
      <w:pStyle w:val="Zaglavlje"/>
      <w:rPr>
        <w:lang w:val="hr-HR"/>
      </w:rPr>
    </w:pPr>
  </w:p>
  <w:p w:rsidRDefault="00615D79" w:rsidP="00615D79" w:rsidR="00615D79" w:rsidRPr="0041550C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 xml:space="preserve"> </w:t>
    </w:r>
    <w:r>
      <w:rPr>
        <w:lang w:val="hr-HR"/>
      </w:rPr>
      <w:t xml:space="preserve">        </w:t>
    </w:r>
    <w:r w:rsidRPr="0041550C">
      <w:rPr>
        <w:rFonts w:hAnsi="Times New Roman" w:ascii="Times New Roman"/>
        <w:lang w:val="hr-HR"/>
      </w:rPr>
      <w:t>Poslovni broj: 1. St-</w:t>
    </w:r>
    <w:r w:rsidR="00C37E52">
      <w:rPr>
        <w:rFonts w:hAnsi="Times New Roman" w:ascii="Times New Roman"/>
        <w:lang w:val="hr-HR"/>
      </w:rPr>
      <w:t>2694</w:t>
    </w:r>
    <w:r>
      <w:rPr>
        <w:rFonts w:hAnsi="Times New Roman" w:ascii="Times New Roman"/>
        <w:lang w:val="hr-HR"/>
      </w:rPr>
      <w:t>/15-</w:t>
    </w:r>
    <w:r w:rsidR="00C37E52">
      <w:rPr>
        <w:rFonts w:hAnsi="Times New Roman" w:ascii="Times New Roman"/>
        <w:sz w:val="20"/>
        <w:lang w:val="hr-HR"/>
      </w:rPr>
      <w:t>8</w:t>
    </w:r>
  </w:p>
  <w:p w:rsidRDefault="00615D79" w:rsidP="00615D79" w:rsidR="00615D79">
    <w:pPr>
      <w:pStyle w:val="Zaglavlje"/>
      <w:rPr>
        <w:rFonts w:hAnsi="Times New Roman" w:ascii="Times New Roman"/>
        <w:lang w:val="hr-HR"/>
      </w:rPr>
    </w:pPr>
  </w:p>
  <w:p w:rsidRDefault="00615D79" w:rsidP="00615D79" w:rsidR="00615D7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15D79" w:rsidP="00615D79" w:rsidR="00615D79">
    <w:pPr>
      <w:pStyle w:val="Zaglavlje"/>
      <w:rPr>
        <w:rFonts w:hAnsi="Times New Roman" w:ascii="Times New Roman"/>
        <w:lang w:val="hr-HR"/>
      </w:rPr>
    </w:pPr>
  </w:p>
  <w:p w:rsidRDefault="00615D79" w:rsidP="00615D79" w:rsidR="00615D79">
    <w:pPr>
      <w:pStyle w:val="Zaglavlje"/>
      <w:rPr>
        <w:rFonts w:hAnsi="Times New Roman" w:ascii="Times New Roman"/>
        <w:lang w:val="hr-HR"/>
      </w:rPr>
    </w:pPr>
  </w:p>
  <w:p w:rsidRDefault="00615D79" w:rsidP="00615D79" w:rsidR="00615D79">
    <w:pPr>
      <w:pStyle w:val="Zaglavlje"/>
      <w:rPr>
        <w:rFonts w:hAnsi="Times New Roman" w:ascii="Times New Roman"/>
        <w:lang w:val="hr-HR"/>
      </w:rPr>
    </w:pPr>
  </w:p>
  <w:p w:rsidRDefault="00615D79" w:rsidP="00615D79" w:rsidR="00615D79">
    <w:pPr>
      <w:pStyle w:val="Zaglavlje"/>
      <w:spacing w:lineRule="auto" w:line="360"/>
      <w:ind w:left="567"/>
      <w:rPr>
        <w:rFonts w:hAnsi="Times New Roman" w:ascii="Times New Roman"/>
        <w:lang w:val="hr-HR"/>
      </w:rPr>
    </w:pPr>
  </w:p>
  <w:p w:rsidRDefault="00615D79" w:rsidP="00615D79" w:rsidR="00615D7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615D79" w:rsidP="00615D79" w:rsidR="00615D7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615D79" w:rsidP="00615D79" w:rsidR="00615D79" w:rsidRPr="0041550C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DD459E"/>
    <w:multiLevelType w:val="hybridMultilevel"/>
    <w:tmpl w:val="65526DD4"/>
    <w:lvl w:tplc="63B2FCF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3AA5"/>
    <w:rsid w:val="000B609B"/>
    <w:rsid w:val="000C47B3"/>
    <w:rsid w:val="00112B50"/>
    <w:rsid w:val="00182088"/>
    <w:rsid w:val="00194665"/>
    <w:rsid w:val="003B11DC"/>
    <w:rsid w:val="0042162E"/>
    <w:rsid w:val="00532B71"/>
    <w:rsid w:val="005940E9"/>
    <w:rsid w:val="005C0EED"/>
    <w:rsid w:val="005D6496"/>
    <w:rsid w:val="005E780F"/>
    <w:rsid w:val="00615D79"/>
    <w:rsid w:val="006356C5"/>
    <w:rsid w:val="006F1A6D"/>
    <w:rsid w:val="007062FE"/>
    <w:rsid w:val="00730EAB"/>
    <w:rsid w:val="00751058"/>
    <w:rsid w:val="007A29F9"/>
    <w:rsid w:val="00840E3D"/>
    <w:rsid w:val="00867F16"/>
    <w:rsid w:val="008F6C33"/>
    <w:rsid w:val="0096529F"/>
    <w:rsid w:val="00997BA9"/>
    <w:rsid w:val="009F5765"/>
    <w:rsid w:val="009F79F0"/>
    <w:rsid w:val="00A95334"/>
    <w:rsid w:val="00AB7883"/>
    <w:rsid w:val="00AF40B4"/>
    <w:rsid w:val="00B03169"/>
    <w:rsid w:val="00B2463B"/>
    <w:rsid w:val="00C37E52"/>
    <w:rsid w:val="00C57CAF"/>
    <w:rsid w:val="00CD720A"/>
    <w:rsid w:val="00CF2939"/>
    <w:rsid w:val="00D44D4F"/>
    <w:rsid w:val="00D955F3"/>
    <w:rsid w:val="00DB29D2"/>
    <w:rsid w:val="00DB4528"/>
    <w:rsid w:val="00E22CD3"/>
    <w:rsid w:val="00E46947"/>
    <w:rsid w:val="00EA21A9"/>
    <w:rsid w:val="00EE3FFA"/>
    <w:rsid w:val="00EE5750"/>
    <w:rsid w:val="00EE69E5"/>
    <w:rsid w:val="00F610B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64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4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4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4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4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6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4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4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4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4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5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2694</izvorni_sadrzaj>
    <derivirana_varijabla naziv="DomainObject.Predmet.Broj_1">2694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St-2694/2015</izvorni_sadrzaj>
    <derivirana_varijabla naziv="DomainObject.Predmet.OznakaBroj_1">St-2694/2015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NINA-TONKA d.o.o.</izvorni_sadrzaj>
    <derivirana_varijabla naziv="DomainObject.Predmet.ProtustrankaFormated_1">  NINA-TONKA d.o.o.</derivirana_varijabla>
  </DomainObject.Predmet.ProtustrankaFormated>
  <DomainObject.Predmet.ProtustrankaFormatedOIB>
    <izvorni_sadrzaj>  NINA-TONKA d.o.o., OIB 51437715927</izvorni_sadrzaj>
    <derivirana_varijabla naziv="DomainObject.Predmet.ProtustrankaFormatedOIB_1">  NINA-TONKA d.o.o., OIB 51437715927</derivirana_varijabla>
  </DomainObject.Predmet.ProtustrankaFormatedOIB>
  <DomainObject.Predmet.ProtustrankaFormatedWithAdress>
    <izvorni_sadrzaj> NINA-TONKA d.o.o., Zagrebačka 26, 10360 Sesvete</izvorni_sadrzaj>
    <derivirana_varijabla naziv="DomainObject.Predmet.ProtustrankaFormatedWithAdress_1"> NINA-TONKA d.o.o., Zagrebačka 26, 10360 Sesvete</derivirana_varijabla>
  </DomainObject.Predmet.ProtustrankaFormatedWithAdress>
  <DomainObject.Predmet.ProtustrankaFormatedWithAdressOIB>
    <izvorni_sadrzaj> NINA-TONKA d.o.o., OIB 51437715927, Zagrebačka 26, 10360 Sesvete</izvorni_sadrzaj>
    <derivirana_varijabla naziv="DomainObject.Predmet.ProtustrankaFormatedWithAdressOIB_1"> NINA-TONKA d.o.o., OIB 51437715927, Zagrebačka 26, 10360 Sesvete</derivirana_varijabla>
  </DomainObject.Predmet.ProtustrankaFormatedWithAdressOIB>
  <DomainObject.Predmet.ProtustrankaWithAdress>
    <izvorni_sadrzaj>NINA-TONKA d.o.o. Zagrebačka 26, 10360 Sesvete</izvorni_sadrzaj>
    <derivirana_varijabla naziv="DomainObject.Predmet.ProtustrankaWithAdress_1">NINA-TONKA d.o.o. Zagrebačka 26, 10360 Sesvete</derivirana_varijabla>
  </DomainObject.Predmet.ProtustrankaWithAdress>
  <DomainObject.Predmet.ProtustrankaWithAdressOIB>
    <izvorni_sadrzaj>NINA-TONKA d.o.o., OIB 51437715927, Zagrebačka 26, 10360 Sesvete</izvorni_sadrzaj>
    <derivirana_varijabla naziv="DomainObject.Predmet.ProtustrankaWithAdressOIB_1">NINA-TONKA d.o.o., OIB 51437715927, Zagrebačka 26, 10360 Sesvete</derivirana_varijabla>
  </DomainObject.Predmet.ProtustrankaWithAdressOIB>
  <DomainObject.Predmet.ProtustrankaNazivFormated>
    <izvorni_sadrzaj>NINA-TONKA d.o.o.</izvorni_sadrzaj>
    <derivirana_varijabla naziv="DomainObject.Predmet.ProtustrankaNazivFormated_1">NINA-TONKA d.o.o.</derivirana_varijabla>
  </DomainObject.Predmet.ProtustrankaNazivFormated>
  <DomainObject.Predmet.ProtustrankaNazivFormatedOIB>
    <izvorni_sadrzaj>NINA-TONKA d.o.o., OIB 51437715927</izvorni_sadrzaj>
    <derivirana_varijabla naziv="DomainObject.Predmet.ProtustrankaNazivFormatedOIB_1">NINA-TONKA d.o.o., OIB 51437715927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NINA-TONKA d.o.o.</item>
    </izvorni_sadrzaj>
    <derivirana_varijabla naziv="DomainObject.Predmet.ProtuStrankaListFormated_1">
      <item>NINA-TONKA d.o.o.</item>
    </derivirana_varijabla>
  </DomainObject.Predmet.ProtuStrankaListFormated>
  <DomainObject.Predmet.ProtuStrankaListFormatedOIB>
    <izvorni_sadrzaj>
      <item>NINA-TONKA d.o.o., OIB 51437715927</item>
    </izvorni_sadrzaj>
    <derivirana_varijabla naziv="DomainObject.Predmet.ProtuStrankaListFormatedOIB_1">
      <item>NINA-TONKA d.o.o., OIB 51437715927</item>
    </derivirana_varijabla>
  </DomainObject.Predmet.ProtuStrankaListFormatedOIB>
  <DomainObject.Predmet.ProtuStrankaListFormatedWithAdress>
    <izvorni_sadrzaj>
      <item>NINA-TONKA d.o.o., Zagrebačka 26, 10360 Sesvete</item>
    </izvorni_sadrzaj>
    <derivirana_varijabla naziv="DomainObject.Predmet.ProtuStrankaListFormatedWithAdress_1">
      <item>NINA-TONKA d.o.o., Zagrebačka 26, 10360 Sesvete</item>
    </derivirana_varijabla>
  </DomainObject.Predmet.ProtuStrankaListFormatedWithAdress>
  <DomainObject.Predmet.ProtuStrankaListFormatedWithAdressOIB>
    <izvorni_sadrzaj>
      <item>NINA-TONKA d.o.o., OIB 51437715927, Zagrebačka 26, 10360 Sesvete</item>
    </izvorni_sadrzaj>
    <derivirana_varijabla naziv="DomainObject.Predmet.ProtuStrankaListFormatedWithAdressOIB_1">
      <item>NINA-TONKA d.o.o., OIB 51437715927, Zagrebačka 26, 10360 Sesvete</item>
    </derivirana_varijabla>
  </DomainObject.Predmet.ProtuStrankaListFormatedWithAdressOIB>
  <DomainObject.Predmet.ProtuStrankaListNazivFormated>
    <izvorni_sadrzaj>
      <item>NINA-TONKA d.o.o.</item>
    </izvorni_sadrzaj>
    <derivirana_varijabla naziv="DomainObject.Predmet.ProtuStrankaListNazivFormated_1">
      <item>NINA-TONKA d.o.o.</item>
    </derivirana_varijabla>
  </DomainObject.Predmet.ProtuStrankaListNazivFormated>
  <DomainObject.Predmet.ProtuStrankaListNazivFormatedOIB>
    <izvorni_sadrzaj>
      <item>NINA-TONKA d.o.o., OIB 51437715927</item>
    </izvorni_sadrzaj>
    <derivirana_varijabla naziv="DomainObject.Predmet.ProtuStrankaListNazivFormatedOIB_1">
      <item>NINA-TONKA d.o.o., OIB 51437715927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NINA-TONKA d.o.o.</izvorni_sadrzaj>
    <derivirana_varijabla naziv="DomainObject.Predmet.ProtustrankaIDrugi_1">NINA-TONKA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NINA-TONKA d.o.o., OIB 51437715927, Zagrebačka 26, 10360 Sesvete</izvorni_sadrzaj>
    <derivirana_varijabla naziv="DomainObject.Predmet.ProtustrankaIDrugiAdressOIB_1">NINA-TONKA d.o.o., OIB 51437715927, Zagrebačka 26,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NINA-TONKA d.o.o.</item>
    </izvorni_sadrzaj>
    <derivirana_varijabla naziv="DomainObject.Predmet.SudioniciListNaziv_1">
      <item>FINA Regionalni centar Zagreb</item>
      <item>NINA-TONKA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NINA-TONKA d.o.o., OIB 51437715927, Zagrebačka 26,10360 Sesvete</item>
    </izvorni_sadrzaj>
    <derivirana_varijabla naziv="DomainObject.Predmet.SudioniciListAdressOIB_1">
      <item>FINA Regionalni centar Zagreb, OIB 85821130368, Trg svibanjskih žrtava 1995. 1,10000 Zagreb</item>
      <item>NINA-TONKA d.o.o., OIB 51437715927, Zagrebačka 26,10360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51437715927</item>
    </izvorni_sadrzaj>
    <derivirana_varijabla naziv="DomainObject.Predmet.SudioniciListNazivOIB_1">
      <item>, OIB 85821130368</item>
      <item>, OIB 51437715927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395</properties:Words>
  <properties:Characters>2086</properties:Characters>
  <properties:Lines>65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2016-07-26T11:08:00Z</dcterms:created>
  <dc:creator>Sudsko vijeæe</dc:creator>
  <cp:lastModifiedBy>Melita Knežević</cp:lastModifiedBy>
  <cp:lastPrinted>2016-08-02T10:00:00Z</cp:lastPrinted>
  <dcterms:modified xmlns:xsi="http://www.w3.org/2001/XMLSchema-instance" xsi:type="dcterms:W3CDTF">2016-08-02T10:02:00Z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