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BD2BEF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05b952b" w14:paraId="05b952b" w:rsidRDefault="00A806E8" w:rsidP="00673E28" w:rsidR="00685199">
      <w:pPr>
        <w:ind w:left="5664"/>
        <w15:collapsed w:val="false"/>
      </w:pPr>
      <w:r w:rsidRPr="00645508">
        <w:rPr>
          <w:b/>
        </w:rPr>
        <w:tab/>
      </w:r>
      <w:r w:rsidR="0066596C" w:rsidRPr="00645508">
        <w:t xml:space="preserve">      </w:t>
      </w:r>
      <w:r w:rsidR="0066596C">
        <w:t>40.</w:t>
      </w:r>
      <w:r w:rsidR="0066596C" w:rsidRPr="00645508">
        <w:t>-St-</w:t>
      </w:r>
      <w:r w:rsidR="007A5AF6">
        <w:t>1666/13</w:t>
      </w:r>
    </w:p>
    <w:p w:rsidRDefault="0044359C" w:rsidP="0044359C" w:rsidR="0044359C" w:rsidRPr="00645508">
      <w:pPr>
        <w:jc w:val="center"/>
        <w:rPr>
          <w:b/>
        </w:rPr>
      </w:pPr>
      <w:r>
        <w:t>R E P U B L I K A  H  R V A T  S K A</w:t>
      </w:r>
    </w:p>
    <w:p w:rsidRDefault="00877097" w:rsidP="00974456" w:rsidR="00B01320" w:rsidRPr="0044359C">
      <w:pPr>
        <w:jc w:val="center"/>
      </w:pPr>
      <w:r w:rsidRPr="0044359C">
        <w:t>Z A K L</w:t>
      </w:r>
      <w:r w:rsidR="004270F7" w:rsidRPr="0044359C">
        <w:t>J U Č A K</w:t>
      </w:r>
    </w:p>
    <w:p w:rsidRDefault="00D92622" w:rsidP="005D56F9" w:rsidR="005D56F9">
      <w:pPr>
        <w:jc w:val="both"/>
      </w:pPr>
      <w:r w:rsidRPr="00645508">
        <w:tab/>
      </w:r>
      <w:r w:rsidR="005D56F9">
        <w:tab/>
        <w:t xml:space="preserve">            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  <w:r>
        <w:tab/>
      </w:r>
      <w:r w:rsidR="007A5AF6" w:rsidRPr="00C23551">
        <w:t>TRGOVAČKI SUD U ZAGREBU, po sucu Anti Galiću, kao stečajnom sucu, u stečajnom postupku nad dužnikom BAJLO d.o.o., u stečaju, Zagreb, Supilova 6 ,</w:t>
      </w:r>
      <w:r w:rsidR="007A5AF6">
        <w:t xml:space="preserve">dana </w:t>
      </w:r>
      <w:r w:rsidR="005175E7">
        <w:t>20.listopada</w:t>
      </w:r>
      <w:r w:rsidR="00AD76E0">
        <w:t xml:space="preserve"> </w:t>
      </w:r>
      <w:r w:rsidR="0044359C">
        <w:t>201</w:t>
      </w:r>
      <w:r w:rsidR="002C4A24">
        <w:t>6</w:t>
      </w:r>
      <w:r w:rsidR="0044359C">
        <w:t>.</w:t>
      </w:r>
      <w:r>
        <w:t xml:space="preserve"> </w:t>
      </w:r>
    </w:p>
    <w:p w:rsidRDefault="008D0264" w:rsidP="00974456" w:rsidR="00F868C9" w:rsidRPr="009F646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9F646A">
        <w:t xml:space="preserve">        </w:t>
      </w:r>
      <w:r w:rsidR="00877097" w:rsidRPr="009F646A">
        <w:t>z a k l</w:t>
      </w:r>
      <w:r w:rsidR="004270F7" w:rsidRPr="009F646A">
        <w:t xml:space="preserve">j u č i o  </w:t>
      </w:r>
      <w:r w:rsidR="00C31D80" w:rsidRPr="009F646A">
        <w:t xml:space="preserve"> </w:t>
      </w:r>
      <w:r w:rsidR="00877097" w:rsidRPr="009F646A">
        <w:t xml:space="preserve"> j </w:t>
      </w:r>
      <w:r w:rsidR="00A806E8" w:rsidRPr="009F646A">
        <w:t xml:space="preserve">e </w:t>
      </w:r>
      <w:r w:rsidR="00A806E8" w:rsidRPr="009F646A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7A5AF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7A5AF6">
        <w:t>30. prosinca 2014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7A5AF6">
        <w:t>1666/</w:t>
      </w:r>
      <w:r w:rsidR="0044359C">
        <w:t>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7A5AF6" w:rsidRPr="00C23551">
        <w:t>BAJLO d.o.o., u stečaju, Zagreb, Supilova 6</w:t>
      </w:r>
      <w:r w:rsidR="0044359C">
        <w:t>,</w:t>
      </w:r>
      <w:r w:rsidR="0044359C" w:rsidRPr="006125CA">
        <w:t xml:space="preserve">  </w:t>
      </w:r>
      <w:r w:rsidR="00900636">
        <w:t>u</w:t>
      </w:r>
      <w:r w:rsidR="00D92622" w:rsidRPr="00645508">
        <w:t xml:space="preserve">z odgovarajuću primjenu Ovršnog zakona, i to: </w:t>
      </w:r>
    </w:p>
    <w:p w:rsidRDefault="007A5AF6" w:rsidP="007A5AF6" w:rsidR="007A5AF6">
      <w:pPr>
        <w:numPr>
          <w:ilvl w:val="0"/>
          <w:numId w:val="6"/>
        </w:num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 xml:space="preserve">kč.br. 297, zgrada mješovite uporabe br. 6 (površine 217m2) i dvorište (površine 285 m2), Supilova ulica u pov. 502 m2, povezano sa vlasništvom posebnog dijela 1. Etaža: 250/1000, poslovni prostor (ured) u prizemlju (oznake poslovni prostor) sadržaja: ul. prostor 1, ul. prostor 2, uredski prostor, wc muški, wc ženski, izba, ukupne podne površine poslovnog prostora 85,85m2. Sporednim dijelom-parkirno mjesto oznake P-6 u prizemlju površine 12,50 m2; sporednim dijelom – spremište u podrumu oznake SP-6 površine 37,83 m2 i sporednim dijelom-garažom u podrumu oznake G-1 površine 14,28 m2, a sve u planu posebnih dijelova označeno ljubičastom bojom, upisano u zk. ul. 3742, poduložak 1 k.o. Trnje, kod Općinskog građanskog suda u Zagrebu. </w:t>
      </w:r>
    </w:p>
    <w:p w:rsidRDefault="0044359C" w:rsidP="007A5AF6" w:rsidR="0044359C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ind w:left="710"/>
        <w:jc w:val="both"/>
        <w:textAlignment w:val="baseline"/>
      </w:pPr>
    </w:p>
    <w:p w:rsidRDefault="00A84C1A" w:rsidP="00974456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5175E7" w:rsidRPr="005175E7">
        <w:rPr>
          <w:b/>
        </w:rPr>
        <w:t>sedma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44359C">
        <w:t>a</w:t>
      </w:r>
      <w:r w:rsidR="009C659B">
        <w:t xml:space="preserve"> opisan</w:t>
      </w:r>
      <w:r w:rsidR="0044359C">
        <w:t>ih</w:t>
      </w:r>
      <w:r w:rsidR="009C659B">
        <w:t xml:space="preserve"> u točci I ovog zaključka u stečajnom postupku.</w:t>
      </w:r>
    </w:p>
    <w:p w:rsidRDefault="009C659B" w:rsidP="007A5AF6" w:rsidR="00A84C1A">
      <w:pPr>
        <w:ind w:firstLine="708"/>
        <w:jc w:val="both"/>
      </w:pPr>
      <w:r>
        <w:t xml:space="preserve">III Početna cijena nekretnine </w:t>
      </w:r>
      <w:r w:rsidR="007A5AF6">
        <w:t xml:space="preserve">utvrđuje se </w:t>
      </w:r>
      <w:r>
        <w:t xml:space="preserve">u iznosu od </w:t>
      </w:r>
      <w:r w:rsidR="005175E7" w:rsidRPr="005175E7">
        <w:rPr>
          <w:b/>
        </w:rPr>
        <w:t>460.128,08</w:t>
      </w:r>
      <w:r w:rsidR="00772BB1">
        <w:t xml:space="preserve"> </w:t>
      </w:r>
      <w:r w:rsidR="00086EB8" w:rsidRPr="002C4A24">
        <w:rPr>
          <w:b/>
        </w:rPr>
        <w:t>kn.</w:t>
      </w:r>
    </w:p>
    <w:p w:rsidRDefault="0044359C" w:rsidP="0044359C" w:rsidR="0044359C" w:rsidRPr="00F07951">
      <w:pPr>
        <w:ind w:left="708"/>
        <w:jc w:val="both"/>
        <w:rPr>
          <w:b/>
        </w:rPr>
      </w:pPr>
    </w:p>
    <w:p w:rsidRDefault="009C659B" w:rsidP="007A5AF6" w:rsidR="007A5AF6">
      <w:pPr>
        <w:ind w:firstLine="708"/>
        <w:jc w:val="both"/>
      </w:pPr>
      <w:r>
        <w:t xml:space="preserve">IV Ročište za javnu dražbu određuje se </w:t>
      </w:r>
      <w:r w:rsidR="002C4A24">
        <w:t>:</w:t>
      </w:r>
    </w:p>
    <w:p w:rsidRDefault="009C659B" w:rsidP="00974456" w:rsidR="009C659B">
      <w:pPr>
        <w:ind w:firstLine="708"/>
        <w:jc w:val="both"/>
        <w:rPr>
          <w:b/>
        </w:rPr>
      </w:pPr>
      <w:r>
        <w:t xml:space="preserve">za </w:t>
      </w:r>
      <w:r w:rsidR="00F07951">
        <w:rPr>
          <w:b/>
        </w:rPr>
        <w:t>dan</w:t>
      </w:r>
      <w:r w:rsidR="0044359C">
        <w:rPr>
          <w:b/>
        </w:rPr>
        <w:t xml:space="preserve"> </w:t>
      </w:r>
      <w:r w:rsidR="008511D8">
        <w:rPr>
          <w:b/>
        </w:rPr>
        <w:t>2</w:t>
      </w:r>
      <w:r w:rsidR="00464879">
        <w:rPr>
          <w:b/>
        </w:rPr>
        <w:t>2.studeni</w:t>
      </w:r>
      <w:r w:rsidR="0044359C">
        <w:rPr>
          <w:b/>
        </w:rPr>
        <w:t xml:space="preserve"> </w:t>
      </w:r>
      <w:r w:rsidR="00900636">
        <w:rPr>
          <w:b/>
        </w:rPr>
        <w:t>201</w:t>
      </w:r>
      <w:r w:rsidR="00673E28">
        <w:rPr>
          <w:b/>
        </w:rPr>
        <w:t>6</w:t>
      </w:r>
      <w:r w:rsidR="0044359C">
        <w:rPr>
          <w:b/>
        </w:rPr>
        <w:t>.</w:t>
      </w:r>
      <w:r w:rsidRPr="009C659B">
        <w:rPr>
          <w:b/>
        </w:rPr>
        <w:t xml:space="preserve"> u </w:t>
      </w:r>
      <w:r w:rsidR="008511D8">
        <w:rPr>
          <w:b/>
        </w:rPr>
        <w:t>10,</w:t>
      </w:r>
      <w:r w:rsidR="00464879">
        <w:rPr>
          <w:b/>
        </w:rPr>
        <w:t>3</w:t>
      </w:r>
      <w:r w:rsidR="008511D8">
        <w:rPr>
          <w:b/>
        </w:rPr>
        <w:t>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  <w:r w:rsidR="0044359C">
        <w:rPr>
          <w:b/>
        </w:rPr>
        <w:t>,</w:t>
      </w:r>
    </w:p>
    <w:p w:rsidRDefault="0044359C" w:rsidP="00974456" w:rsidR="0044359C" w:rsidRPr="0044359C">
      <w:pPr>
        <w:ind w:firstLine="708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8D415D" w:rsidP="00900636" w:rsidR="008D415D">
      <w:pPr>
        <w:ind w:firstLine="708"/>
        <w:jc w:val="both"/>
      </w:pP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</w:t>
      </w:r>
      <w:r w:rsidR="000E77FF" w:rsidRPr="00645508">
        <w:lastRenderedPageBreak/>
        <w:t xml:space="preserve">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</w:t>
      </w:r>
      <w:r w:rsidR="000750B4">
        <w:t>HR92</w:t>
      </w:r>
      <w:r w:rsidR="000E77FF" w:rsidRPr="00645508">
        <w:t xml:space="preserve"> 2390001-1300000460 poziv na broj 05 </w:t>
      </w:r>
      <w:r w:rsidR="007A5AF6">
        <w:t>1666</w:t>
      </w:r>
      <w:r w:rsidR="0044359C">
        <w:t>/13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645508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A84C1A" w:rsidRPr="00645508">
        <w:t>Prodaja se obavlja po načelu «viđeno-kupljeno», što isključuje sve naknadne</w:t>
      </w:r>
    </w:p>
    <w:p w:rsidRDefault="00A84C1A" w:rsidP="00974456" w:rsidR="00A84C1A" w:rsidRPr="00645508">
      <w:pPr>
        <w:jc w:val="both"/>
      </w:pPr>
      <w:r w:rsidRPr="00645508">
        <w:t>prigovore kupca.</w:t>
      </w:r>
    </w:p>
    <w:p w:rsidRDefault="00A84C1A" w:rsidP="00974456" w:rsidR="00A84C1A">
      <w:pPr>
        <w:jc w:val="both"/>
      </w:pPr>
      <w:r w:rsidRPr="00645508">
        <w:t xml:space="preserve">     </w:t>
      </w:r>
      <w:r w:rsidR="00361730" w:rsidRPr="00645508">
        <w:tab/>
      </w:r>
      <w:r w:rsidRPr="00645508">
        <w:t>Razgledati nekretnine i dokumentaciju vezanu uz iste, zainteresirane osobe mogu u vrijeme dogovoreno sa stečajnim upraviteljem na tel.br.</w:t>
      </w:r>
      <w:r w:rsidR="00D3205F">
        <w:t xml:space="preserve"> </w:t>
      </w:r>
      <w:r w:rsidR="007A5AF6">
        <w:t>098/</w:t>
      </w:r>
      <w:r w:rsidR="00BB2D8F">
        <w:t>4222-547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44359C" w:rsidP="00974456" w:rsidR="0044359C">
      <w:pPr>
        <w:jc w:val="both"/>
      </w:pPr>
    </w:p>
    <w:p w:rsidRDefault="005D56F9" w:rsidP="00974456" w:rsidR="005D56F9">
      <w:pPr>
        <w:jc w:val="both"/>
      </w:pPr>
    </w:p>
    <w:p w:rsidRDefault="008D415D" w:rsidP="00361730" w:rsidR="008D415D">
      <w:pPr>
        <w:jc w:val="center"/>
      </w:pPr>
    </w:p>
    <w:p w:rsidRDefault="00A84C1A" w:rsidP="00361730" w:rsidR="00A84C1A">
      <w:pPr>
        <w:jc w:val="center"/>
      </w:pPr>
      <w:r w:rsidRPr="00645508">
        <w:lastRenderedPageBreak/>
        <w:t>Obrazloženje</w:t>
      </w:r>
    </w:p>
    <w:p w:rsidRDefault="00F868C9" w:rsidP="00974456" w:rsidR="00F868C9" w:rsidRPr="00645508">
      <w:pPr>
        <w:jc w:val="both"/>
      </w:pPr>
    </w:p>
    <w:p w:rsidRDefault="00A84C1A" w:rsidP="00974456" w:rsidR="00BC214C">
      <w:pPr>
        <w:jc w:val="both"/>
      </w:pPr>
      <w:r w:rsidRPr="00645508">
        <w:tab/>
        <w:t>Rješenjem ovog suda broj St-</w:t>
      </w:r>
      <w:r w:rsidR="007A5AF6">
        <w:t>1666/13</w:t>
      </w:r>
      <w:r w:rsidRPr="00645508">
        <w:t xml:space="preserve"> od </w:t>
      </w:r>
      <w:r w:rsidR="007A5AF6">
        <w:t>30. prosinca</w:t>
      </w:r>
      <w:r w:rsidR="0044359C">
        <w:t xml:space="preserve"> 2014.</w:t>
      </w:r>
      <w:r w:rsidRPr="00645508">
        <w:t xml:space="preserve"> otvoren je stečajni postupak nad gore navedenim stečajnim dužnikom, a stečajnu masu između ostalog čine i nekretnine koje su predmet ove prodaje, a na kojima je upisano razlučno pravo </w:t>
      </w:r>
      <w:r w:rsidR="00BC214C">
        <w:t xml:space="preserve">za </w:t>
      </w:r>
      <w:r w:rsidRPr="00645508">
        <w:t xml:space="preserve">korist </w:t>
      </w:r>
      <w:r w:rsidR="00BC214C">
        <w:t xml:space="preserve">vjerovnika naznačenih u izreci rješenja. 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CD57A7">
        <w:t>21. studenog 2014</w:t>
      </w:r>
      <w:r w:rsidR="0044359C">
        <w:t>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SZ)</w:t>
      </w:r>
      <w:r w:rsidR="00CB2481">
        <w:t>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142559">
      <w:pPr>
        <w:ind w:firstLine="708"/>
        <w:jc w:val="both"/>
      </w:pPr>
      <w:r>
        <w:t>Sukladno prijedlogu stečajnog upravitelja</w:t>
      </w:r>
      <w:r w:rsidR="00142559">
        <w:t xml:space="preserve"> od </w:t>
      </w:r>
      <w:r w:rsidR="00464879">
        <w:t>17.listopada</w:t>
      </w:r>
      <w:r w:rsidR="00142559">
        <w:t xml:space="preserve"> 201</w:t>
      </w:r>
      <w:r w:rsidR="00654E6E">
        <w:t>6</w:t>
      </w:r>
      <w:r w:rsidR="00142559">
        <w:t xml:space="preserve">. određena je početna cijena ove </w:t>
      </w:r>
      <w:r w:rsidR="00464879">
        <w:t>sedme</w:t>
      </w:r>
      <w:r w:rsidR="00142559">
        <w:t xml:space="preserve"> javne dražbe. </w:t>
      </w:r>
    </w:p>
    <w:p w:rsidRDefault="00823013" w:rsidP="00823013" w:rsidR="00086EB8">
      <w:pPr>
        <w:ind w:firstLine="708"/>
        <w:jc w:val="both"/>
      </w:pPr>
      <w:r>
        <w:t xml:space="preserve"> </w:t>
      </w:r>
      <w:r w:rsidR="00086EB8">
        <w:t>Prema članku 164. stavak 5. SZ-a kada s imovine prodaje u stečajnom postupku rok od objave za</w:t>
      </w:r>
      <w:r w:rsidR="00E2581B">
        <w:t xml:space="preserve">ključka na oglasnoj ploči suda </w:t>
      </w:r>
      <w:r w:rsidR="00086EB8">
        <w:t>d</w:t>
      </w:r>
      <w:r w:rsidR="00E2581B">
        <w:t>o</w:t>
      </w:r>
      <w:r w:rsidR="00086EB8"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EE017A">
        <w:t>20.listopada</w:t>
      </w:r>
      <w:r w:rsidR="005A6EB9">
        <w:t xml:space="preserve"> </w:t>
      </w:r>
      <w:r w:rsidR="007A5AF6">
        <w:t>201</w:t>
      </w:r>
      <w:r w:rsidR="005A6EB9">
        <w:t>6</w:t>
      </w:r>
      <w:r w:rsidR="007A5AF6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B408B7" w:rsidR="00654294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E77699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DC7D12" w:rsidP="00974456" w:rsidR="00DC7D12">
      <w:pPr>
        <w:jc w:val="both"/>
      </w:pPr>
    </w:p>
    <w:p w:rsidRDefault="00E77699" w:rsidP="00422EE0" w:rsidR="00E77699">
      <w:pPr>
        <w:jc w:val="both"/>
      </w:pPr>
      <w:r>
        <w:t>Za točnost otpravka, ovlašteni službenik:</w:t>
      </w:r>
    </w:p>
    <w:p w:rsidRDefault="00E77699" w:rsidP="00422EE0" w:rsidR="00E77699">
      <w:pPr>
        <w:jc w:val="both"/>
      </w:pPr>
      <w:r>
        <w:t xml:space="preserve">               Valentina Delač</w:t>
      </w:r>
    </w:p>
    <w:p w:rsidRDefault="00DC7D12" w:rsidP="00E77699" w:rsidR="00DC7D12">
      <w:pPr>
        <w:ind w:left="720"/>
        <w:jc w:val="both"/>
      </w:pP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34D" w:rsidR="005D734D">
      <w:r>
        <w:separator/>
      </w:r>
    </w:p>
  </w:endnote>
  <w:endnote w:id="0" w:type="continuationSeparator">
    <w:p w:rsidRDefault="005D734D" w:rsidR="005D7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34D" w:rsidR="005D734D">
      <w:r>
        <w:separator/>
      </w:r>
    </w:p>
  </w:footnote>
  <w:footnote w:id="0" w:type="continuationSeparator">
    <w:p w:rsidRDefault="005D734D" w:rsidR="005D7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8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P="00A12C3D" w:rsidR="009F646A" w:rsidRPr="00A12C3D">
    <w:pPr>
      <w:pStyle w:val="Zaglavlje"/>
      <w:jc w:val="right"/>
    </w:pPr>
    <w:r>
      <w:t>40-St-</w:t>
    </w:r>
    <w:r w:rsidR="007A5AF6">
      <w:t>1666/13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656"/>
    <w:rsid w:val="00031560"/>
    <w:rsid w:val="00047093"/>
    <w:rsid w:val="00062F3C"/>
    <w:rsid w:val="000750B4"/>
    <w:rsid w:val="0008428F"/>
    <w:rsid w:val="00086EB8"/>
    <w:rsid w:val="000A1341"/>
    <w:rsid w:val="000D3E10"/>
    <w:rsid w:val="000E77FF"/>
    <w:rsid w:val="000F00A7"/>
    <w:rsid w:val="0010241F"/>
    <w:rsid w:val="00105DED"/>
    <w:rsid w:val="00136031"/>
    <w:rsid w:val="001401A9"/>
    <w:rsid w:val="0014174A"/>
    <w:rsid w:val="00142559"/>
    <w:rsid w:val="00153E95"/>
    <w:rsid w:val="00161B58"/>
    <w:rsid w:val="0016709E"/>
    <w:rsid w:val="00167C21"/>
    <w:rsid w:val="00185CCC"/>
    <w:rsid w:val="001A0199"/>
    <w:rsid w:val="001A59AD"/>
    <w:rsid w:val="001B30E7"/>
    <w:rsid w:val="001D17FB"/>
    <w:rsid w:val="001D42E0"/>
    <w:rsid w:val="002048C5"/>
    <w:rsid w:val="00222021"/>
    <w:rsid w:val="00232160"/>
    <w:rsid w:val="00274521"/>
    <w:rsid w:val="002812CE"/>
    <w:rsid w:val="002944F0"/>
    <w:rsid w:val="002B1F84"/>
    <w:rsid w:val="002C15FA"/>
    <w:rsid w:val="002C2A39"/>
    <w:rsid w:val="002C4A24"/>
    <w:rsid w:val="002E2883"/>
    <w:rsid w:val="002E62F7"/>
    <w:rsid w:val="002F15B8"/>
    <w:rsid w:val="00323102"/>
    <w:rsid w:val="00333139"/>
    <w:rsid w:val="00361730"/>
    <w:rsid w:val="00371E14"/>
    <w:rsid w:val="00374D53"/>
    <w:rsid w:val="00380A99"/>
    <w:rsid w:val="003B6F27"/>
    <w:rsid w:val="004270F7"/>
    <w:rsid w:val="00430D99"/>
    <w:rsid w:val="0044359C"/>
    <w:rsid w:val="004451EF"/>
    <w:rsid w:val="0045184F"/>
    <w:rsid w:val="0045250C"/>
    <w:rsid w:val="004560D9"/>
    <w:rsid w:val="00464879"/>
    <w:rsid w:val="004B0809"/>
    <w:rsid w:val="004C5C6C"/>
    <w:rsid w:val="004D73BC"/>
    <w:rsid w:val="004D7CF5"/>
    <w:rsid w:val="004F5779"/>
    <w:rsid w:val="00513852"/>
    <w:rsid w:val="00515969"/>
    <w:rsid w:val="005175E7"/>
    <w:rsid w:val="00526D62"/>
    <w:rsid w:val="005318A9"/>
    <w:rsid w:val="00592CB5"/>
    <w:rsid w:val="005A6EB9"/>
    <w:rsid w:val="005C2EB1"/>
    <w:rsid w:val="005C51D7"/>
    <w:rsid w:val="005D56F9"/>
    <w:rsid w:val="005D734D"/>
    <w:rsid w:val="005F5633"/>
    <w:rsid w:val="0061272E"/>
    <w:rsid w:val="00621277"/>
    <w:rsid w:val="00622282"/>
    <w:rsid w:val="00633709"/>
    <w:rsid w:val="00640C5B"/>
    <w:rsid w:val="00645508"/>
    <w:rsid w:val="00652C42"/>
    <w:rsid w:val="00654294"/>
    <w:rsid w:val="00654E6E"/>
    <w:rsid w:val="0066596C"/>
    <w:rsid w:val="00673E28"/>
    <w:rsid w:val="006819FF"/>
    <w:rsid w:val="006832A5"/>
    <w:rsid w:val="00685199"/>
    <w:rsid w:val="00696C63"/>
    <w:rsid w:val="006A48C8"/>
    <w:rsid w:val="006A7E7B"/>
    <w:rsid w:val="006B3E98"/>
    <w:rsid w:val="006C2827"/>
    <w:rsid w:val="006C3587"/>
    <w:rsid w:val="006D240B"/>
    <w:rsid w:val="006D4DB7"/>
    <w:rsid w:val="006D61E1"/>
    <w:rsid w:val="007025E0"/>
    <w:rsid w:val="00736EF6"/>
    <w:rsid w:val="0074479B"/>
    <w:rsid w:val="007678A2"/>
    <w:rsid w:val="00772BB1"/>
    <w:rsid w:val="007A0ABD"/>
    <w:rsid w:val="007A26A6"/>
    <w:rsid w:val="007A3E67"/>
    <w:rsid w:val="007A5AF6"/>
    <w:rsid w:val="007D16E7"/>
    <w:rsid w:val="007D25D9"/>
    <w:rsid w:val="007D3454"/>
    <w:rsid w:val="007F6BA6"/>
    <w:rsid w:val="00800183"/>
    <w:rsid w:val="00810FFB"/>
    <w:rsid w:val="008217ED"/>
    <w:rsid w:val="00823013"/>
    <w:rsid w:val="00827895"/>
    <w:rsid w:val="008511D8"/>
    <w:rsid w:val="00877097"/>
    <w:rsid w:val="00883836"/>
    <w:rsid w:val="0088567D"/>
    <w:rsid w:val="008D0264"/>
    <w:rsid w:val="008D415D"/>
    <w:rsid w:val="008F701B"/>
    <w:rsid w:val="00900636"/>
    <w:rsid w:val="00924694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F646A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B665A"/>
    <w:rsid w:val="00AD76E0"/>
    <w:rsid w:val="00AE263A"/>
    <w:rsid w:val="00AE28C7"/>
    <w:rsid w:val="00B01320"/>
    <w:rsid w:val="00B34EC8"/>
    <w:rsid w:val="00B3642F"/>
    <w:rsid w:val="00B408B7"/>
    <w:rsid w:val="00B4366F"/>
    <w:rsid w:val="00B45135"/>
    <w:rsid w:val="00B46073"/>
    <w:rsid w:val="00B47807"/>
    <w:rsid w:val="00B50989"/>
    <w:rsid w:val="00B75233"/>
    <w:rsid w:val="00B825E1"/>
    <w:rsid w:val="00B8436A"/>
    <w:rsid w:val="00B9445D"/>
    <w:rsid w:val="00BA698F"/>
    <w:rsid w:val="00BA6D11"/>
    <w:rsid w:val="00BB2D8F"/>
    <w:rsid w:val="00BC214C"/>
    <w:rsid w:val="00BD2BEF"/>
    <w:rsid w:val="00BD595B"/>
    <w:rsid w:val="00BE3191"/>
    <w:rsid w:val="00BE5BAA"/>
    <w:rsid w:val="00C21015"/>
    <w:rsid w:val="00C311AF"/>
    <w:rsid w:val="00C31D80"/>
    <w:rsid w:val="00C41D74"/>
    <w:rsid w:val="00C43F18"/>
    <w:rsid w:val="00C46A70"/>
    <w:rsid w:val="00C7731C"/>
    <w:rsid w:val="00C8114E"/>
    <w:rsid w:val="00C81737"/>
    <w:rsid w:val="00C84071"/>
    <w:rsid w:val="00C955C4"/>
    <w:rsid w:val="00C95F88"/>
    <w:rsid w:val="00CB2481"/>
    <w:rsid w:val="00CB452B"/>
    <w:rsid w:val="00CC3B04"/>
    <w:rsid w:val="00CC3B97"/>
    <w:rsid w:val="00CD4E7C"/>
    <w:rsid w:val="00CD57A7"/>
    <w:rsid w:val="00CE350D"/>
    <w:rsid w:val="00CE4AD0"/>
    <w:rsid w:val="00D2406C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286B"/>
    <w:rsid w:val="00E2581B"/>
    <w:rsid w:val="00E403AC"/>
    <w:rsid w:val="00E473A3"/>
    <w:rsid w:val="00E54201"/>
    <w:rsid w:val="00E64DD9"/>
    <w:rsid w:val="00E66974"/>
    <w:rsid w:val="00E77699"/>
    <w:rsid w:val="00E919CC"/>
    <w:rsid w:val="00EA2380"/>
    <w:rsid w:val="00EB0E50"/>
    <w:rsid w:val="00EC0FC1"/>
    <w:rsid w:val="00EC396C"/>
    <w:rsid w:val="00EC7AF6"/>
    <w:rsid w:val="00EE017A"/>
    <w:rsid w:val="00EE24BD"/>
    <w:rsid w:val="00EE6472"/>
    <w:rsid w:val="00F07951"/>
    <w:rsid w:val="00F1365A"/>
    <w:rsid w:val="00F2024C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7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80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80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80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80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7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80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80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80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80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2013.</izvorni_sadrzaj>
    <derivirana_varijabla naziv="DomainObject.Predmet.DatumOsnivanja_1">12.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St-1666/2013</izvorni_sadrzaj>
    <derivirana_varijabla naziv="DomainObject.Predmet.OznakaBroj_1">St-1666/2013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BAJLO društvo s ograničenom odgovornošću za trgovinu, usluge, proizvodnju, uvoz - izvoz</izvorni_sadrzaj>
    <derivirana_varijabla naziv="DomainObject.Predmet.ProtustrankaFormated_1">  BAJLO društvo s ograničenom odgovornošću za trgovinu, usluge, proizvodnju, uvoz - izvoz</derivirana_varijabla>
  </DomainObject.Predmet.ProtustrankaFormated>
  <DomainObject.Predmet.ProtustrankaFormatedOIB>
    <izvorni_sadrzaj>  BAJLO društvo s ograničenom odgovornošću za trgovinu, usluge, proizvodnju, uvoz - izvoz, OIB 24665845424</izvorni_sadrzaj>
    <derivirana_varijabla naziv="DomainObject.Predmet.ProtustrankaFormatedOIB_1">  BAJLO društvo s ograničenom odgovornošću za trgovinu, usluge, proizvodnju, uvoz - izvoz, OIB 24665845424</derivirana_varijabla>
  </DomainObject.Predmet.ProtustrankaFormatedOIB>
  <DomainObject.Predmet.ProtustrankaFormatedWithAdress>
    <izvorni_sadrzaj> BAJLO društvo s ograničenom odgovornošću za trgovinu, usluge, proizvodnju, uvoz - izvoz, Supilova 6, 10000 Zagreb</izvorni_sadrzaj>
    <derivirana_varijabla naziv="DomainObject.Predmet.ProtustrankaFormatedWithAdress_1"> BAJLO društvo s ograničenom odgovornošću za trgovinu, usluge, proizvodnju, uvoz - izvoz, Supilova 6, 10000 Zagreb</derivirana_varijabla>
  </DomainObject.Predmet.ProtustrankaFormatedWithAdress>
  <DomainObject.Predmet.ProtustrankaFormatedWithAdressOIB>
    <izvorni_sadrzaj> BAJLO društvo s ograničenom odgovornošću za trgovinu, usluge, proizvodnju, uvoz - izvoz, OIB 24665845424, Supilova 6, 10000 Zagreb</izvorni_sadrzaj>
    <derivirana_varijabla naziv="DomainObject.Predmet.ProtustrankaFormatedWithAdressOIB_1"> BAJLO društvo s ograničenom odgovornošću za trgovinu, usluge, proizvodnju, uvoz - izvoz, OIB 24665845424, Supilova 6, 10000 Zagreb</derivirana_varijabla>
  </DomainObject.Predmet.ProtustrankaFormatedWithAdressOIB>
  <DomainObject.Predmet.ProtustrankaWithAdress>
    <izvorni_sadrzaj>BAJLO društvo s ograničenom odgovornošću za trgovinu, usluge, proizvodnju, uvoz - izvoz Supilova 6, 10000 Zagreb</izvorni_sadrzaj>
    <derivirana_varijabla naziv="DomainObject.Predmet.ProtustrankaWithAdress_1">BAJLO društvo s ograničenom odgovornošću za trgovinu, usluge, proizvodnju, uvoz - izvoz Supilova 6, 10000 Zagreb</derivirana_varijabla>
  </DomainObject.Predmet.ProtustrankaWithAdress>
  <DomainObject.Predmet.ProtustrankaWithAdressOIB>
    <izvorni_sadrzaj>BAJLO društvo s ograničenom odgovornošću za trgovinu, usluge, proizvodnju, uvoz - izvoz, OIB 24665845424, Supilova 6, 10000 Zagreb</izvorni_sadrzaj>
    <derivirana_varijabla naziv="DomainObject.Predmet.ProtustrankaWithAdressOIB_1">BAJLO društvo s ograničenom odgovornošću za trgovinu, usluge, proizvodnju, uvoz - izvoz, OIB 24665845424, Supilova 6, 10000 Zagreb</derivirana_varijabla>
  </DomainObject.Predmet.ProtustrankaWithAdressOIB>
  <DomainObject.Predmet.ProtustrankaNazivFormated>
    <izvorni_sadrzaj>BAJLO društvo s ograničenom odgovornošću za trgovinu, usluge, proizvodnju, uvoz - izvoz</izvorni_sadrzaj>
    <derivirana_varijabla naziv="DomainObject.Predmet.ProtustrankaNazivFormated_1">BAJLO društvo s ograničenom odgovornošću za trgovinu, usluge, proizvodnju, uvoz - izvoz</derivirana_varijabla>
  </DomainObject.Predmet.ProtustrankaNazivFormated>
  <DomainObject.Predmet.ProtustrankaNazivFormatedOIB>
    <izvorni_sadrzaj>BAJLO društvo s ograničenom odgovornošću za trgovinu, usluge, proizvodnju, uvoz - izvoz, OIB 24665845424</izvorni_sadrzaj>
    <derivirana_varijabla naziv="DomainObject.Predmet.ProtustrankaNazivFormatedOIB_1">BAJLO društvo s ograničenom odgovornošću za trgovinu, usluge, proizvodnju, uvoz - izvoz, OIB 24665845424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BAJLO društvo s ograničenom odgovornošću za trgovinu, usluge, proizvodnju, uvoz - izvoz</item>
    </izvorni_sadrzaj>
    <derivirana_varijabla naziv="DomainObject.Predmet.ProtuStrankaListFormated_1">
      <item>BAJLO društvo s ograničenom odgovornošću za trgovinu, usluge, proizvodnju, uvoz - izvoz</item>
    </derivirana_varijabla>
  </DomainObject.Predmet.ProtuStrankaListFormated>
  <DomainObject.Predmet.ProtuStrankaListFormatedOIB>
    <izvorni_sadrzaj>
      <item>BAJLO društvo s ograničenom odgovornošću za trgovinu, usluge, proizvodnju, uvoz - izvoz, OIB 24665845424</item>
    </izvorni_sadrzaj>
    <derivirana_varijabla naziv="DomainObject.Predmet.ProtuStrankaListFormatedOIB_1">
      <item>BAJLO društvo s ograničenom odgovornošću za trgovinu, usluge, proizvodnju, uvoz - izvoz, OIB 24665845424</item>
    </derivirana_varijabla>
  </DomainObject.Predmet.ProtuStrankaListFormatedOIB>
  <DomainObject.Predmet.ProtuStrankaListFormatedWithAdress>
    <izvorni_sadrzaj>
      <item>BAJLO društvo s ograničenom odgovornošću za trgovinu, usluge, proizvodnju, uvoz - izvoz, Supilova 6, 10000 Zagreb</item>
    </izvorni_sadrzaj>
    <derivirana_varijabla naziv="DomainObject.Predmet.ProtuStrankaListFormatedWithAdress_1">
      <item>BAJLO društvo s ograničenom odgovornošću za trgovinu, usluge, proizvodnju, uvoz - izvoz, Supilova 6, 10000 Zagreb</item>
    </derivirana_varijabla>
  </DomainObject.Predmet.ProtuStrankaListFormatedWithAdress>
  <DomainObject.Predmet.ProtuStrankaListFormatedWithAdressOIB>
    <izvorni_sadrzaj>
      <item>BAJLO društvo s ograničenom odgovornošću za trgovinu, usluge, proizvodnju, uvoz - izvoz, OIB 24665845424, Supilova 6, 10000 Zagreb</item>
    </izvorni_sadrzaj>
    <derivirana_varijabla naziv="DomainObject.Predmet.ProtuStrankaListFormatedWithAdressOIB_1">
      <item>BAJLO društvo s ograničenom odgovornošću za trgovinu, usluge, proizvodnju, uvoz - izvoz, OIB 24665845424, Supilova 6, 10000 Zagreb</item>
    </derivirana_varijabla>
  </DomainObject.Predmet.ProtuStrankaListFormatedWithAdressOIB>
  <DomainObject.Predmet.ProtuStrankaListNazivFormated>
    <izvorni_sadrzaj>
      <item>BAJLO društvo s ograničenom odgovornošću za trgovinu, usluge, proizvodnju, uvoz - izvoz</item>
    </izvorni_sadrzaj>
    <derivirana_varijabla naziv="DomainObject.Predmet.ProtuStrankaListNazivFormated_1">
      <item>BAJLO društvo s ograničenom odgovornošću za trgovinu, usluge, proizvodnju, uvoz - izvoz</item>
    </derivirana_varijabla>
  </DomainObject.Predmet.ProtuStrankaListNazivFormated>
  <DomainObject.Predmet.ProtuStrankaListNazivFormatedOIB>
    <izvorni_sadrzaj>
      <item>BAJLO društvo s ograničenom odgovornošću za trgovinu, usluge, proizvodnju, uvoz - izvoz, OIB 24665845424</item>
    </izvorni_sadrzaj>
    <derivirana_varijabla naziv="DomainObject.Predmet.ProtuStrankaListNazivFormatedOIB_1">
      <item>BAJLO društvo s ograničenom odgovornošću za trgovinu, usluge, proizvodnju, uvoz - izvoz, OIB 24665845424</item>
    </derivirana_varijabla>
  </DomainObject.Predmet.ProtuStrankaListNazivFormatedOIB>
  <DomainObject.Predmet.OstaliListFormated>
    <izvorni_sadrzaj>
      <item>MIROSLAV BAJLO</item>
      <item>OD LEKO I PARTNERI</item>
      <item>Korana Ferdelji</item>
    </izvorni_sadrzaj>
    <derivirana_varijabla naziv="DomainObject.Predmet.OstaliListFormated_1">
      <item>MIROSLAV BAJLO</item>
      <item>OD LEKO I PARTNERI</item>
      <item>Korana Ferdelji</item>
    </derivirana_varijabla>
  </DomainObject.Predmet.OstaliListFormated>
  <DomainObject.Predmet.OstaliList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FormatedOIB_1">
      <item>MIROSLAV BAJLO, OIB 22629354557</item>
      <item>OD LEKO I PARTNERI, OIB 70034075594</item>
      <item>Korana Ferdelji, OIB 74691192835</item>
    </derivirana_varijabla>
  </DomainObject.Predmet.OstaliListFormatedOIB>
  <DomainObject.Predmet.OstaliListFormatedWithAdress>
    <izvorni_sadrzaj>
      <item>MIROSLAV BAJLO, SUPILOVA 7, 10000 Zagreb</item>
      <item>OD LEKO I PARTNERI, Mihanovićeva 14, 10000 Zagreb</item>
      <item>Korana Ferdelji, BISKUPA J. GALJUFA 7A, 10000 Zagreb</item>
    </izvorni_sadrzaj>
    <derivirana_varijabla naziv="DomainObject.Predmet.OstaliListFormatedWithAdress_1">
      <item>MIROSLAV BAJLO, SUPILOVA 7, 10000 Zagreb</item>
      <item>OD LEKO I PARTNERI, Mihanovićeva 14, 10000 Zagreb</item>
      <item>Korana Ferdelji, BISKUPA J. GALJUFA 7A, 10000 Zagreb</item>
    </derivirana_varijabla>
  </DomainObject.Predmet.OstaliListFormatedWithAdress>
  <DomainObject.Predmet.OstaliListFormatedWithAdressOIB>
    <izvorni_sadrzaj>
      <item>MIROSLAV BAJLO, OIB 22629354557, SUPILOVA 7, 10000 Zagreb</item>
      <item>OD LEKO I PARTNERI, OIB 70034075594, Mihanovićeva 14, 10000 Zagreb</item>
      <item>Korana Ferdelji, OIB 74691192835, BISKUPA J. GALJUFA 7A, 10000 Zagreb</item>
    </izvorni_sadrzaj>
    <derivirana_varijabla naziv="DomainObject.Predmet.OstaliListFormatedWithAdressOIB_1">
      <item>MIROSLAV BAJLO, OIB 22629354557, SUPILOVA 7, 10000 Zagreb</item>
      <item>OD LEKO I PARTNERI, OIB 70034075594, Mihanovićeva 14,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MIROSLAV BAJLO</item>
      <item>OD LEKO I PARTNERI</item>
      <item>Korana Ferdelji</item>
    </izvorni_sadrzaj>
    <derivirana_varijabla naziv="DomainObject.Predmet.OstaliListNazivFormated_1">
      <item>MIROSLAV BAJLO</item>
      <item>OD LEKO I PARTNERI</item>
      <item>Korana Ferdelji</item>
    </derivirana_varijabla>
  </DomainObject.Predmet.OstaliListNazivFormated>
  <DomainObject.Predmet.OstaliListNaziv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NazivFormatedOIB_1">
      <item>MIROSLAV BAJLO, OIB 22629354557</item>
      <item>OD LEKO I PARTNERI, OIB 70034075594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BAJLO društvo s ograničenom odgovornošću za trgovinu, usluge, proizvodnju, uvoz - izvoz</izvorni_sadrzaj>
    <derivirana_varijabla naziv="DomainObject.Predmet.ProtustrankaIDrugi_1">BAJLO društvo s ograničenom odgovornošću za trgovinu, usluge, proizvodnju, uvoz - izvoz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BAJLO društvo s ograničenom odgovornošću za trgovinu, usluge, proizvodnju, uvoz - izvoz, OIB 24665845424, Supilova 6, 10000 Zagreb</izvorni_sadrzaj>
    <derivirana_varijabla naziv="DomainObject.Predmet.ProtustrankaIDrugiAdressOIB_1">BAJLO društvo s ograničenom odgovornošću za trgovinu, usluge, proizvodnju, uvoz - izvoz, OIB 24665845424, Supilova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BAJLO društvo s ograničenom odgovornošću za trgovinu, usluge, proizvodnju, uvoz - izvoz</item>
      <item>FINA ZAGREB</item>
      <item>MIROSLAV BAJLO</item>
      <item>OD LEKO I PARTNERI</item>
      <item>Korana Ferdelji</item>
    </izvorni_sadrzaj>
    <derivirana_varijabla naziv="DomainObject.Predmet.SudioniciListNaziv_1">
      <item>BAJLO društvo s ograničenom odgovornošću za trgovinu, usluge, proizvodnju, uvoz - izvoz</item>
      <item>FINA ZAGREB</item>
      <item>MIROSLAV BAJLO</item>
      <item>OD LEKO I PARTNERI</item>
      <item>Korana Ferdelji</item>
    </derivirana_varijabla>
  </DomainObject.Predmet.SudioniciListNaziv>
  <DomainObject.Predmet.SudioniciListAdressOIB>
    <izvorni_sadrzaj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</izvorni_sadrzaj>
    <derivirana_varijabla naziv="DomainObject.Predmet.SudioniciListAdressOIB_1"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24665845424</item>
      <item>, OIB 85821130368</item>
      <item>, OIB 22629354557</item>
      <item>, OIB 70034075594</item>
      <item>, OIB 74691192835</item>
    </izvorni_sadrzaj>
    <derivirana_varijabla naziv="DomainObject.Predmet.SudioniciListNazivOIB_1">
      <item>, OIB 24665845424</item>
      <item>, OIB 85821130368</item>
      <item>, OIB 22629354557</item>
      <item>, OIB 70034075594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1082</properties:Words>
  <properties:Characters>5866</properties:Characters>
  <properties:Lines>128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2016-10-20T11:54:00Z</dcterms:created>
  <dc:creator>BISERKA CALIC</dc:creator>
  <cp:lastModifiedBy>Valentina Delač</cp:lastModifiedBy>
  <cp:lastPrinted>2016-10-20T11:54:00Z</cp:lastPrinted>
  <dcterms:modified xmlns:xsi="http://www.w3.org/2001/XMLSchema-instance" xsi:type="dcterms:W3CDTF">2016-10-20T11:57:00Z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