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787f" w14:paraId="770787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DA7F49">
        <w:rPr>
          <w:color w:themeColor="text1" w:val="000000"/>
        </w:rPr>
        <w:t>TRGOVINA, d.d., Vrgorac, Tina Ujevića 13, OIB: 98950423892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5A3FB1">
        <w:rPr>
          <w:color w:themeColor="text1" w:val="000000"/>
        </w:rPr>
        <w:t>1</w:t>
      </w:r>
      <w:r w:rsidR="00DA7F49">
        <w:rPr>
          <w:color w:themeColor="text1" w:val="000000"/>
        </w:rPr>
        <w:t>2</w:t>
      </w:r>
      <w:r w:rsidR="00E2567B">
        <w:rPr>
          <w:color w:themeColor="text1" w:val="000000"/>
        </w:rPr>
        <w:t xml:space="preserve">. </w:t>
      </w:r>
      <w:r w:rsidR="005A3FB1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DA7F49">
        <w:rPr>
          <w:color w:themeColor="text1" w:val="000000"/>
        </w:rPr>
        <w:t>TRGOVINA, d.d., Vrgorac, Tina Ujevića 13, OIB: 98950423892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A7F49">
        <w:rPr>
          <w:color w:themeColor="text1" w:val="000000"/>
        </w:rPr>
        <w:t>3218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A7F49">
        <w:rPr>
          <w:color w:themeColor="text1" w:val="000000"/>
        </w:rPr>
        <w:t>111.462,59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5A3FB1">
        <w:rPr>
          <w:color w:themeColor="text1" w:val="000000"/>
        </w:rPr>
        <w:t>1</w:t>
      </w:r>
      <w:r w:rsidR="00DA7F49">
        <w:rPr>
          <w:color w:themeColor="text1" w:val="000000"/>
        </w:rPr>
        <w:t>2</w:t>
      </w:r>
      <w:r>
        <w:rPr>
          <w:color w:themeColor="text1" w:val="000000"/>
        </w:rPr>
        <w:t xml:space="preserve">. </w:t>
      </w:r>
      <w:r w:rsidR="005A3FB1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A7F49">
      <w:rPr>
        <w:color w:themeColor="text1" w:val="000000"/>
      </w:rPr>
      <w:t>1681</w:t>
    </w:r>
    <w:r w:rsidR="00E2567B">
      <w:rPr>
        <w:color w:themeColor="text1" w:val="000000"/>
      </w:rPr>
      <w:t>/</w:t>
    </w:r>
    <w:r w:rsidR="00DA7F49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57A37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A3FB1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57F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0413"/>
    <w:rsid w:val="00B1659E"/>
    <w:rsid w:val="00B17D98"/>
    <w:rsid w:val="00B22298"/>
    <w:rsid w:val="00B311E1"/>
    <w:rsid w:val="00B44A30"/>
    <w:rsid w:val="00B750AC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A7F49"/>
    <w:rsid w:val="00DC05CF"/>
    <w:rsid w:val="00E076CF"/>
    <w:rsid w:val="00E077E1"/>
    <w:rsid w:val="00E2567B"/>
    <w:rsid w:val="00E44CD7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St-1681/2015</izvorni_sadrzaj>
    <derivirana_varijabla naziv="DomainObject.Predmet.OznakaBroj_1">St-1681/2015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TRGOVINA, dioničko društvo</izvorni_sadrzaj>
    <derivirana_varijabla naziv="DomainObject.Predmet.ProtustrankaFormated_1">  TRGOVINA, dioničko društvo</derivirana_varijabla>
  </DomainObject.Predmet.ProtustrankaFormated>
  <DomainObject.Predmet.ProtustrankaFormatedOIB>
    <izvorni_sadrzaj>  TRGOVINA, dioničko društvo, OIB 98950423892</izvorni_sadrzaj>
    <derivirana_varijabla naziv="DomainObject.Predmet.ProtustrankaFormatedOIB_1">  TRGOVINA, dioničko društvo, OIB 98950423892</derivirana_varijabla>
  </DomainObject.Predmet.ProtustrankaFormatedOIB>
  <DomainObject.Predmet.ProtustrankaFormatedWithAdress>
    <izvorni_sadrzaj> TRGOVINA, dioničko društvo, Tina Ujevića 13, 21276 Vrgorac</izvorni_sadrzaj>
    <derivirana_varijabla naziv="DomainObject.Predmet.ProtustrankaFormatedWithAdress_1"> TRGOVINA, dioničko društvo, Tina Ujevića 13, 21276 Vrgorac</derivirana_varijabla>
  </DomainObject.Predmet.ProtustrankaFormatedWithAdress>
  <DomainObject.Predmet.ProtustrankaFormatedWithAdressOIB>
    <izvorni_sadrzaj> TRGOVINA, dioničko društvo, OIB 98950423892, Tina Ujevića 13, 21276 Vrgorac</izvorni_sadrzaj>
    <derivirana_varijabla naziv="DomainObject.Predmet.ProtustrankaFormatedWithAdressOIB_1"> TRGOVINA, dioničko društvo, OIB 98950423892, Tina Ujevića 13, 21276 Vrgorac</derivirana_varijabla>
  </DomainObject.Predmet.ProtustrankaFormatedWithAdressOIB>
  <DomainObject.Predmet.ProtustrankaWithAdress>
    <izvorni_sadrzaj>TRGOVINA, dioničko društvo Tina Ujevića 13, 21276 Vrgorac</izvorni_sadrzaj>
    <derivirana_varijabla naziv="DomainObject.Predmet.ProtustrankaWithAdress_1">TRGOVINA, dioničko društvo Tina Ujevića 13, 21276 Vrgorac</derivirana_varijabla>
  </DomainObject.Predmet.ProtustrankaWithAdress>
  <DomainObject.Predmet.ProtustrankaWithAdressOIB>
    <izvorni_sadrzaj>TRGOVINA, dioničko društvo, OIB 98950423892, Tina Ujevića 13, 21276 Vrgorac</izvorni_sadrzaj>
    <derivirana_varijabla naziv="DomainObject.Predmet.ProtustrankaWithAdressOIB_1">TRGOVINA, dioničko društvo, OIB 98950423892, Tina Ujevića 13, 21276 Vrgorac</derivirana_varijabla>
  </DomainObject.Predmet.ProtustrankaWithAdressOIB>
  <DomainObject.Predmet.ProtustrankaNazivFormated>
    <izvorni_sadrzaj>TRGOVINA, dioničko društvo</izvorni_sadrzaj>
    <derivirana_varijabla naziv="DomainObject.Predmet.ProtustrankaNazivFormated_1">TRGOVINA, dioničko društvo</derivirana_varijabla>
  </DomainObject.Predmet.ProtustrankaNazivFormated>
  <DomainObject.Predmet.ProtustrankaNazivFormatedOIB>
    <izvorni_sadrzaj>TRGOVINA, dioničko društvo, OIB 98950423892</izvorni_sadrzaj>
    <derivirana_varijabla naziv="DomainObject.Predmet.ProtustrankaNazivFormatedOIB_1">TRGOVINA, dioničko društvo, OIB 98950423892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111462.59</izvorni_sadrzaj>
    <derivirana_varijabla naziv="DomainObject.Predmet.TrenutnaVrijednost_1">111462.59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TRGOVINA, dioničko društvo</item>
    </izvorni_sadrzaj>
    <derivirana_varijabla naziv="DomainObject.Predmet.ProtuStrankaListFormated_1">
      <item>TRGOVINA, dioničko društvo</item>
    </derivirana_varijabla>
  </DomainObject.Predmet.ProtuStrankaListFormated>
  <DomainObject.Predmet.ProtuStrankaListFormatedOIB>
    <izvorni_sadrzaj>
      <item>TRGOVINA, dioničko društvo, OIB 98950423892</item>
    </izvorni_sadrzaj>
    <derivirana_varijabla naziv="DomainObject.Predmet.ProtuStrankaListFormatedOIB_1">
      <item>TRGOVINA, dioničko društvo, OIB 98950423892</item>
    </derivirana_varijabla>
  </DomainObject.Predmet.ProtuStrankaListFormatedOIB>
  <DomainObject.Predmet.ProtuStrankaListFormatedWithAdress>
    <izvorni_sadrzaj>
      <item>TRGOVINA, dioničko društvo, Tina Ujevića 13, 21276 Vrgorac</item>
    </izvorni_sadrzaj>
    <derivirana_varijabla naziv="DomainObject.Predmet.ProtuStrankaListFormatedWithAdress_1">
      <item>TRGOVINA, dioničko društvo, Tina Ujevića 13, 21276 Vrgorac</item>
    </derivirana_varijabla>
  </DomainObject.Predmet.ProtuStrankaListFormatedWithAdress>
  <DomainObject.Predmet.ProtuStrankaListFormatedWithAdressOIB>
    <izvorni_sadrzaj>
      <item>TRGOVINA, dioničko društvo, OIB 98950423892, Tina Ujevića 13, 21276 Vrgorac</item>
    </izvorni_sadrzaj>
    <derivirana_varijabla naziv="DomainObject.Predmet.ProtuStrankaListFormatedWithAdressOIB_1">
      <item>TRGOVINA, dioničko društvo, OIB 98950423892, Tina Ujevića 13, 21276 Vrgorac</item>
    </derivirana_varijabla>
  </DomainObject.Predmet.ProtuStrankaListFormatedWithAdressOIB>
  <DomainObject.Predmet.ProtuStrankaListNazivFormated>
    <izvorni_sadrzaj>
      <item>TRGOVINA, dioničko društvo</item>
    </izvorni_sadrzaj>
    <derivirana_varijabla naziv="DomainObject.Predmet.ProtuStrankaListNazivFormated_1">
      <item>TRGOVINA, dioničko društvo</item>
    </derivirana_varijabla>
  </DomainObject.Predmet.ProtuStrankaListNazivFormated>
  <DomainObject.Predmet.ProtuStrankaListNazivFormatedOIB>
    <izvorni_sadrzaj>
      <item>TRGOVINA, dioničko društvo, OIB 98950423892</item>
    </izvorni_sadrzaj>
    <derivirana_varijabla naziv="DomainObject.Predmet.ProtuStrankaListNazivFormatedOIB_1">
      <item>TRGOVINA, dioničko društvo, OIB 98950423892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TRGOVINA, dioničko društvo</izvorni_sadrzaj>
    <derivirana_varijabla naziv="DomainObject.Predmet.ProtustrankaIDrugi_1">TRGOVINA, dioničko društvo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TRGOVINA, dioničko društvo, OIB 98950423892, Tina Ujevića 13, 21276 Vrgorac</izvorni_sadrzaj>
    <derivirana_varijabla naziv="DomainObject.Predmet.ProtustrankaIDrugiAdressOIB_1">TRGOVINA, dioničko društvo, OIB 98950423892, Tina Ujevića 13,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TRGOVINA, dioničko društvo</item>
      <item>FINANCIJSKA AGENCIJA,RC SPLIT</item>
    </izvorni_sadrzaj>
    <derivirana_varijabla naziv="DomainObject.Predmet.SudioniciListNaziv_1">
      <item>TRGOVINA, dioničko društvo</item>
      <item>FINANCIJSKA AGENCIJA,RC SPLIT</item>
    </derivirana_varijabla>
  </DomainObject.Predmet.SudioniciListNaziv>
  <DomainObject.Predmet.SudioniciListAdressOIB>
    <izvorni_sadrzaj>
      <item>TRGOVINA, dioničko društvo, OIB 98950423892, Tina Ujevića 13,21276 Vrgorac</item>
      <item>FINANCIJSKA AGENCIJA,RC SPLIT, OIB 85821130368, Mažuranićevo šetalište 24b,21000 Split</item>
    </izvorni_sadrzaj>
    <derivirana_varijabla naziv="DomainObject.Predmet.SudioniciListAdressOIB_1">
      <item>TRGOVINA, dioničko društvo, OIB 98950423892, Tina Ujevića 13,21276 Vrgorac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98950423892</item>
      <item>, OIB 85821130368</item>
    </izvorni_sadrzaj>
    <derivirana_varijabla naziv="DomainObject.Predmet.SudioniciListNazivOIB_1">
      <item>, OIB 98950423892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1746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2016-05-12T06:27:00Z</cp:lastPrinted>
  <dcterms:modified xmlns:xsi="http://www.w3.org/2001/XMLSchema-instance" xsi:type="dcterms:W3CDTF">2016-05-12T06:54:00Z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