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e109" w14:paraId="188e10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877ED">
        <w:rPr>
          <w:sz w:val="24"/>
        </w:rPr>
        <w:t>2903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9777F" w:rsidRPr="00374F84">
        <w:rPr>
          <w:sz w:val="24"/>
          <w:szCs w:val="24"/>
          <w:lang w:val="pt-BR"/>
        </w:rPr>
        <w:t>RIJASMIN d.o.o.</w:t>
      </w:r>
      <w:r w:rsidR="0069777F" w:rsidRPr="00374F84">
        <w:rPr>
          <w:sz w:val="24"/>
          <w:szCs w:val="24"/>
        </w:rPr>
        <w:t xml:space="preserve">, </w:t>
      </w:r>
      <w:r w:rsidR="0069777F">
        <w:rPr>
          <w:sz w:val="24"/>
          <w:szCs w:val="24"/>
        </w:rPr>
        <w:t>Za</w:t>
      </w:r>
      <w:r w:rsidR="0069777F" w:rsidRPr="00374F84">
        <w:rPr>
          <w:sz w:val="24"/>
          <w:szCs w:val="24"/>
        </w:rPr>
        <w:t>greb,</w:t>
      </w:r>
      <w:r w:rsidR="0069777F">
        <w:rPr>
          <w:sz w:val="24"/>
          <w:szCs w:val="24"/>
        </w:rPr>
        <w:t xml:space="preserve"> </w:t>
      </w:r>
      <w:proofErr w:type="spellStart"/>
      <w:r w:rsidR="0069777F">
        <w:rPr>
          <w:sz w:val="24"/>
          <w:szCs w:val="24"/>
        </w:rPr>
        <w:t>Bernada</w:t>
      </w:r>
      <w:proofErr w:type="spellEnd"/>
      <w:r w:rsidR="0069777F">
        <w:rPr>
          <w:sz w:val="24"/>
          <w:szCs w:val="24"/>
        </w:rPr>
        <w:t xml:space="preserve"> Vukasa 26, </w:t>
      </w:r>
      <w:proofErr w:type="spellStart"/>
      <w:r w:rsidR="0069777F">
        <w:rPr>
          <w:sz w:val="24"/>
          <w:szCs w:val="24"/>
        </w:rPr>
        <w:t>OIB</w:t>
      </w:r>
      <w:proofErr w:type="spellEnd"/>
      <w:r w:rsidR="0069777F">
        <w:rPr>
          <w:sz w:val="24"/>
          <w:szCs w:val="24"/>
        </w:rPr>
        <w:t xml:space="preserve">: </w:t>
      </w:r>
      <w:r w:rsidR="0069777F" w:rsidRPr="005D66F0">
        <w:rPr>
          <w:sz w:val="24"/>
          <w:szCs w:val="24"/>
        </w:rPr>
        <w:t>23062808433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C45DD0">
        <w:rPr>
          <w:sz w:val="24"/>
          <w:szCs w:val="24"/>
        </w:rPr>
        <w:t>21. studenoga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171376" w:rsidP="00CF56FE" w:rsidR="0017137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171376" w:rsidRPr="00374F84">
        <w:rPr>
          <w:sz w:val="24"/>
          <w:szCs w:val="24"/>
          <w:lang w:val="pt-BR"/>
        </w:rPr>
        <w:t>RIJASMIN d.o.o.</w:t>
      </w:r>
      <w:r w:rsidR="00171376" w:rsidRPr="00374F84">
        <w:rPr>
          <w:sz w:val="24"/>
          <w:szCs w:val="24"/>
        </w:rPr>
        <w:t xml:space="preserve">, </w:t>
      </w:r>
      <w:r w:rsidR="00171376">
        <w:rPr>
          <w:sz w:val="24"/>
          <w:szCs w:val="24"/>
        </w:rPr>
        <w:t>Za</w:t>
      </w:r>
      <w:r w:rsidR="00171376" w:rsidRPr="00374F84">
        <w:rPr>
          <w:sz w:val="24"/>
          <w:szCs w:val="24"/>
        </w:rPr>
        <w:t>greb,</w:t>
      </w:r>
      <w:r w:rsidR="00171376">
        <w:rPr>
          <w:sz w:val="24"/>
          <w:szCs w:val="24"/>
        </w:rPr>
        <w:t xml:space="preserve"> </w:t>
      </w:r>
      <w:proofErr w:type="spellStart"/>
      <w:r w:rsidR="00171376">
        <w:rPr>
          <w:sz w:val="24"/>
          <w:szCs w:val="24"/>
        </w:rPr>
        <w:t>Bernada</w:t>
      </w:r>
      <w:proofErr w:type="spellEnd"/>
      <w:r w:rsidR="00171376">
        <w:rPr>
          <w:sz w:val="24"/>
          <w:szCs w:val="24"/>
        </w:rPr>
        <w:t xml:space="preserve"> Vukasa 26, </w:t>
      </w:r>
      <w:proofErr w:type="spellStart"/>
      <w:r w:rsidR="00171376">
        <w:rPr>
          <w:sz w:val="24"/>
          <w:szCs w:val="24"/>
        </w:rPr>
        <w:t>OIB</w:t>
      </w:r>
      <w:proofErr w:type="spellEnd"/>
      <w:r w:rsidR="00171376">
        <w:rPr>
          <w:sz w:val="24"/>
          <w:szCs w:val="24"/>
        </w:rPr>
        <w:t xml:space="preserve">: </w:t>
      </w:r>
      <w:r w:rsidR="00171376" w:rsidRPr="005D66F0">
        <w:rPr>
          <w:sz w:val="24"/>
          <w:szCs w:val="24"/>
        </w:rPr>
        <w:t>23062808433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C45DD0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20. prosinca</w:t>
      </w:r>
      <w:r w:rsidR="00A41146" w:rsidRPr="00504E0A">
        <w:rPr>
          <w:b/>
          <w:sz w:val="24"/>
          <w:szCs w:val="24"/>
        </w:rPr>
        <w:t xml:space="preserve"> 201</w:t>
      </w:r>
      <w:r w:rsidR="00504E0A">
        <w:rPr>
          <w:b/>
          <w:sz w:val="24"/>
          <w:szCs w:val="24"/>
        </w:rPr>
        <w:t xml:space="preserve">7. u </w:t>
      </w:r>
      <w:r>
        <w:rPr>
          <w:b/>
          <w:sz w:val="24"/>
          <w:szCs w:val="24"/>
        </w:rPr>
        <w:t>11,15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8933E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8933E5">
        <w:rPr>
          <w:sz w:val="24"/>
          <w:szCs w:val="24"/>
        </w:rPr>
        <w:t>ju:</w:t>
      </w:r>
    </w:p>
    <w:p w:rsidRDefault="008933E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8933E5" w:rsidP="00A41146" w:rsidR="00893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osoba </w:t>
      </w:r>
      <w:r w:rsidR="00825E24">
        <w:rPr>
          <w:sz w:val="24"/>
          <w:szCs w:val="24"/>
        </w:rPr>
        <w:t>ovlaštena za zastupanje dužnika i</w:t>
      </w:r>
    </w:p>
    <w:p w:rsidRDefault="00825E24" w:rsidP="00A41146" w:rsidR="00825E24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216036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C45DD0">
        <w:rPr>
          <w:sz w:val="24"/>
          <w:szCs w:val="24"/>
        </w:rPr>
        <w:t>21. studenoga</w:t>
      </w:r>
      <w:r w:rsidR="00C45DD0" w:rsidRPr="008600EF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D5357B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D5357B" w:rsidP="00D5357B" w:rsidR="00D5357B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D5357B" w:rsidP="00D5357B" w:rsidR="00DF4C52" w:rsidRPr="00D5357B">
      <w:pPr>
        <w:jc w:val="both"/>
        <w:rPr>
          <w:sz w:val="24"/>
          <w:szCs w:val="24"/>
        </w:rPr>
      </w:pPr>
      <w:r w:rsidRPr="00D5357B">
        <w:rPr>
          <w:sz w:val="24"/>
          <w:szCs w:val="24"/>
        </w:rPr>
        <w:t xml:space="preserve">Katarina </w:t>
      </w:r>
      <w:proofErr w:type="spellStart"/>
      <w:r w:rsidRPr="00D5357B">
        <w:rPr>
          <w:sz w:val="24"/>
          <w:szCs w:val="24"/>
        </w:rPr>
        <w:t>Drndelić</w:t>
      </w:r>
      <w:proofErr w:type="spellEnd"/>
    </w:p>
    <w:sectPr w:rsidSect="00430BB5" w:rsidR="00DF4C52" w:rsidRPr="00D5357B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1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736DA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45DD0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357B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52E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6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6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6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6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6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36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6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6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6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6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St-2903/2016-40</izvorni_sadrzaj>
    <derivirana_varijabla naziv="DomainObject.Oznaka_1">St-2903/2016-40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Lojpur</izvorni_sadrzaj>
    <derivirana_varijabla naziv="DomainObject.Predmet.StrankaFormated_1">  FINA Regionalni centar Zagreb; Robert Lojpur</derivirana_varijabla>
  </DomainObject.Predmet.StrankaFormated>
  <DomainObject.Predmet.StrankaFormatedOIB>
    <izvorni_sadrzaj>  FINA Regionalni centar Zagreb, OIB 85821130368; Robert Lojpur, OIB 46380404867</izvorni_sadrzaj>
    <derivirana_varijabla naziv="DomainObject.Predmet.StrankaFormatedOIB_1">  FINA Regionalni centar Zagreb, OIB 85821130368; Robert Lojpur, OIB 46380404867</derivirana_varijabla>
  </DomainObject.Predmet.StrankaFormatedOIB>
  <DomainObject.Predmet.StrankaFormatedWithAdress>
    <izvorni_sadrzaj> FINA Regionalni centar Zagreb, Trg svibanjskih žrtava 1995. br. 1, 10000 Zagreb; Robert Lojpur, Mažuranićevo Šetalište 44, 21000 Split</izvorni_sadrzaj>
    <derivirana_varijabla naziv="DomainObject.Predmet.StrankaFormatedWithAdress_1"> FINA Regionalni centar Zagreb, Trg svibanjskih žrtava 1995. br. 1, 10000 Zagreb; Robert Lojpur, Mažuranićevo Šetalište 44, 21000 Split</derivirana_varijabla>
  </DomainObject.Predmet.StrankaFormatedWithAdress>
  <DomainObject.Predmet.StrankaFormatedWithAdressOIB>
    <izvorni_sadrzaj> FINA Regionalni centar Zagreb, OIB 85821130368, Trg svibanjskih žrtava 1995. br. 1, 10000 Zagreb; Robert Lojpur, OIB 46380404867, Mažuranićevo Šetalište 44, 21000 Split</izvorni_sadrzaj>
    <derivirana_varijabla naziv="DomainObject.Predmet.StrankaFormatedWithAdressOIB_1"> FINA Regionalni centar Zagreb, OIB 85821130368, Trg svibanjskih žrtava 1995. br. 1, 10000 Zagreb; Robert Lojpur, OIB 46380404867, Mažuranićevo Šetalište 44, 21000 Split</derivirana_varijabla>
  </DomainObject.Predmet.StrankaFormatedWithAdressOIB>
  <DomainObject.Predmet.StrankaWithAdress>
    <izvorni_sadrzaj>FINA Regionalni centar Zagreb Trg svibanjskih žrtava 1995. br. 1,10000 Zagreb,Robert Lojpur Mažuranićevo Šetalište 44,21000 Split</izvorni_sadrzaj>
    <derivirana_varijabla naziv="DomainObject.Predmet.StrankaWithAdress_1">FINA Regionalni centar Zagreb Trg svibanjskih žrtava 1995. br. 1,10000 Zagreb,Robert Lojpur Mažuranićevo Šetalište 44,21000 Split</derivirana_varijabla>
  </DomainObject.Predmet.StrankaWithAdress>
  <DomainObject.Predmet.StrankaWithAdressOIB>
    <izvorni_sadrzaj>FINA Regionalni centar Zagreb, OIB 85821130368, Trg svibanjskih žrtava 1995. br. 1,10000 Zagreb,Robert Lojpur, OIB 46380404867, Mažuranićevo Šetalište 44,21000 Split</izvorni_sadrzaj>
    <derivirana_varijabla naziv="DomainObject.Predmet.StrankaWithAdressOIB_1">FINA Regionalni centar Zagreb, OIB 85821130368, Trg svibanjskih žrtava 1995. br. 1,10000 Zagreb,Robert Lojpur, OIB 46380404867, Mažuranićevo Šetalište 44,21000 Split</derivirana_varijabla>
  </DomainObject.Predmet.StrankaWithAdressOIB>
  <DomainObject.Predmet.StrankaNazivFormated>
    <izvorni_sadrzaj>FINA Regionalni centar Zagreb,Robert Lojpur</izvorni_sadrzaj>
    <derivirana_varijabla naziv="DomainObject.Predmet.StrankaNazivFormated_1">FINA Regionalni centar Zagreb,Robert Lojpur</derivirana_varijabla>
  </DomainObject.Predmet.StrankaNazivFormated>
  <DomainObject.Predmet.StrankaNazivFormatedOIB>
    <izvorni_sadrzaj>FINA Regionalni centar Zagreb, OIB 85821130368,Robert Lojpur, OIB 46380404867</izvorni_sadrzaj>
    <derivirana_varijabla naziv="DomainObject.Predmet.StrankaNazivFormatedOIB_1">FINA Regionalni centar Zagreb, OIB 85821130368,Robert Lojpur, OIB 46380404867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Robert Lojpur</item>
    </izvorni_sadrzaj>
    <derivirana_varijabla naziv="DomainObject.Predmet.StrankaListFormated_1">
      <item>FINA Regionalni centar Zagreb</item>
      <item>Robert Lojpur</item>
    </derivirana_varijabla>
  </DomainObject.Predmet.StrankaListFormated>
  <DomainObject.Predmet.StrankaListFormatedOIB>
    <izvorni_sadrzaj>
      <item>FINA Regionalni centar Zagreb, OIB 85821130368</item>
      <item>Robert Lojpur, OIB 46380404867</item>
    </izvorni_sadrzaj>
    <derivirana_varijabla naziv="DomainObject.Predmet.StrankaListFormatedOIB_1">
      <item>FINA Regionalni centar Zagreb, OIB 85821130368</item>
      <item>Robert Lojpur, OIB 46380404867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Lojpur, Mažuranićevo Šetalište 44, 21000 Split</item>
    </izvorni_sadrzaj>
    <derivirana_varijabla naziv="DomainObject.Predmet.StrankaListFormatedWithAdress_1">
      <item>FINA Regionalni centar Zagreb, Trg svibanjskih žrtava 1995. br. 1, 10000 Zagreb</item>
      <item>Robert Lojpur, Mažuranićevo Šetalište 44,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Lojpur, OIB 46380404867, Mažuranićevo Šetalište 44, 21000 Split</item>
    </izvorni_sadrzaj>
    <derivirana_varijabla naziv="DomainObject.Predmet.StrankaListFormatedWithAdressOIB_1">
      <item>FINA Regionalni centar Zagreb, OIB 85821130368, Trg svibanjskih žrtava 1995. br. 1, 10000 Zagreb</item>
      <item>Robert Lojpur, OIB 46380404867, Mažuranićevo Šetalište 44, 21000 Split</item>
    </derivirana_varijabla>
  </DomainObject.Predmet.StrankaListFormatedWithAdressOIB>
  <DomainObject.Predmet.StrankaListNazivFormated>
    <izvorni_sadrzaj>
      <item>FINA Regionalni centar Zagreb</item>
      <item>Robert Lojpur</item>
    </izvorni_sadrzaj>
    <derivirana_varijabla naziv="DomainObject.Predmet.StrankaListNazivFormated_1">
      <item>FINA Regionalni centar Zagreb</item>
      <item>Robert Lojpur</item>
    </derivirana_varijabla>
  </DomainObject.Predmet.StrankaListNazivFormated>
  <DomainObject.Predmet.StrankaListNazivFormatedOIB>
    <izvorni_sadrzaj>
      <item>FINA Regionalni centar Zagreb, OIB 85821130368</item>
      <item>Robert Lojpur, OIB 46380404867</item>
    </izvorni_sadrzaj>
    <derivirana_varijabla naziv="DomainObject.Predmet.StrankaListNazivFormatedOIB_1">
      <item>FINA Regionalni centar Zagreb, OIB 85821130368</item>
      <item>Robert Lojpur, OIB 46380404867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>
      <item>SOCIETE GENERALE-SPLITSKA BANKA dioničko društvo</item>
      <item>Robert Lojpur</item>
    </izvorni_sadrzaj>
    <derivirana_varijabla naziv="DomainObject.Predmet.OstaliListFormated_1">
      <item>SOCIETE GENERALE-SPLITSKA BANKA dioničko društvo</item>
      <item>Robert Lojpur</item>
    </derivirana_varijabla>
  </DomainObject.Predmet.OstaliListFormated>
  <DomainObject.Predmet.OstaliListFormatedOIB>
    <izvorni_sadrzaj>
      <item>SOCIETE GENERALE-SPLITSKA BANKA dioničko društvo, OIB 69326397242</item>
      <item>Robert Lojpur, OIB 46380404867</item>
    </izvorni_sadrzaj>
    <derivirana_varijabla naziv="DomainObject.Predmet.OstaliListFormatedOIB_1">
      <item>SOCIETE GENERALE-SPLITSKA BANKA dioničko društvo, OIB 69326397242</item>
      <item>Robert Lojpur, OIB 46380404867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Robert Lojpur, Mažuranićevo Šetalište 44, 21000 Split</item>
    </izvorni_sadrzaj>
    <derivirana_varijabla naziv="DomainObject.Predmet.OstaliListFormatedWithAdress_1">
      <item>SOCIETE GENERALE-SPLITSKA BANKA dioničko društvo, Ruđera Boškovića 16, 21000 Split</item>
      <item>Robert Lojpur, Mažuranićevo Šetalište 44,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Robert Lojpur, OIB 46380404867, Mažuranićevo Šetalište 44, 21000 Split</item>
    </izvorni_sadrzaj>
    <derivirana_varijabla naziv="DomainObject.Predmet.OstaliListFormatedWithAdressOIB_1">
      <item>SOCIETE GENERALE-SPLITSKA BANKA dioničko društvo, OIB 69326397242, Ruđera Boškovića 16, 21000 Split</item>
      <item>Robert Lojpur, OIB 46380404867, Mažuranićevo Šetalište 44, 21000 Split</item>
    </derivirana_varijabla>
  </DomainObject.Predmet.OstaliListFormatedWithAdressOIB>
  <DomainObject.Predmet.OstaliListNazivFormated>
    <izvorni_sadrzaj>
      <item>SOCIETE GENERALE-SPLITSKA BANKA dioničko društvo</item>
      <item>Robert Lojpur</item>
    </izvorni_sadrzaj>
    <derivirana_varijabla naziv="DomainObject.Predmet.OstaliListNazivFormated_1">
      <item>SOCIETE GENERALE-SPLITSKA BANKA dioničko društvo</item>
      <item>Robert Lojpur</item>
    </derivirana_varijabla>
  </DomainObject.Predmet.OstaliListNazivFormated>
  <DomainObject.Predmet.OstaliListNazivFormatedOIB>
    <izvorni_sadrzaj>
      <item>SOCIETE GENERALE-SPLITSKA BANKA dioničko društvo, OIB 69326397242</item>
      <item>Robert Lojpur, OIB 46380404867</item>
    </izvorni_sadrzaj>
    <derivirana_varijabla naziv="DomainObject.Predmet.OstaliListNazivFormatedOIB_1">
      <item>SOCIETE GENERALE-SPLITSKA BANKA dioničko društvo, OIB 69326397242</item>
      <item>Robert Lojpur, OIB 46380404867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St-2903/2016-40</izvorni_sadrzaj>
    <derivirana_varijabla naziv="DomainObject.PoslovniBrojDokumenta_1">St-2903/2016-40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  <item>SOCIETE GENERALE-SPLITSKA BANKA dioničko društvo</item>
      <item>Robert Lojpur</item>
      <item>Robert Lojpur</item>
    </izvorni_sadrzaj>
    <derivirana_varijabla naziv="DomainObject.Predmet.SudioniciListNaziv_1">
      <item>FINA Regionalni centar Zagreb</item>
      <item>RIJASMIN d.o.o.</item>
      <item>SOCIETE GENERALE-SPLITSKA BANKA dioničko društvo</item>
      <item>Robert Lojpur</item>
      <item>Robert Lojpur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  <item>, OIB 69326397242</item>
      <item>, OIB 46380404867</item>
      <item>, OIB 46380404867</item>
    </izvorni_sadrzaj>
    <derivirana_varijabla naziv="DomainObject.Predmet.SudioniciListNazivOIB_1">
      <item>, OIB 85821130368</item>
      <item>, OIB 23062808433</item>
      <item>, OIB 69326397242</item>
      <item>, OIB 46380404867</item>
      <item>, OIB 46380404867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800</properties:Characters>
  <properties:Lines>41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2017-11-21T08:55:00Z</dcterms:created>
  <dc:creator>Korisnik</dc:creator>
  <cp:lastModifiedBy>Katarina Drndelić</cp:lastModifiedBy>
  <cp:lastPrinted>2017-11-21T09:58:00Z</cp:lastPrinted>
  <dcterms:modified xmlns:xsi="http://www.w3.org/2001/XMLSchema-instance" xsi:type="dcterms:W3CDTF">2017-11-21T09:58:00Z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St-2903/2016-40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