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6230" w14:paraId="b006230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5F1F95">
        <w:rPr>
          <w:szCs w:val="24"/>
          <w:lang w:val="hr-HR"/>
        </w:rPr>
        <w:t>11</w:t>
      </w:r>
      <w:r w:rsidR="00C5382C">
        <w:rPr>
          <w:szCs w:val="24"/>
          <w:lang w:val="hr-HR"/>
        </w:rPr>
        <w:t>71</w:t>
      </w:r>
      <w:r>
        <w:rPr>
          <w:szCs w:val="24"/>
          <w:lang w:val="hr-HR"/>
        </w:rPr>
        <w:t>/2016-</w:t>
      </w:r>
      <w:r w:rsidR="005F1F95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4043D" w:rsidP="00865844" w:rsidR="0084043D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4043D" w:rsidP="00865844" w:rsidR="0084043D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C5382C" w:rsidRPr="00CD3209">
        <w:rPr>
          <w:lang w:val="hr-HR"/>
        </w:rPr>
        <w:t>SAKU TRADE AND CONSULTING</w:t>
      </w:r>
      <w:r w:rsidR="00C5382C">
        <w:rPr>
          <w:lang w:val="hr-HR"/>
        </w:rPr>
        <w:t xml:space="preserve"> jednostavno društvo s ograničenom odgovornošću za trgovinu i savjetovanje, Zagreb, Dubrava 242, </w:t>
      </w:r>
      <w:r w:rsidR="00C5382C" w:rsidRPr="000664E3">
        <w:rPr>
          <w:lang w:val="hr-HR"/>
        </w:rPr>
        <w:t>MB</w:t>
      </w:r>
      <w:r w:rsidR="00C5382C">
        <w:rPr>
          <w:lang w:val="hr-HR"/>
        </w:rPr>
        <w:t>S:080914058, OIB:15092254852</w:t>
      </w:r>
      <w:r>
        <w:rPr>
          <w:lang w:val="hr-HR"/>
        </w:rPr>
        <w:t xml:space="preserve">, dana </w:t>
      </w:r>
      <w:r w:rsidR="0084043D">
        <w:rPr>
          <w:lang w:val="hr-HR"/>
        </w:rPr>
        <w:t xml:space="preserve">30. siječnja 2017. </w:t>
      </w:r>
      <w:r>
        <w:rPr>
          <w:lang w:val="hr-HR"/>
        </w:rPr>
        <w:t xml:space="preserve">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4043D" w:rsidP="00865844" w:rsidR="0084043D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4043D" w:rsidP="00865844" w:rsidR="0084043D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C5382C" w:rsidRPr="00CD3209">
        <w:rPr>
          <w:lang w:val="hr-HR"/>
        </w:rPr>
        <w:t>SAKU TRADE AND CONSULTING</w:t>
      </w:r>
      <w:r w:rsidR="00C5382C">
        <w:rPr>
          <w:lang w:val="hr-HR"/>
        </w:rPr>
        <w:t xml:space="preserve"> jednostavno društvo s ograničenom odgovornošću za trgovinu i savjetovanje, Zagreb, Dubrava 242, </w:t>
      </w:r>
      <w:r w:rsidR="00C5382C" w:rsidRPr="000664E3">
        <w:rPr>
          <w:lang w:val="hr-HR"/>
        </w:rPr>
        <w:t>MB</w:t>
      </w:r>
      <w:r w:rsidR="00C5382C">
        <w:rPr>
          <w:lang w:val="hr-HR"/>
        </w:rPr>
        <w:t>S:080914058, OIB:15092254852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4043D" w:rsidR="0084043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84043D">
        <w:rPr>
          <w:szCs w:val="24"/>
          <w:lang w:val="hr-HR"/>
        </w:rPr>
        <w:t xml:space="preserve">ANĐELKO STANKUS, Varaždin, </w:t>
      </w:r>
      <w:proofErr w:type="spellStart"/>
      <w:r w:rsidR="0084043D">
        <w:rPr>
          <w:szCs w:val="24"/>
          <w:lang w:val="hr-HR"/>
        </w:rPr>
        <w:t>Jalkovec</w:t>
      </w:r>
      <w:proofErr w:type="spellEnd"/>
      <w:r w:rsidR="0084043D">
        <w:rPr>
          <w:szCs w:val="24"/>
          <w:lang w:val="hr-HR"/>
        </w:rPr>
        <w:t xml:space="preserve">, Braće Radić 20, OIB:11168088853.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C5382C" w:rsidRPr="00CD3209">
        <w:rPr>
          <w:lang w:val="hr-HR"/>
        </w:rPr>
        <w:t>SAKU TRADE AND CONSULTING</w:t>
      </w:r>
      <w:r w:rsidR="00C5382C">
        <w:rPr>
          <w:lang w:val="hr-HR"/>
        </w:rPr>
        <w:t xml:space="preserve"> jednostavno društvo s ograničenom odgovornošću za trgovinu i savjetovanje, Zagreb, Dubrava 242, </w:t>
      </w:r>
      <w:r w:rsidR="00C5382C" w:rsidRPr="000664E3">
        <w:rPr>
          <w:lang w:val="hr-HR"/>
        </w:rPr>
        <w:t>MB</w:t>
      </w:r>
      <w:r w:rsidR="00C5382C">
        <w:rPr>
          <w:lang w:val="hr-HR"/>
        </w:rPr>
        <w:t>S:080914058, OIB:15092254852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84043D" w:rsidRPr="0084043D">
        <w:rPr>
          <w:rFonts w:cs="Times New Roman" w:hAnsi="Times New Roman" w:ascii="Times New Roman"/>
          <w:sz w:val="24"/>
          <w:szCs w:val="24"/>
        </w:rPr>
        <w:t>30.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84043D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4043D" w:rsidP="00865844" w:rsidR="0084043D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4043D" w:rsidP="00865844" w:rsidR="0084043D">
      <w:pPr>
        <w:jc w:val="center"/>
        <w:rPr>
          <w:szCs w:val="24"/>
          <w:lang w:val="hr-HR"/>
        </w:rPr>
      </w:pPr>
    </w:p>
    <w:p w:rsidRDefault="0084043D" w:rsidP="00865844" w:rsidR="0084043D">
      <w:pPr>
        <w:jc w:val="center"/>
        <w:rPr>
          <w:szCs w:val="24"/>
          <w:lang w:val="hr-HR"/>
        </w:rPr>
      </w:pPr>
    </w:p>
    <w:p w:rsidRDefault="0084043D" w:rsidP="00865844" w:rsidR="0084043D">
      <w:pPr>
        <w:jc w:val="center"/>
        <w:rPr>
          <w:szCs w:val="24"/>
          <w:lang w:val="hr-HR"/>
        </w:rPr>
      </w:pPr>
    </w:p>
    <w:p w:rsidRDefault="0084043D" w:rsidP="00865844" w:rsidR="0084043D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4043D" w:rsidP="00865844" w:rsidR="0084043D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C5382C">
        <w:rPr>
          <w:szCs w:val="24"/>
          <w:lang w:val="hr-HR"/>
        </w:rPr>
        <w:t>1171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E10A08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</w:t>
      </w:r>
      <w:r w:rsidR="00E10A08">
        <w:rPr>
          <w:szCs w:val="24"/>
          <w:lang w:val="hr-HR"/>
        </w:rPr>
        <w:t>srpnja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4043D" w:rsidP="00865844" w:rsidR="0084043D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84043D">
        <w:rPr>
          <w:szCs w:val="24"/>
          <w:lang w:val="hr-HR"/>
        </w:rPr>
        <w:t>30.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037B8B" w:rsidP="00C954F0" w:rsidR="00037B8B">
      <w:pPr>
        <w:jc w:val="both"/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037B8B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037B8B">
        <w:rPr>
          <w:szCs w:val="24"/>
          <w:lang w:val="hr-HR"/>
        </w:rPr>
        <w:t>, v.r.</w:t>
      </w:r>
    </w:p>
    <w:p w:rsidRDefault="00037B8B" w:rsidP="002C6722" w:rsidR="00037B8B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  <w:t>Za točnost otpravka – ovlašteni službenik</w:t>
      </w:r>
    </w:p>
    <w:p w:rsidRDefault="00037B8B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Danijela </w:t>
      </w:r>
      <w:proofErr w:type="spellStart"/>
      <w:r>
        <w:rPr>
          <w:szCs w:val="24"/>
          <w:lang w:val="hr-HR"/>
        </w:rPr>
        <w:t>Futač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Hrgovan</w:t>
      </w:r>
      <w:proofErr w:type="spellEnd"/>
      <w:r w:rsidR="002C6722">
        <w:rPr>
          <w:szCs w:val="24"/>
          <w:lang w:val="hr-HR"/>
        </w:rPr>
        <w:t xml:space="preserve">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037B8B" w:rsidP="002C6722" w:rsidR="00037B8B">
      <w:pPr>
        <w:jc w:val="both"/>
        <w:rPr>
          <w:szCs w:val="24"/>
          <w:lang w:val="hr-HR"/>
        </w:rPr>
      </w:pPr>
    </w:p>
    <w:p w:rsidRDefault="0084043D" w:rsidP="0084043D" w:rsidR="0084043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</w:t>
      </w:r>
      <w:r>
        <w:rPr>
          <w:szCs w:val="24"/>
          <w:lang w:val="hr-HR"/>
        </w:rPr>
        <w:lastRenderedPageBreak/>
        <w:t>izreke ovog rješenja žalbu može podnijeti samo osoba ovlaštena za zastupanje dužnika po zakonu do dana nastupanja pravnih posljedica otvaranja stečajnog postupka (č. 128.st.8 SZ-a.) Žalba se podnosi ovom sudu u dva istovjetna primjerka, a o žalbi odlučuje sudac pojedinac Trgovačkog suda u Bjelovaru.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Sect="0084043D" w:rsidR="00865844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23AA"/>
    <w:rsid w:val="00023E2C"/>
    <w:rsid w:val="00037961"/>
    <w:rsid w:val="00037B8B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A017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B5ECF"/>
    <w:rsid w:val="001B681F"/>
    <w:rsid w:val="001C11A2"/>
    <w:rsid w:val="001C58E2"/>
    <w:rsid w:val="001C5D2B"/>
    <w:rsid w:val="001F5FA1"/>
    <w:rsid w:val="00203050"/>
    <w:rsid w:val="00221BE3"/>
    <w:rsid w:val="002240B7"/>
    <w:rsid w:val="002259B9"/>
    <w:rsid w:val="00244B50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6722"/>
    <w:rsid w:val="002E5CB1"/>
    <w:rsid w:val="002F3C4A"/>
    <w:rsid w:val="002F75EF"/>
    <w:rsid w:val="002F7716"/>
    <w:rsid w:val="00306D21"/>
    <w:rsid w:val="003114FB"/>
    <w:rsid w:val="00315336"/>
    <w:rsid w:val="003157B6"/>
    <w:rsid w:val="00327C2F"/>
    <w:rsid w:val="003323CC"/>
    <w:rsid w:val="00373185"/>
    <w:rsid w:val="003C095D"/>
    <w:rsid w:val="003C365A"/>
    <w:rsid w:val="003D4C61"/>
    <w:rsid w:val="003D5A29"/>
    <w:rsid w:val="003D79F5"/>
    <w:rsid w:val="003E2983"/>
    <w:rsid w:val="003E6298"/>
    <w:rsid w:val="003F06A0"/>
    <w:rsid w:val="004000A7"/>
    <w:rsid w:val="00400AFB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4E9D"/>
    <w:rsid w:val="005D636F"/>
    <w:rsid w:val="005D6F39"/>
    <w:rsid w:val="005F1F95"/>
    <w:rsid w:val="00606200"/>
    <w:rsid w:val="00613F57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4043D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AD379E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14FA"/>
    <w:rsid w:val="00BE2DEA"/>
    <w:rsid w:val="00BE6817"/>
    <w:rsid w:val="00BF6A51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45DC5"/>
    <w:rsid w:val="00D700C4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10A08"/>
    <w:rsid w:val="00E24F48"/>
    <w:rsid w:val="00E33502"/>
    <w:rsid w:val="00E3513E"/>
    <w:rsid w:val="00E5731B"/>
    <w:rsid w:val="00E67192"/>
    <w:rsid w:val="00E73026"/>
    <w:rsid w:val="00E823BA"/>
    <w:rsid w:val="00E832D5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E1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4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4F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4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4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E1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4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4F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4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4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St-1171/2016</izvorni_sadrzaj>
    <derivirana_varijabla naziv="DomainObject.Predmet.OznakaBroj_1">St-1171/2016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SAKU TRADE AND CONSULTING j.d.o.o. za trgovinu i savjetovanje zastupanog po punomoćniku Tihomir Salopek</izvorni_sadrzaj>
    <derivirana_varijabla naziv="DomainObject.Predmet.ProtustrankaFormated_1">  SAKU TRADE AND CONSULTING j.d.o.o. za trgovinu i savjetovanje zastupanog po punomoćniku Tihomir Salopek</derivirana_varijabla>
  </DomainObject.Predmet.ProtustrankaFormated>
  <DomainObject.Predmet.ProtustrankaFormatedOIB>
    <izvorni_sadrzaj>  SAKU TRADE AND CONSULTING j.d.o.o. za trgovinu i savjetovanje, OIB 15092254852 zastupanog po punomoćniku Tihomir Salopek</izvorni_sadrzaj>
    <derivirana_varijabla naziv="DomainObject.Predmet.ProtustrankaFormatedOIB_1">  SAKU TRADE AND CONSULTING j.d.o.o. za trgovinu i savjetovanje, OIB 15092254852 zastupanog po punomoćniku Tihomir Salopek</derivirana_varijabla>
  </DomainObject.Predmet.ProtustrankaFormatedOIB>
  <DomainObject.Predmet.ProtustrankaFormatedWithAdress>
    <izvorni_sadrzaj> SAKU TRADE AND CONSULTING j.d.o.o. za trgovinu i savjetovanje, Dubrava 242, 10000 Zagreb zastupanog po punomoćniku Tihomir Salopek</izvorni_sadrzaj>
    <derivirana_varijabla naziv="DomainObject.Predmet.ProtustrankaFormatedWithAdress_1"> SAKU TRADE AND CONSULTING j.d.o.o. za trgovinu i savjetovanje, Dubrava 242, 10000 Zagreb zastupanog po punomoćniku Tihomir Salopek</derivirana_varijabla>
  </DomainObject.Predmet.ProtustrankaFormatedWithAdress>
  <DomainObject.Predmet.ProtustrankaFormatedWithAdressOIB>
    <izvorni_sadrzaj> SAKU TRADE AND CONSULTING j.d.o.o. za trgovinu i savjetovanje, OIB 15092254852, Dubrava 242, 10000 Zagreb zastupanog po punomoćniku Tihomir Salopek</izvorni_sadrzaj>
    <derivirana_varijabla naziv="DomainObject.Predmet.ProtustrankaFormatedWithAdressOIB_1"> SAKU TRADE AND CONSULTING j.d.o.o. za trgovinu i savjetovanje, OIB 15092254852, Dubrava 242, 10000 Zagreb zastupanog po punomoćniku Tihomir Salopek</derivirana_varijabla>
  </DomainObject.Predmet.ProtustrankaFormatedWithAdressOIB>
  <DomainObject.Predmet.ProtustrankaWithAdress>
    <izvorni_sadrzaj>SAKU TRADE AND CONSULTING j.d.o.o. za trgovinu i savjetovanje Dubrava 242, 10000 Zagreb</izvorni_sadrzaj>
    <derivirana_varijabla naziv="DomainObject.Predmet.ProtustrankaWithAdress_1">SAKU TRADE AND CONSULTING j.d.o.o. za trgovinu i savjetovanje Dubrava 242, 10000 Zagreb</derivirana_varijabla>
  </DomainObject.Predmet.ProtustrankaWithAdress>
  <DomainObject.Predmet.ProtustrankaWithAdressOIB>
    <izvorni_sadrzaj>SAKU TRADE AND CONSULTING j.d.o.o. za trgovinu i savjetovanje, OIB 15092254852, Dubrava 242, 10000 Zagreb</izvorni_sadrzaj>
    <derivirana_varijabla naziv="DomainObject.Predmet.ProtustrankaWithAdressOIB_1">SAKU TRADE AND CONSULTING j.d.o.o. za trgovinu i savjetovanje, OIB 15092254852, Dubrava 242, 10000 Zagreb</derivirana_varijabla>
  </DomainObject.Predmet.ProtustrankaWithAdressOIB>
  <DomainObject.Predmet.ProtustrankaNazivFormated>
    <izvorni_sadrzaj>SAKU TRADE AND CONSULTING j.d.o.o. za trgovinu i savjetovanje</izvorni_sadrzaj>
    <derivirana_varijabla naziv="DomainObject.Predmet.ProtustrankaNazivFormated_1">SAKU TRADE AND CONSULTING j.d.o.o. za trgovinu i savjetovanje</derivirana_varijabla>
  </DomainObject.Predmet.ProtustrankaNazivFormated>
  <DomainObject.Predmet.ProtustrankaNazivFormatedOIB>
    <izvorni_sadrzaj>SAKU TRADE AND CONSULTING j.d.o.o. za trgovinu i savjetovanje, OIB 15092254852</izvorni_sadrzaj>
    <derivirana_varijabla naziv="DomainObject.Predmet.ProtustrankaNazivFormatedOIB_1">SAKU TRADE AND CONSULTING j.d.o.o. za trgovinu i savjetovanje, OIB 15092254852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SAKU TRADE AND CONSULTING j.d.o.o. za trgovinu i savjetovanje zastupanog po punomoćniku Tihomir Salopek</item>
    </izvorni_sadrzaj>
    <derivirana_varijabla naziv="DomainObject.Predmet.ProtuStrankaListFormated_1">
      <item>SAKU TRADE AND CONSULTING j.d.o.o. za trgovinu i savjetovanje zastupanog po punomoćniku Tihomir Salopek</item>
    </derivirana_varijabla>
  </DomainObject.Predmet.ProtuStrankaListFormated>
  <DomainObject.Predmet.ProtuStrankaListFormatedOIB>
    <izvorni_sadrzaj>
      <item>SAKU TRADE AND CONSULTING j.d.o.o. za trgovinu i savjetovanje, OIB 15092254852 zastupanog po punomoćniku Tihomir Salopek</item>
    </izvorni_sadrzaj>
    <derivirana_varijabla naziv="DomainObject.Predmet.ProtuStrankaListFormatedOIB_1">
      <item>SAKU TRADE AND CONSULTING j.d.o.o. za trgovinu i savjetovanje, OIB 15092254852 zastupanog po punomoćniku Tihomir Salopek</item>
    </derivirana_varijabla>
  </DomainObject.Predmet.ProtuStrankaListFormatedOIB>
  <DomainObject.Predmet.ProtuStrankaListFormatedWithAdress>
    <izvorni_sadrzaj>
      <item>SAKU TRADE AND CONSULTING j.d.o.o. za trgovinu i savjetovanje, Dubrava 242, 10000 Zagreb zastupanog po punomoćniku Tihomir Salopek</item>
    </izvorni_sadrzaj>
    <derivirana_varijabla naziv="DomainObject.Predmet.ProtuStrankaListFormatedWithAdress_1">
      <item>SAKU TRADE AND CONSULTING j.d.o.o. za trgovinu i savjetovanje, Dubrava 242, 10000 Zagreb zastupanog po punomoćniku Tihomir Salopek</item>
    </derivirana_varijabla>
  </DomainObject.Predmet.ProtuStrankaListFormatedWithAdress>
  <DomainObject.Predmet.ProtuStrankaListFormatedWithAdressOIB>
    <izvorni_sadrzaj>
      <item>SAKU TRADE AND CONSULTING j.d.o.o. za trgovinu i savjetovanje, OIB 15092254852, Dubrava 242, 10000 Zagreb zastupanog po punomoćniku Tihomir Salopek</item>
    </izvorni_sadrzaj>
    <derivirana_varijabla naziv="DomainObject.Predmet.ProtuStrankaListFormatedWithAdressOIB_1">
      <item>SAKU TRADE AND CONSULTING j.d.o.o. za trgovinu i savjetovanje, OIB 15092254852, Dubrava 242, 10000 Zagreb zastupanog po punomoćniku Tihomir Salopek</item>
    </derivirana_varijabla>
  </DomainObject.Predmet.ProtuStrankaListFormatedWithAdressOIB>
  <DomainObject.Predmet.ProtuStrankaListNazivFormated>
    <izvorni_sadrzaj>
      <item>SAKU TRADE AND CONSULTING j.d.o.o. za trgovinu i savjetovanje</item>
    </izvorni_sadrzaj>
    <derivirana_varijabla naziv="DomainObject.Predmet.ProtuStrankaListNazivFormated_1">
      <item>SAKU TRADE AND CONSULTING j.d.o.o. za trgovinu i savjetovanje</item>
    </derivirana_varijabla>
  </DomainObject.Predmet.ProtuStrankaListNazivFormated>
  <DomainObject.Predmet.ProtuStrankaListNazivFormatedOIB>
    <izvorni_sadrzaj>
      <item>SAKU TRADE AND CONSULTING j.d.o.o. za trgovinu i savjetovanje, OIB 15092254852</item>
    </izvorni_sadrzaj>
    <derivirana_varijabla naziv="DomainObject.Predmet.ProtuStrankaListNazivFormatedOIB_1">
      <item>SAKU TRADE AND CONSULTING j.d.o.o. za trgovinu i savjetovanje, OIB 15092254852</item>
    </derivirana_varijabla>
  </DomainObject.Predmet.ProtuStrankaListNazivFormatedOIB>
  <DomainObject.Predmet.OstaliListFormated>
    <izvorni_sadrzaj>
      <item>Tihomir Salopek punomoćnik sudionika u postupku SAKU TRADE AND CONSULTING j.d.o.o. za trgovinu i savjetovanje</item>
    </izvorni_sadrzaj>
    <derivirana_varijabla naziv="DomainObject.Predmet.OstaliListFormated_1">
      <item>Tihomir Salopek punomoćnik sudionika u postupku SAKU TRADE AND CONSULTING j.d.o.o. za trgovinu i savjetovanje</item>
    </derivirana_varijabla>
  </DomainObject.Predmet.OstaliListFormated>
  <DomainObject.Predmet.OstaliListFormatedOIB>
    <izvorni_sadrzaj>
      <item>Tihomir Salopek, OIB 47413054980 punomoćnik sudionika u postupku SAKU TRADE AND CONSULTING j.d.o.o. za trgovinu i savjetovanje</item>
    </izvorni_sadrzaj>
    <derivirana_varijabla naziv="DomainObject.Predmet.OstaliListFormatedOIB_1">
      <item>Tihomir Salopek, OIB 47413054980 punomoćnik sudionika u postupku SAKU TRADE AND CONSULTING j.d.o.o. za trgovinu i savjetovanje</item>
    </derivirana_varijabla>
  </DomainObject.Predmet.OstaliListFormatedOIB>
  <DomainObject.Predmet.OstaliListFormatedWithAdress>
    <izvorni_sadrzaj>
      <item>Tihomir Salopek, Dubrava 242, 10000 Zagreb punomoćnik sudionika u postupku SAKU TRADE AND CONSULTING j.d.o.o. za trgovinu i savjetovanje</item>
    </izvorni_sadrzaj>
    <derivirana_varijabla naziv="DomainObject.Predmet.OstaliListFormatedWithAdress_1">
      <item>Tihomir Salopek, Dubrava 242, 10000 Zagreb punomoćnik sudionika u postupku SAKU TRADE AND CONSULTING j.d.o.o. za trgovinu i savjetovanje</item>
    </derivirana_varijabla>
  </DomainObject.Predmet.OstaliListFormatedWithAdress>
  <DomainObject.Predmet.OstaliListFormatedWithAdressOIB>
    <izvorni_sadrzaj>
      <item>Tihomir Salopek, OIB 47413054980, Dubrava 242, 10000 Zagreb punomoćnik sudionika u postupku SAKU TRADE AND CONSULTING j.d.o.o. za trgovinu i savjetovanje</item>
    </izvorni_sadrzaj>
    <derivirana_varijabla naziv="DomainObject.Predmet.OstaliListFormatedWithAdressOIB_1">
      <item>Tihomir Salopek, OIB 47413054980, Dubrava 242, 10000 Zagreb punomoćnik sudionika u postupku SAKU TRADE AND CONSULTING j.d.o.o. za trgovinu i savjetovanje</item>
    </derivirana_varijabla>
  </DomainObject.Predmet.OstaliListFormatedWithAdressOIB>
  <DomainObject.Predmet.OstaliListNazivFormated>
    <izvorni_sadrzaj>
      <item>Tihomir Salopek</item>
    </izvorni_sadrzaj>
    <derivirana_varijabla naziv="DomainObject.Predmet.OstaliListNazivFormated_1">
      <item>Tihomir Salopek</item>
    </derivirana_varijabla>
  </DomainObject.Predmet.OstaliListNazivFormated>
  <DomainObject.Predmet.OstaliListNazivFormatedOIB>
    <izvorni_sadrzaj>
      <item>Tihomir Salopek, OIB 47413054980</item>
    </izvorni_sadrzaj>
    <derivirana_varijabla naziv="DomainObject.Predmet.OstaliListNazivFormatedOIB_1">
      <item>Tihomir Salopek, OIB 47413054980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SAKU TRADE AND CONSULTING j.d.o.o. za trgovinu i savjetovanje</izvorni_sadrzaj>
    <derivirana_varijabla naziv="DomainObject.Predmet.ProtustrankaIDrugi_1">SAKU TRADE AND CONSULTING j.d.o.o. za trgovinu i savjetovanje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SAKU TRADE AND CONSULTING j.d.o.o. za trgovinu i savjetovanje, OIB 15092254852, Dubrava 242, 10000 Zagreb</izvorni_sadrzaj>
    <derivirana_varijabla naziv="DomainObject.Predmet.ProtustrankaIDrugiAdressOIB_1">SAKU TRADE AND CONSULTING j.d.o.o. za trgovinu i savjetovanje, OIB 15092254852, Dubrava 242,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SAKU TRADE AND CONSULTING j.d.o.o. za trgovinu i savjetovanje</item>
      <item>FINA Regionalni centar Zagreb</item>
      <item>Tihomir Salopek</item>
    </izvorni_sadrzaj>
    <derivirana_varijabla naziv="DomainObject.Predmet.SudioniciListNaziv_1">
      <item>SAKU TRADE AND CONSULTING j.d.o.o. za trgovinu i savjetovanje</item>
      <item>FINA Regionalni centar Zagreb</item>
      <item>Tihomir Salopek</item>
    </derivirana_varijabla>
  </DomainObject.Predmet.SudioniciListNaziv>
  <DomainObject.Predmet.SudioniciListAdressOIB>
    <izvorni_sadrzaj>
      <item>SAKU TRADE AND CONSULTING j.d.o.o. za trgovinu i savjetovanje, OIB 15092254852, Dubrava 242,10000 Zagreb</item>
      <item>FINA Regionalni centar Zagreb, OIB 85821130368, Trg svibanjskih žrtava 1995. br. 1,10000 Zagreb</item>
      <item>Tihomir Salopek, OIB 47413054980, Dubrava 242,10000 Zagreb</item>
    </izvorni_sadrzaj>
    <derivirana_varijabla naziv="DomainObject.Predmet.SudioniciListAdressOIB_1">
      <item>SAKU TRADE AND CONSULTING j.d.o.o. za trgovinu i savjetovanje, OIB 15092254852, Dubrava 242,10000 Zagreb</item>
      <item>FINA Regionalni centar Zagreb, OIB 85821130368, Trg svibanjskih žrtava 1995. br. 1,10000 Zagreb</item>
      <item>Tihomir Salopek, OIB 47413054980, Dubrava 242,10000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15092254852</item>
      <item>, OIB 85821130368</item>
      <item>, OIB 47413054980</item>
    </izvorni_sadrzaj>
    <derivirana_varijabla naziv="DomainObject.Predmet.SudioniciListNazivOIB_1">
      <item>, OIB 15092254852</item>
      <item>, OIB 85821130368</item>
      <item>, OIB 47413054980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561D3F-5578-4661-BC85-504518DCC9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3834</properties:Characters>
  <properties:Lines>109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2016-08-29T12:35:00Z</dcterms:created>
  <dc:creator>Miroslav Lovreković</dc:creator>
  <cp:lastModifiedBy>Miroslav Lovreković</cp:lastModifiedBy>
  <cp:lastPrinted>2017-01-30T11:54:00Z</cp:lastPrinted>
  <dcterms:modified xmlns:xsi="http://www.w3.org/2001/XMLSchema-instance" xsi:type="dcterms:W3CDTF">2017-01-30T11:54:00Z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