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e19" w14:paraId="88b4e19" w:rsidRDefault="00AE649C" w:rsidP="00C839C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839C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39C0" w:rsidP="00C839C0" w:rsidR="00C839C0">
      <w:pPr>
        <w:spacing w:after="0"/>
      </w:pPr>
      <w:r>
        <w:t>REPUBLIKA HRVATSKA</w:t>
      </w:r>
    </w:p>
    <w:p w:rsidRDefault="00C839C0" w:rsidP="00C839C0" w:rsidR="00C839C0">
      <w:pPr>
        <w:spacing w:after="0"/>
      </w:pPr>
      <w:r>
        <w:t>TRGOVAČKI SUD U VARAŽDINU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center"/>
      </w:pPr>
    </w:p>
    <w:p w:rsidRDefault="00C839C0" w:rsidP="00C839C0" w:rsidR="00C839C0">
      <w:pPr>
        <w:spacing w:after="0"/>
      </w:pPr>
      <w:r>
        <w:t xml:space="preserve">                                        U  I M E  R E P U B L I K E  H R V A T S K E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center"/>
      </w:pPr>
      <w:r>
        <w:t>R J E Š E NJ E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PRIJEVOZNIK j.d.o.o., u likvidaciji, Mursko Središće, Ruđera Boškovića 9, OIB: 17005374067, dana 12. travnja 2017., </w:t>
      </w:r>
    </w:p>
    <w:p w:rsidRDefault="00C839C0" w:rsidP="00C839C0" w:rsidR="00C839C0">
      <w:pPr>
        <w:spacing w:after="0"/>
        <w:jc w:val="both"/>
      </w:pPr>
    </w:p>
    <w:p w:rsidRDefault="00C839C0" w:rsidP="00C839C0" w:rsidR="00C839C0">
      <w:pPr>
        <w:spacing w:after="0"/>
        <w:jc w:val="center"/>
      </w:pPr>
      <w:r>
        <w:t>r i j e š i o  j e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PRIJEVOZNIK j.d.o.o., u likvidaciji, Mursko Središće, Ruđera Boškovića 9, OIB: 17005374067, s danom 12. travnja 2017. u 14,00 sati.</w:t>
      </w:r>
    </w:p>
    <w:p w:rsidRDefault="00C839C0" w:rsidP="00C839C0" w:rsidR="00C839C0">
      <w:pPr>
        <w:spacing w:after="0"/>
        <w:ind w:hanging="705" w:left="1413"/>
        <w:jc w:val="both"/>
      </w:pPr>
    </w:p>
    <w:p w:rsidRDefault="00C839C0" w:rsidP="00C839C0" w:rsidR="00C839C0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David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C839C0" w:rsidP="00C839C0" w:rsidR="00C839C0">
      <w:pPr>
        <w:spacing w:after="0"/>
        <w:ind w:hanging="705" w:left="1413"/>
        <w:jc w:val="both"/>
      </w:pPr>
    </w:p>
    <w:p w:rsidRDefault="00C839C0" w:rsidP="00C839C0" w:rsidR="00C839C0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PRIJEVOZNIK j.d.o.o., u likvidaciji, Mursko Središće, Ruđera Boškovića 9, OIB: 17005374067.</w:t>
      </w:r>
    </w:p>
    <w:p w:rsidRDefault="00C839C0" w:rsidP="00C839C0" w:rsidR="00C839C0">
      <w:pPr>
        <w:spacing w:after="0"/>
        <w:ind w:hanging="705" w:left="1410"/>
        <w:jc w:val="both"/>
      </w:pPr>
    </w:p>
    <w:p w:rsidRDefault="00C839C0" w:rsidP="00C839C0" w:rsidR="00C839C0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839C0" w:rsidP="00C839C0" w:rsidR="00C839C0">
      <w:pPr>
        <w:spacing w:after="0"/>
        <w:jc w:val="both"/>
      </w:pPr>
    </w:p>
    <w:p w:rsidRDefault="00C839C0" w:rsidP="00C839C0" w:rsidR="00C839C0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PRIJEVOZNIK j.d.o.o., u likvidaciji, Mursko Središće, Ruđera Boškovića 9, OIB: 17005374067, bit će brisan iz sudskog registra.</w:t>
      </w:r>
    </w:p>
    <w:p w:rsidRDefault="00C839C0" w:rsidP="00C839C0" w:rsidR="00C839C0">
      <w:pPr>
        <w:spacing w:after="0"/>
        <w:jc w:val="center"/>
      </w:pPr>
    </w:p>
    <w:p w:rsidRDefault="00C839C0" w:rsidP="00C839C0" w:rsidR="00C839C0">
      <w:pPr>
        <w:spacing w:after="0"/>
        <w:jc w:val="center"/>
      </w:pPr>
      <w:r>
        <w:t>Obrazloženje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both"/>
      </w:pPr>
      <w:r>
        <w:tab/>
        <w:t xml:space="preserve">Predlagatelj Financijska agencija Regionalni centar Zagreb, Podružnica Varaždin je dana 31. siječnja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</w:t>
      </w:r>
      <w: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  <w:jc w:val="center"/>
      </w:pPr>
      <w:r>
        <w:t>U Varaždinu, 12. travnja 2017.</w:t>
      </w:r>
    </w:p>
    <w:p w:rsidRDefault="00C839C0" w:rsidP="00C839C0" w:rsidR="00C839C0">
      <w:pPr>
        <w:spacing w:after="0"/>
        <w:jc w:val="center"/>
      </w:pPr>
    </w:p>
    <w:p w:rsidRDefault="00C839C0" w:rsidP="00C839C0" w:rsidR="00C839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839C0" w:rsidP="00C839C0" w:rsidR="00C839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Martina Mašić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39C0" w:rsidP="00C839C0" w:rsidR="00C839C0">
      <w:pPr>
        <w:spacing w:after="0"/>
        <w:ind w:firstLine="708"/>
      </w:pPr>
      <w:r>
        <w:t>Uputa o pravnom lijeku:</w:t>
      </w:r>
    </w:p>
    <w:p w:rsidRDefault="00C839C0" w:rsidP="00C839C0" w:rsidR="00C839C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C839C0" w:rsidP="00C839C0" w:rsidR="00C839C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</w:pPr>
    </w:p>
    <w:p w:rsidRDefault="00C839C0" w:rsidP="00C839C0" w:rsidR="00C839C0">
      <w:pPr>
        <w:spacing w:after="0"/>
      </w:pPr>
      <w:r>
        <w:t>DNA:</w:t>
      </w:r>
    </w:p>
    <w:p w:rsidRDefault="00C839C0" w:rsidP="00C839C0" w:rsidR="00C839C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839C0" w:rsidP="00C839C0" w:rsidR="00C839C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839C0" w:rsidP="00C839C0" w:rsidR="00C839C0">
      <w:pPr>
        <w:numPr>
          <w:ilvl w:val="0"/>
          <w:numId w:val="47"/>
        </w:numPr>
        <w:spacing w:after="0"/>
      </w:pPr>
      <w:r>
        <w:t>Dužnik - PRIJEVOZNIK j.d.o.o., u likvidaciji, Mursko Središće, Ruđera Boškovića 9</w:t>
      </w:r>
    </w:p>
    <w:p w:rsidRDefault="00C839C0" w:rsidP="00C839C0" w:rsidR="00C839C0">
      <w:pPr>
        <w:numPr>
          <w:ilvl w:val="0"/>
          <w:numId w:val="47"/>
        </w:numPr>
        <w:spacing w:after="0"/>
      </w:pPr>
      <w:r>
        <w:t xml:space="preserve">Osoba ovlaštena za zastupanje –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Horvath</w:t>
      </w:r>
      <w:proofErr w:type="spellEnd"/>
      <w:r>
        <w:t xml:space="preserve">, Republika Slovačka, </w:t>
      </w:r>
      <w:proofErr w:type="spellStart"/>
      <w:r>
        <w:t>Komarno</w:t>
      </w:r>
      <w:proofErr w:type="spellEnd"/>
      <w:r>
        <w:t xml:space="preserve">, </w:t>
      </w:r>
      <w:proofErr w:type="spellStart"/>
      <w:r>
        <w:t>Velky</w:t>
      </w:r>
      <w:proofErr w:type="spellEnd"/>
      <w:r>
        <w:t xml:space="preserve"> </w:t>
      </w:r>
      <w:proofErr w:type="spellStart"/>
      <w:r>
        <w:t>Harčaš</w:t>
      </w:r>
      <w:proofErr w:type="spellEnd"/>
      <w:r>
        <w:t xml:space="preserve"> 61</w:t>
      </w:r>
    </w:p>
    <w:p w:rsidRDefault="00C839C0" w:rsidP="00C839C0" w:rsidR="00C839C0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839C0" w:rsidP="00C839C0" w:rsidR="00C839C0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C839C0" w:rsidP="00C839C0" w:rsidR="00C839C0">
      <w:pPr>
        <w:numPr>
          <w:ilvl w:val="0"/>
          <w:numId w:val="47"/>
        </w:numPr>
        <w:spacing w:after="0"/>
      </w:pPr>
      <w:r>
        <w:t xml:space="preserve">Stečajni upravitelj- David Jakovljević iz Sesveta, </w:t>
      </w:r>
      <w:proofErr w:type="spellStart"/>
      <w:r>
        <w:t>Kašinska</w:t>
      </w:r>
      <w:proofErr w:type="spellEnd"/>
      <w:r>
        <w:t xml:space="preserve"> 7</w:t>
      </w:r>
    </w:p>
    <w:p w:rsidRDefault="00C839C0" w:rsidP="00C839C0" w:rsidR="00C839C0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C839C0" w:rsidR="00AE649C" w:rsidRPr="00B76F3C">
      <w:pPr>
        <w:pStyle w:val="NormaleSPIS"/>
        <w:spacing w:after="0"/>
      </w:pPr>
    </w:p>
    <w:p w:rsidRDefault="00C839C0" w:rsidR="00C839C0" w:rsidRPr="00B76F3C">
      <w:pPr>
        <w:pStyle w:val="NormaleSPIS"/>
        <w:spacing w:after="0"/>
      </w:pPr>
    </w:p>
    <w:sectPr w:rsidSect="0032366B" w:rsidR="00C839C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C0" w:rsidR="008333A9">
    <w:pPr>
      <w:pStyle w:val="Zaglavlje"/>
    </w:pPr>
    <w:r>
      <w:rPr>
        <w:rStyle w:val="PozadinaSvijetloCrvena"/>
        <w:shd w:fill="auto" w:color="auto" w:val="clear"/>
      </w:rPr>
      <w:t>Poslovni broj: 9 St-52/17-5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9C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88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St-52/2017-5</izvorni_sadrzaj>
    <derivirana_varijabla naziv="DomainObject.Oznaka_1">St-52/2017-5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Prijevoznik jednostavno društvo s ograničenom odgovornošću za trgovinu i usluge u likvidaciji</izvorni_sadrzaj>
    <derivirana_varijabla naziv="DomainObject.Predmet.ProtustrankaFormated_1">  Prijevoznik jednostavno društvo s ograničenom odgovornošću za trgovinu i usluge u likvidaciji</derivirana_varijabla>
  </DomainObject.Predmet.ProtustrankaFormated>
  <DomainObject.Predmet.ProtustrankaFormatedOIB>
    <izvorni_sadrzaj>  Prijevoznik jednostavno društvo s ograničenom odgovornošću za trgovinu i usluge u likvidaciji, OIB 17005374067</izvorni_sadrzaj>
    <derivirana_varijabla naziv="DomainObject.Predmet.ProtustrankaFormatedOIB_1">  Prijevoznik jednostavno društvo s ograničenom odgovornošću za trgovinu i usluge u likvidaciji, OIB 17005374067</derivirana_varijabla>
  </DomainObject.Predmet.ProtustrankaFormatedOIB>
  <DomainObject.Predmet.ProtustrankaFormatedWithAdress>
    <izvorni_sadrzaj> Prijevoznik jednostavno društvo s ograničenom odgovornošću za trgovinu i usluge u likvidaciji, Ruđera Boškovića 9, 40315 Mursko Središće</izvorni_sadrzaj>
    <derivirana_varijabla naziv="DomainObject.Predmet.ProtustrankaFormatedWithAdress_1"> Prijevoznik jednostavno društvo s ograničenom odgovornošću za trgovinu i usluge u likvidaciji, Ruđera Boškovića 9, 40315 Mursko Središće</derivirana_varijabla>
  </DomainObject.Predmet.ProtustrankaFormatedWithAdress>
  <DomainObject.Predmet.ProtustrankaFormatedWithAdressOIB>
    <izvorni_sadrzaj> Prijevoznik jednostavno društvo s ograničenom odgovornošću za trgovinu i usluge u likvidaciji, OIB 17005374067, Ruđera Boškovića 9, 40315 Mursko Središće</izvorni_sadrzaj>
    <derivirana_varijabla naziv="DomainObject.Predmet.ProtustrankaFormatedWithAdressOIB_1"> Prijevoznik jednostavno društvo s ograničenom odgovornošću za trgovinu i usluge u likvidaciji, OIB 17005374067, Ruđera Boškovića 9, 40315 Mursko Središće</derivirana_varijabla>
  </DomainObject.Predmet.ProtustrankaFormatedWithAdressOIB>
  <DomainObject.Predmet.ProtustrankaWithAdress>
    <izvorni_sadrzaj>Prijevoznik jednostavno društvo s ograničenom odgovornošću za trgovinu i usluge u likvidaciji Ruđera Boškovića 9, 40315 Mursko Središće</izvorni_sadrzaj>
    <derivirana_varijabla naziv="DomainObject.Predmet.ProtustrankaWithAdress_1">Prijevoznik jednostavno društvo s ograničenom odgovornošću za trgovinu i usluge u likvidaciji Ruđera Boškovića 9, 40315 Mursko Središće</derivirana_varijabla>
  </DomainObject.Predmet.ProtustrankaWithAdress>
  <DomainObject.Predmet.ProtustrankaWithAdressOIB>
    <izvorni_sadrzaj>Prijevoznik jednostavno društvo s ograničenom odgovornošću za trgovinu i usluge u likvidaciji, OIB 17005374067, Ruđera Boškovića 9, 40315 Mursko Središće</izvorni_sadrzaj>
    <derivirana_varijabla naziv="DomainObject.Predmet.ProtustrankaWithAdressOIB_1">Prijevoznik jednostavno društvo s ograničenom odgovornošću za trgovinu i usluge u likvidaciji, OIB 17005374067, Ruđera Boškovića 9, 40315 Mursko Središće</derivirana_varijabla>
  </DomainObject.Predmet.ProtustrankaWithAdressOIB>
  <DomainObject.Predmet.ProtustrankaNazivFormated>
    <izvorni_sadrzaj>Prijevoznik jednostavno društvo s ograničenom odgovornošću za trgovinu i usluge u likvidaciji</izvorni_sadrzaj>
    <derivirana_varijabla naziv="DomainObject.Predmet.ProtustrankaNazivFormated_1">Prijevoznik jednostavno društvo s ograničenom odgovornošću za trgovinu i usluge u likvidaciji</derivirana_varijabla>
  </DomainObject.Predmet.ProtustrankaNazivFormated>
  <DomainObject.Predmet.ProtustrankaNazivFormatedOIB>
    <izvorni_sadrzaj>Prijevoznik jednostavno društvo s ograničenom odgovornošću za trgovinu i usluge u likvidaciji, OIB 17005374067</izvorni_sadrzaj>
    <derivirana_varijabla naziv="DomainObject.Predmet.ProtustrankaNazivFormatedOIB_1">Prijevoznik jednostavno društvo s ograničenom odgovornošću za trgovinu i usluge u likvidaciji, OIB 17005374067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356209.65</izvorni_sadrzaj>
    <derivirana_varijabla naziv="DomainObject.Predmet.TrenutnaVrijednost_1">356209.65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Prijevoznik jednostavno društvo s ograničenom odgovornošću za trgovinu i usluge u likvidaciji</item>
    </izvorni_sadrzaj>
    <derivirana_varijabla naziv="DomainObject.Predmet.ProtuStrankaListFormated_1">
      <item>Prijevoznik jednostavno društvo s ograničenom odgovornošću za trgovinu i usluge u likvidaciji</item>
    </derivirana_varijabla>
  </DomainObject.Predmet.ProtuStrankaListFormated>
  <DomainObject.Predmet.ProtuStrankaListFormatedOIB>
    <izvorni_sadrzaj>
      <item>Prijevoznik jednostavno društvo s ograničenom odgovornošću za trgovinu i usluge u likvidaciji, OIB 17005374067</item>
    </izvorni_sadrzaj>
    <derivirana_varijabla naziv="DomainObject.Predmet.ProtuStrankaListFormatedOIB_1">
      <item>Prijevoznik jednostavno društvo s ograničenom odgovornošću za trgovinu i usluge u likvidaciji, OIB 17005374067</item>
    </derivirana_varijabla>
  </DomainObject.Predmet.ProtuStrankaListFormatedOIB>
  <DomainObject.Predmet.ProtuStrankaListFormatedWithAdress>
    <izvorni_sadrzaj>
      <item>Prijevoznik jednostavno društvo s ograničenom odgovornošću za trgovinu i usluge u likvidaciji, Ruđera Boškovića 9, 40315 Mursko Središće</item>
    </izvorni_sadrzaj>
    <derivirana_varijabla naziv="DomainObject.Predmet.ProtuStrankaListFormatedWithAdress_1">
      <item>Prijevoznik jednostavno društvo s ograničenom odgovornošću za trgovinu i usluge u likvidaciji, Ruđera Boškovića 9, 40315 Mursko Središće</item>
    </derivirana_varijabla>
  </DomainObject.Predmet.ProtuStrankaListFormatedWithAdress>
  <DomainObject.Predmet.ProtuStrankaListFormatedWithAdressOIB>
    <izvorni_sadrzaj>
      <item>Prijevoznik jednostavno društvo s ograničenom odgovornošću za trgovinu i usluge u likvidaciji, OIB 17005374067, Ruđera Boškovića 9, 40315 Mursko Središće</item>
    </izvorni_sadrzaj>
    <derivirana_varijabla naziv="DomainObject.Predmet.ProtuStrankaListFormatedWithAdressOIB_1">
      <item>Prijevoznik jednostavno društvo s ograničenom odgovornošću za trgovinu i usluge u likvidaciji, OIB 17005374067, Ruđera Boškovića 9, 40315 Mursko Središće</item>
    </derivirana_varijabla>
  </DomainObject.Predmet.ProtuStrankaListFormatedWithAdressOIB>
  <DomainObject.Predmet.ProtuStrankaListNazivFormated>
    <izvorni_sadrzaj>
      <item>Prijevoznik jednostavno društvo s ograničenom odgovornošću za trgovinu i usluge u likvidaciji</item>
    </izvorni_sadrzaj>
    <derivirana_varijabla naziv="DomainObject.Predmet.ProtuStrankaListNazivFormated_1">
      <item>Prijevoznik jednostavno društvo s ograničenom odgovornošću za trgovinu i usluge u likvidaciji</item>
    </derivirana_varijabla>
  </DomainObject.Predmet.ProtuStrankaListNazivFormated>
  <DomainObject.Predmet.ProtuStrankaListNazivFormatedOIB>
    <izvorni_sadrzaj>
      <item>Prijevoznik jednostavno društvo s ograničenom odgovornošću za trgovinu i usluge u likvidaciji, OIB 17005374067</item>
    </izvorni_sadrzaj>
    <derivirana_varijabla naziv="DomainObject.Predmet.ProtuStrankaListNazivFormatedOIB_1">
      <item>Prijevoznik jednostavno društvo s ograničenom odgovornošću za trgovinu i usluge u likvidaciji, OIB 17005374067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St-52/2017-5</izvorni_sadrzaj>
    <derivirana_varijabla naziv="DomainObject.PoslovniBrojDokumenta_1">St-52/2017-5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Prijevoznik jednostavno društvo s ograničenom odgovornošću za trgovinu i usluge u likvidaciji</izvorni_sadrzaj>
    <derivirana_varijabla naziv="DomainObject.Predmet.ProtustrankaIDrugi_1">Prijevoznik jednostavno društvo s ograničenom odgovornošću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Prijevoznik jednostavno društvo s ograničenom odgovornošću za trgovinu i usluge u likvidaciji, OIB 17005374067, Ruđera Boškovića 9, 40315 Mursko Središće</izvorni_sadrzaj>
    <derivirana_varijabla naziv="DomainObject.Predmet.ProtustrankaIDrugiAdressOIB_1">Prijevoznik jednostavno društvo s ograničenom odgovornošću za trgovinu i usluge u likvidaciji, OIB 17005374067, Ruđera Boškovića 9,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Prijevoznik jednostavno društvo s ograničenom odgovornošću za trgovinu i usluge u likvidaciji</item>
      <item>Sudski registar</item>
      <item>e-oglasna ploča</item>
    </izvorni_sadrzaj>
    <derivirana_varijabla naziv="DomainObject.Predmet.SudioniciListNaziv_1">
      <item>Financijska agencija</item>
      <item>Prijevoznik jednostavno društvo s ograničenom odgovornošću za trgovinu i usluge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Prijevoznik jednostavno društvo s ograničenom odgovornošću za trgovinu i usluge u likvidaciji, OIB 17005374067, Ruđera Boškovića 9,40315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Prijevoznik jednostavno društvo s ograničenom odgovornošću za trgovinu i usluge u likvidaciji, OIB 17005374067, Ruđera Boškovića 9,40315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B65A6-D59E-4396-9905-F895AC120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2895</properties:Characters>
  <properties:Lines>85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2017-04-12T11:57:00Z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