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798f" w14:paraId="645798f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576AA0">
        <w:t>1040</w:t>
      </w:r>
      <w:r>
        <w:t>/</w:t>
      </w:r>
      <w:r w:rsidR="00B05DE7">
        <w:t>1</w:t>
      </w:r>
      <w:r w:rsidR="007F380D">
        <w:t>6</w:t>
      </w:r>
      <w:r>
        <w:t>-</w:t>
      </w:r>
      <w:r w:rsidR="007F380D">
        <w:t>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4B0A78">
        <w:t>otvaranje</w:t>
      </w:r>
      <w:r w:rsidR="00E57829" w:rsidRPr="001F4418">
        <w:t xml:space="preserve"> stečajnog postupka nad </w:t>
      </w:r>
      <w:r w:rsidR="00E5083F">
        <w:t xml:space="preserve">dužnikom </w:t>
      </w:r>
      <w:r w:rsidR="00325A6D">
        <w:t>GRIFA d.o.o., Turanj, Turanj 627, Turanj, OIB: 14160172162</w:t>
      </w:r>
      <w:r w:rsidR="00E57829" w:rsidRPr="001F4418">
        <w:t>, koji je podni</w:t>
      </w:r>
      <w:r w:rsidR="008F307C">
        <w:t xml:space="preserve">jela Financijska agencija, RC </w:t>
      </w:r>
      <w:r w:rsidR="00325A6D">
        <w:t>Zagreb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325A6D">
        <w:t>1</w:t>
      </w:r>
      <w:r w:rsidR="002524E3">
        <w:t>3</w:t>
      </w:r>
      <w:r w:rsidR="00325A6D">
        <w:t>. rujna</w:t>
      </w:r>
      <w:r w:rsidR="007F380D">
        <w:t xml:space="preserve"> </w:t>
      </w:r>
      <w:r w:rsidR="00E5083F">
        <w:t>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F401EF" w:rsidP="000050AB" w:rsidR="00082450">
      <w:pPr>
        <w:jc w:val="both"/>
      </w:pPr>
      <w:r>
        <w:tab/>
      </w:r>
      <w:r w:rsidR="000050AB" w:rsidRPr="001F4418">
        <w:t xml:space="preserve"> </w:t>
      </w:r>
      <w:r w:rsidR="00082450">
        <w:t xml:space="preserve">Odbacuje se prijedlog </w:t>
      </w:r>
      <w:r w:rsidR="008F307C">
        <w:t xml:space="preserve">Financijske agencije, RC </w:t>
      </w:r>
      <w:r w:rsidR="00325A6D">
        <w:t>Zagreb</w:t>
      </w:r>
      <w:r w:rsidR="003F7656">
        <w:t xml:space="preserve">, </w:t>
      </w:r>
      <w:r w:rsidR="00082450">
        <w:t xml:space="preserve">za </w:t>
      </w:r>
      <w:r w:rsidR="004B0A78">
        <w:t>otvaranje</w:t>
      </w:r>
      <w:r w:rsidR="00082450">
        <w:t xml:space="preserve"> stečajnog postupka nad dužnikom </w:t>
      </w:r>
      <w:r w:rsidR="00325A6D">
        <w:t>GRIFA d.o.o., Turanj, Turanj 627, Turanj, OIB: 14160172162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7F380D" w:rsidR="007F380D">
      <w:pPr>
        <w:jc w:val="both"/>
      </w:pPr>
      <w:r w:rsidRPr="001F4418">
        <w:tab/>
      </w:r>
      <w:r w:rsidR="007F380D">
        <w:t xml:space="preserve">Dana </w:t>
      </w:r>
      <w:r w:rsidR="00325A6D">
        <w:t>7. rujna</w:t>
      </w:r>
      <w:r w:rsidR="007F380D">
        <w:t xml:space="preserve"> 2016. Financijska agencija, RC </w:t>
      </w:r>
      <w:r w:rsidR="00325A6D">
        <w:t>Zagreb</w:t>
      </w:r>
      <w:r w:rsidR="007F380D">
        <w:t xml:space="preserve">, podnijela je </w:t>
      </w:r>
      <w:r w:rsidR="007F380D" w:rsidRPr="001F4418">
        <w:t xml:space="preserve">prijedlog za </w:t>
      </w:r>
      <w:r w:rsidR="004B0A78">
        <w:t>otvaranje</w:t>
      </w:r>
      <w:r w:rsidR="007F380D">
        <w:t xml:space="preserve"> </w:t>
      </w:r>
      <w:r w:rsidR="007F380D" w:rsidRPr="001F4418">
        <w:t xml:space="preserve">stečajnog postupka nad </w:t>
      </w:r>
      <w:r w:rsidR="007F380D">
        <w:t>dužnikom</w:t>
      </w:r>
      <w:r w:rsidR="007F380D" w:rsidRPr="001F4418">
        <w:t xml:space="preserve"> </w:t>
      </w:r>
      <w:r w:rsidR="00325A6D">
        <w:t>GRIFA d.o.o., Turanj</w:t>
      </w:r>
      <w:r w:rsidR="007F380D">
        <w:t>.</w:t>
      </w:r>
    </w:p>
    <w:p w:rsidRDefault="007F380D" w:rsidP="007F380D" w:rsidR="007F380D">
      <w:pPr>
        <w:ind w:firstLine="708"/>
        <w:jc w:val="both"/>
      </w:pPr>
      <w:r>
        <w:t xml:space="preserve">Zahtjev podnositeljice je nedopušten. </w:t>
      </w:r>
      <w:r w:rsidR="00325A6D">
        <w:t xml:space="preserve"> </w:t>
      </w:r>
    </w:p>
    <w:p w:rsidRDefault="007F380D" w:rsidP="007F380D" w:rsidR="007F380D" w:rsidRPr="00745676">
      <w:pPr>
        <w:jc w:val="both"/>
      </w:pPr>
      <w:r>
        <w:tab/>
        <w:t xml:space="preserve">Uvidom u predmet ovog suda br. </w:t>
      </w:r>
      <w:r w:rsidR="00325A6D">
        <w:t>1</w:t>
      </w:r>
      <w:r w:rsidRPr="00745676">
        <w:t xml:space="preserve"> St-</w:t>
      </w:r>
      <w:r w:rsidR="00325A6D">
        <w:t>575/16</w:t>
      </w:r>
      <w:r w:rsidRPr="00745676">
        <w:t xml:space="preserve"> utvrđeno je da je</w:t>
      </w:r>
      <w:r w:rsidR="002524E3">
        <w:t xml:space="preserve"> FINA 21. rujna 2015. podnijela prijedlog za otvaranje skraćenog stečajnog postupka nad trgovačkim društvom GRIFA d.o.o., Turanj, te je ovaj sud </w:t>
      </w:r>
      <w:r w:rsidR="00F401EF">
        <w:t>rješen</w:t>
      </w:r>
      <w:r>
        <w:t>j</w:t>
      </w:r>
      <w:r w:rsidR="00F401EF">
        <w:t>e</w:t>
      </w:r>
      <w:r>
        <w:t>m</w:t>
      </w:r>
      <w:r w:rsidRPr="00745676">
        <w:t xml:space="preserve"> br. </w:t>
      </w:r>
      <w:r w:rsidR="00325A6D">
        <w:t>1</w:t>
      </w:r>
      <w:r w:rsidRPr="00745676">
        <w:t xml:space="preserve"> St-</w:t>
      </w:r>
      <w:r w:rsidR="00325A6D">
        <w:t>575</w:t>
      </w:r>
      <w:r w:rsidR="00F401EF">
        <w:t>/</w:t>
      </w:r>
      <w:r w:rsidR="00325A6D">
        <w:t>16-13</w:t>
      </w:r>
      <w:r w:rsidRPr="00745676">
        <w:t xml:space="preserve"> od </w:t>
      </w:r>
      <w:r w:rsidR="00325A6D">
        <w:t>30. lipnja 2016</w:t>
      </w:r>
      <w:r w:rsidRPr="00745676">
        <w:t>. pokrenut prethodni postupak</w:t>
      </w:r>
      <w:r>
        <w:rPr>
          <w:b/>
        </w:rPr>
        <w:t xml:space="preserve"> </w:t>
      </w:r>
      <w:r>
        <w:t>radi utvrđivanja uvjeta za otvaranje stečajnog postupka</w:t>
      </w:r>
      <w:r>
        <w:rPr>
          <w:b/>
        </w:rPr>
        <w:t xml:space="preserve"> </w:t>
      </w:r>
      <w:r>
        <w:t>nad stečajnim dužnikom</w:t>
      </w:r>
      <w:r>
        <w:rPr>
          <w:b/>
        </w:rPr>
        <w:t xml:space="preserve"> </w:t>
      </w:r>
      <w:r w:rsidR="00325A6D">
        <w:t>GRIFA d.o.o., Turanj</w:t>
      </w:r>
      <w:r w:rsidR="00F401EF">
        <w:t xml:space="preserve">, te je </w:t>
      </w:r>
      <w:r w:rsidR="00325A6D">
        <w:t xml:space="preserve">istim </w:t>
      </w:r>
      <w:r w:rsidR="00F401EF">
        <w:t xml:space="preserve">rješenjem </w:t>
      </w:r>
      <w:r>
        <w:t>imenovan</w:t>
      </w:r>
      <w:r w:rsidR="002524E3">
        <w:t xml:space="preserve"> privremeni stečajni upravitelj, a nakon što je skraćeni stečajni postupak pravomoćno obustavljen.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7F380D" w:rsidP="007F380D" w:rsidR="007F380D" w:rsidRPr="00BE3123">
      <w:pPr>
        <w:ind w:firstLine="708"/>
        <w:jc w:val="both"/>
      </w:pPr>
      <w:r w:rsidRPr="00BE3123">
        <w:t xml:space="preserve">Obzirom da je dakle </w:t>
      </w:r>
      <w:r>
        <w:t>p</w:t>
      </w:r>
      <w:r w:rsidRPr="00BE3123">
        <w:t xml:space="preserve">o prijedlogu za </w:t>
      </w:r>
      <w:r w:rsidR="004B0A78">
        <w:t>otvaranje stečajnog</w:t>
      </w:r>
      <w:r w:rsidRPr="00BE3123">
        <w:t xml:space="preserve"> postupka sud već odlučio, a protiv jednog dužnika može se voditi samo jedan </w:t>
      </w:r>
      <w:r>
        <w:t xml:space="preserve">stečajni </w:t>
      </w:r>
      <w:r w:rsidRPr="00BE3123">
        <w:t>postupak</w:t>
      </w:r>
      <w:r>
        <w:t xml:space="preserve"> bez obzira da li je riječ o redovnom ili skraćenom stečajnom postupku</w:t>
      </w:r>
      <w:r w:rsidRPr="00BE3123">
        <w:t xml:space="preserve"> budući je riječ o takozvanoj generalnoj ovrsi, to je prijedlog valjalo odbaciti kao nedopušten.</w:t>
      </w:r>
    </w:p>
    <w:p w:rsidRDefault="007F380D" w:rsidP="007F380D" w:rsidR="007F380D" w:rsidRPr="00BE3123">
      <w:pPr>
        <w:jc w:val="both"/>
      </w:pPr>
      <w:r w:rsidRPr="00BE3123">
        <w:t xml:space="preserve">           Stoga je odlučeno kao u izreci. </w:t>
      </w:r>
    </w:p>
    <w:p w:rsidRDefault="005F089D" w:rsidP="007F380D" w:rsidR="005F089D">
      <w:pPr>
        <w:jc w:val="both"/>
      </w:pPr>
    </w:p>
    <w:p w:rsidRDefault="000050AB" w:rsidP="004B0A78" w:rsidR="00B95CF4" w:rsidRPr="001F4418">
      <w:pPr>
        <w:jc w:val="center"/>
      </w:pPr>
      <w:r w:rsidRPr="001F4418">
        <w:t>U Zadru,</w:t>
      </w:r>
      <w:r w:rsidR="00AD4B8C">
        <w:t xml:space="preserve"> </w:t>
      </w:r>
      <w:r w:rsidR="00325A6D">
        <w:t>1</w:t>
      </w:r>
      <w:r w:rsidR="002524E3">
        <w:t>3</w:t>
      </w:r>
      <w:r w:rsidR="00325A6D">
        <w:t>. rujna</w:t>
      </w:r>
      <w:r w:rsidR="00E5083F">
        <w:t xml:space="preserve"> 2016.</w:t>
      </w:r>
      <w:r w:rsidR="00240BFA" w:rsidRPr="001F4418">
        <w:t xml:space="preserve">             </w:t>
      </w:r>
    </w:p>
    <w:p w:rsidRDefault="007F380D" w:rsidP="008326B6" w:rsidR="00AD4B8C">
      <w:pPr>
        <w:jc w:val="right"/>
      </w:pPr>
      <w:r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325A6D" w:rsidP="00A52522" w:rsidR="00325A6D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C3AE0">
      <w:rPr>
        <w:noProof/>
      </w:rPr>
      <w:t>2</w:t>
    </w:r>
    <w:r>
      <w:fldChar w:fldCharType="end"/>
    </w:r>
    <w:r>
      <w:t xml:space="preserve">                                                1St-</w:t>
    </w:r>
    <w:r w:rsidR="00325A6D">
      <w:t>1040</w:t>
    </w:r>
    <w:r w:rsidR="007F380D">
      <w:t>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524E3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5A6D"/>
    <w:rsid w:val="003462CC"/>
    <w:rsid w:val="00362EC2"/>
    <w:rsid w:val="00371CB1"/>
    <w:rsid w:val="003F7656"/>
    <w:rsid w:val="00413D48"/>
    <w:rsid w:val="0043282B"/>
    <w:rsid w:val="00460BE5"/>
    <w:rsid w:val="0047443F"/>
    <w:rsid w:val="004B0A78"/>
    <w:rsid w:val="004B38DA"/>
    <w:rsid w:val="004B3F73"/>
    <w:rsid w:val="004D1C9C"/>
    <w:rsid w:val="004D6002"/>
    <w:rsid w:val="00503657"/>
    <w:rsid w:val="00532FF1"/>
    <w:rsid w:val="00564632"/>
    <w:rsid w:val="00576AA0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6C3AE0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380D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ED8"/>
    <w:rsid w:val="00D2701D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401EF"/>
    <w:rsid w:val="00F51337"/>
    <w:rsid w:val="00F60255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A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A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GRIFA d.o.o. za gradnju, trgovinu i promet nekretninama</izvorni_sadrzaj>
    <derivirana_varijabla naziv="DomainObject.Predmet.ProtustrankaFormated_1">  GRIFA d.o.o. za gradnju, trgovinu i promet nekretninama</derivirana_varijabla>
  </DomainObject.Predmet.ProtustrankaFormated>
  <DomainObject.Predmet.ProtustrankaFormatedOIB>
    <izvorni_sadrzaj>  GRIFA d.o.o. za gradnju, trgovinu i promet nekretninama, OIB 14160172162</izvorni_sadrzaj>
    <derivirana_varijabla naziv="DomainObject.Predmet.ProtustrankaFormatedOIB_1">  GRIFA d.o.o. za gradnju, trgovinu i promet nekretninama, OIB 14160172162</derivirana_varijabla>
  </DomainObject.Predmet.ProtustrankaFormatedOIB>
  <DomainObject.Predmet.ProtustrankaFormatedWithAdress>
    <izvorni_sadrzaj> GRIFA d.o.o. za gradnju, trgovinu i promet nekretninama, Turanj 627, 23210 Turanj</izvorni_sadrzaj>
    <derivirana_varijabla naziv="DomainObject.Predmet.ProtustrankaFormatedWithAdress_1"> GRIFA d.o.o. za gradnju, trgovinu i promet nekretninama, Turanj 627, 23210 Turanj</derivirana_varijabla>
  </DomainObject.Predmet.ProtustrankaFormatedWithAdress>
  <DomainObject.Predmet.ProtustrankaFormatedWithAdressOIB>
    <izvorni_sadrzaj> GRIFA d.o.o. za gradnju, trgovinu i promet nekretninama, OIB 14160172162, Turanj 627, 23210 Turanj</izvorni_sadrzaj>
    <derivirana_varijabla naziv="DomainObject.Predmet.ProtustrankaFormatedWithAdressOIB_1"> GRIFA d.o.o. za gradnju, trgovinu i promet nekretninama, OIB 14160172162, Turanj 627, 23210 Turanj</derivirana_varijabla>
  </DomainObject.Predmet.ProtustrankaFormatedWithAdressOIB>
  <DomainObject.Predmet.ProtustrankaWithAdress>
    <izvorni_sadrzaj>GRIFA d.o.o. za gradnju, trgovinu i promet nekretninama Turanj 627, 23210 Turanj</izvorni_sadrzaj>
    <derivirana_varijabla naziv="DomainObject.Predmet.ProtustrankaWithAdress_1">GRIFA d.o.o. za gradnju, trgovinu i promet nekretninama Turanj 627, 23210 Turanj</derivirana_varijabla>
  </DomainObject.Predmet.ProtustrankaWithAdress>
  <DomainObject.Predmet.ProtustrankaWithAdressOIB>
    <izvorni_sadrzaj>GRIFA d.o.o. za gradnju, trgovinu i promet nekretninama, OIB 14160172162, Turanj 627, 23210 Turanj</izvorni_sadrzaj>
    <derivirana_varijabla naziv="DomainObject.Predmet.ProtustrankaWithAdressOIB_1">GRIFA d.o.o. za gradnju, trgovinu i promet nekretninama, OIB 14160172162, Turanj 627, 23210 Turanj</derivirana_varijabla>
  </DomainObject.Predmet.ProtustrankaWithAdressOIB>
  <DomainObject.Predmet.ProtustrankaNazivFormated>
    <izvorni_sadrzaj>GRIFA d.o.o. za gradnju, trgovinu i promet nekretninama</izvorni_sadrzaj>
    <derivirana_varijabla naziv="DomainObject.Predmet.ProtustrankaNazivFormated_1">GRIFA d.o.o. za gradnju, trgovinu i promet nekretninama</derivirana_varijabla>
  </DomainObject.Predmet.ProtustrankaNazivFormated>
  <DomainObject.Predmet.ProtustrankaNazivFormatedOIB>
    <izvorni_sadrzaj>GRIFA d.o.o. za gradnju, trgovinu i promet nekretninama, OIB 14160172162</izvorni_sadrzaj>
    <derivirana_varijabla naziv="DomainObject.Predmet.ProtustrankaNazivFormatedOIB_1">GRIFA d.o.o. za gradnju, trgovinu i promet nekretninama, OIB 14160172162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Nagodbeno vijeće</izvorni_sadrzaj>
    <derivirana_varijabla naziv="DomainObject.Predmet.StrankaFormated_1">  FINA, Nagodbeno vijeće</derivirana_varijabla>
  </DomainObject.Predmet.StrankaFormated>
  <DomainObject.Predmet.StrankaFormatedOIB>
    <izvorni_sadrzaj>  FINA, Nagodbeno vijeće, OIB 85821130368</izvorni_sadrzaj>
    <derivirana_varijabla naziv="DomainObject.Predmet.StrankaFormatedOIB_1">  FINA, Nagodbeno vijeće, OIB 85821130368</derivirana_varijabla>
  </DomainObject.Predmet.StrankaFormatedOIB>
  <DomainObject.Predmet.StrankaFormatedWithAdress>
    <izvorni_sadrzaj> FINA, Nagodbeno vijeće</izvorni_sadrzaj>
    <derivirana_varijabla naziv="DomainObject.Predmet.StrankaFormatedWithAdress_1"> FINA, Nagodbeno vijeće</derivirana_varijabla>
  </DomainObject.Predmet.StrankaFormatedWithAdress>
  <DomainObject.Predmet.StrankaFormatedWithAdressOIB>
    <izvorni_sadrzaj> FINA, Nagodbeno vijeće, OIB 85821130368</izvorni_sadrzaj>
    <derivirana_varijabla naziv="DomainObject.Predmet.StrankaFormatedWithAdressOIB_1"> FINA, Nagodbeno vijeće, OIB 85821130368</derivirana_varijabla>
  </DomainObject.Predmet.StrankaFormatedWithAdressOIB>
  <DomainObject.Predmet.StrankaWithAdress>
    <izvorni_sadrzaj>FINA, Nagodbeno vijeće </izvorni_sadrzaj>
    <derivirana_varijabla naziv="DomainObject.Predmet.StrankaWithAdress_1">FINA, Nagodbeno vijeće </derivirana_varijabla>
  </DomainObject.Predmet.StrankaWithAdress>
  <DomainObject.Predmet.StrankaWithAdressOIB>
    <izvorni_sadrzaj>FINA, Nagodbeno vijeće, OIB 85821130368</izvorni_sadrzaj>
    <derivirana_varijabla naziv="DomainObject.Predmet.StrankaWithAdressOIB_1">FINA, Nagodbeno vijeće, OIB 85821130368</derivirana_varijabla>
  </DomainObject.Predmet.StrankaWithAdressOIB>
  <DomainObject.Predmet.StrankaNazivFormated>
    <izvorni_sadrzaj>FINA, Nagodbeno vijeće</izvorni_sadrzaj>
    <derivirana_varijabla naziv="DomainObject.Predmet.StrankaNazivFormated_1">FINA, Nagodbeno vijeće</derivirana_varijabla>
  </DomainObject.Predmet.StrankaNazivFormated>
  <DomainObject.Predmet.StrankaNazivFormatedOIB>
    <izvorni_sadrzaj>FINA, Nagodbeno vijeće, OIB 85821130368</izvorni_sadrzaj>
    <derivirana_varijabla naziv="DomainObject.Predmet.StrankaNazivFormatedOIB_1">FINA, Nagodbeno vijeće,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FINA, Nagodbeno vijeće</item>
    </izvorni_sadrzaj>
    <derivirana_varijabla naziv="DomainObject.Predmet.StrankaListFormated_1">
      <item>FINA, Nagodbeno vijeće</item>
    </derivirana_varijabla>
  </DomainObject.Predmet.StrankaListFormated>
  <DomainObject.Predmet.StrankaListFormatedOIB>
    <izvorni_sadrzaj>
      <item>FINA, Nagodbeno vijeće, OIB 85821130368</item>
    </izvorni_sadrzaj>
    <derivirana_varijabla naziv="DomainObject.Predmet.StrankaListFormatedOIB_1">
      <item>FINA, Nagodbeno vijeće, OIB 85821130368</item>
    </derivirana_varijabla>
  </DomainObject.Predmet.StrankaListFormatedOIB>
  <DomainObject.Predmet.StrankaListFormatedWithAdress>
    <izvorni_sadrzaj>
      <item>FINA, Nagodbeno vijeće</item>
    </izvorni_sadrzaj>
    <derivirana_varijabla naziv="DomainObject.Predmet.StrankaListFormatedWithAdress_1">
      <item>FINA, Nagodbeno vijeće</item>
    </derivirana_varijabla>
  </DomainObject.Predmet.StrankaListFormatedWithAdress>
  <DomainObject.Predmet.StrankaListFormatedWithAdressOIB>
    <izvorni_sadrzaj>
      <item>FINA, Nagodbeno vijeće, OIB 85821130368</item>
    </izvorni_sadrzaj>
    <derivirana_varijabla naziv="DomainObject.Predmet.StrankaListFormatedWithAdressOIB_1">
      <item>FINA, Nagodbeno vijeće, OIB 85821130368</item>
    </derivirana_varijabla>
  </DomainObject.Predmet.StrankaListFormatedWithAdressOIB>
  <DomainObject.Predmet.StrankaListNazivFormated>
    <izvorni_sadrzaj>
      <item>FINA, Nagodbeno vijeće</item>
    </izvorni_sadrzaj>
    <derivirana_varijabla naziv="DomainObject.Predmet.StrankaListNazivFormated_1">
      <item>FINA, Nagodbeno vijeće</item>
    </derivirana_varijabla>
  </DomainObject.Predmet.StrankaListNazivFormated>
  <DomainObject.Predmet.StrankaListNazivFormatedOIB>
    <izvorni_sadrzaj>
      <item>FINA, Nagodbeno vijeće, OIB 85821130368</item>
    </izvorni_sadrzaj>
    <derivirana_varijabla naziv="DomainObject.Predmet.StrankaListNazivFormatedOIB_1">
      <item>FINA, Nagodbeno vijeće, OIB 85821130368</item>
    </derivirana_varijabla>
  </DomainObject.Predmet.StrankaListNazivFormatedOIB>
  <DomainObject.Predmet.ProtuStrankaListFormated>
    <izvorni_sadrzaj>
      <item>GRIFA d.o.o. za gradnju, trgovinu i promet nekretninama</item>
    </izvorni_sadrzaj>
    <derivirana_varijabla naziv="DomainObject.Predmet.ProtuStrankaListFormated_1">
      <item>GRIFA d.o.o. za gradnju, trgovinu i promet nekretninama</item>
    </derivirana_varijabla>
  </DomainObject.Predmet.ProtuStrankaListFormated>
  <DomainObject.Predmet.ProtuStrankaListFormatedOIB>
    <izvorni_sadrzaj>
      <item>GRIFA d.o.o. za gradnju, trgovinu i promet nekretninama, OIB 14160172162</item>
    </izvorni_sadrzaj>
    <derivirana_varijabla naziv="DomainObject.Predmet.ProtuStrankaListFormatedOIB_1">
      <item>GRIFA d.o.o. za gradnju, trgovinu i promet nekretninama, OIB 14160172162</item>
    </derivirana_varijabla>
  </DomainObject.Predmet.ProtuStrankaListFormatedOIB>
  <DomainObject.Predmet.ProtuStrankaListFormatedWithAdress>
    <izvorni_sadrzaj>
      <item>GRIFA d.o.o. za gradnju, trgovinu i promet nekretninama, Turanj 627, 23210 Turanj</item>
    </izvorni_sadrzaj>
    <derivirana_varijabla naziv="DomainObject.Predmet.ProtuStrankaListFormatedWithAdress_1">
      <item>GRIFA d.o.o. za gradnju, trgovinu i promet nekretninama, Turanj 627, 23210 Turanj</item>
    </derivirana_varijabla>
  </DomainObject.Predmet.ProtuStrankaListFormatedWithAdress>
  <DomainObject.Predmet.ProtuStrankaListFormatedWithAdressOIB>
    <izvorni_sadrzaj>
      <item>GRIFA d.o.o. za gradnju, trgovinu i promet nekretninama, OIB 14160172162, Turanj 627, 23210 Turanj</item>
    </izvorni_sadrzaj>
    <derivirana_varijabla naziv="DomainObject.Predmet.ProtuStrankaListFormatedWithAdressOIB_1">
      <item>GRIFA d.o.o. za gradnju, trgovinu i promet nekretninama, OIB 14160172162, Turanj 627, 23210 Turanj</item>
    </derivirana_varijabla>
  </DomainObject.Predmet.ProtuStrankaListFormatedWithAdressOIB>
  <DomainObject.Predmet.ProtuStrankaListNazivFormated>
    <izvorni_sadrzaj>
      <item>GRIFA d.o.o. za gradnju, trgovinu i promet nekretninama</item>
    </izvorni_sadrzaj>
    <derivirana_varijabla naziv="DomainObject.Predmet.ProtuStrankaListNazivFormated_1">
      <item>GRIFA d.o.o. za gradnju, trgovinu i promet nekretninama</item>
    </derivirana_varijabla>
  </DomainObject.Predmet.ProtuStrankaListNazivFormated>
  <DomainObject.Predmet.ProtuStrankaListNazivFormatedOIB>
    <izvorni_sadrzaj>
      <item>GRIFA d.o.o. za gradnju, trgovinu i promet nekretninama, OIB 14160172162</item>
    </izvorni_sadrzaj>
    <derivirana_varijabla naziv="DomainObject.Predmet.ProtuStrankaListNazivFormatedOIB_1">
      <item>GRIFA d.o.o. za gradnju, trgovinu i promet nekretninama, OIB 14160172162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Nagodbeno vijeće</izvorni_sadrzaj>
    <derivirana_varijabla naziv="DomainObject.Predmet.StrankaIDrugi_1">FINA, Nagodbeno vijeće</derivirana_varijabla>
  </DomainObject.Predmet.StrankaIDrugi>
  <DomainObject.Predmet.ProtustrankaIDrugi>
    <izvorni_sadrzaj>GRIFA d.o.o. za gradnju, trgovinu i promet nekretninama</izvorni_sadrzaj>
    <derivirana_varijabla naziv="DomainObject.Predmet.ProtustrankaIDrugi_1">GRIFA d.o.o. za gradnju, trgovinu i promet nekretninama</derivirana_varijabla>
  </DomainObject.Predmet.ProtustrankaIDrugi>
  <DomainObject.Predmet.StrankaIDrugiAdressOIB>
    <izvorni_sadrzaj>FINA, Nagodbeno vijeće, OIB 85821130368</izvorni_sadrzaj>
    <derivirana_varijabla naziv="DomainObject.Predmet.StrankaIDrugiAdressOIB_1">FINA, Nagodbeno vijeće, OIB 85821130368</derivirana_varijabla>
  </DomainObject.Predmet.StrankaIDrugiAdressOIB>
  <DomainObject.Predmet.ProtustrankaIDrugiAdressOIB>
    <izvorni_sadrzaj>GRIFA d.o.o. za gradnju, trgovinu i promet nekretninama, OIB 14160172162, Turanj 627, 23210 Turanj</izvorni_sadrzaj>
    <derivirana_varijabla naziv="DomainObject.Predmet.ProtustrankaIDrugiAdressOIB_1">GRIFA d.o.o. za gradnju, trgovinu i promet nekretninama, OIB 14160172162,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Nagodbeno vijeće</item>
      <item>GRIFA d.o.o. za gradnju, trgovinu i promet nekretninama</item>
    </izvorni_sadrzaj>
    <derivirana_varijabla naziv="DomainObject.Predmet.SudioniciListNaziv_1">
      <item>FINA, Nagodbeno vijeće</item>
      <item>GRIFA d.o.o. za gradnju, trgovinu i promet nekretninama</item>
    </derivirana_varijabla>
  </DomainObject.Predmet.SudioniciListNaziv>
  <DomainObject.Predmet.SudioniciListAdressOIB>
    <izvorni_sadrzaj>
      <item>FINA, Nagodbeno vijeće, OIB 85821130368</item>
      <item>GRIFA d.o.o. za gradnju, trgovinu i promet nekretninama, OIB 14160172162, Turanj 627,23210 Turanj</item>
    </izvorni_sadrzaj>
    <derivirana_varijabla naziv="DomainObject.Predmet.SudioniciListAdressOIB_1">
      <item>FINA, Nagodbeno vijeće, OIB 85821130368</item>
      <item>GRIFA d.o.o. za gradnju, trgovinu i promet nekretninama, OIB 14160172162,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14160172162</item>
    </izvorni_sadrzaj>
    <derivirana_varijabla naziv="DomainObject.Predmet.SudioniciListNazivOIB_1">
      <item>, OIB 85821130368</item>
      <item>, OIB 14160172162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68BD8-2F4F-48A4-A1DA-B74D4DCDB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412</properties:Words>
  <properties:Characters>2140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2016-09-12T11:03:00Z</dcterms:created>
  <dc:creator>Ardena Bajlo</dc:creator>
  <cp:lastModifiedBy>wsadmin</cp:lastModifiedBy>
  <cp:lastPrinted>2015-07-21T09:29:00Z</cp:lastPrinted>
  <dcterms:modified xmlns:xsi="http://www.w3.org/2001/XMLSchema-instance" xsi:type="dcterms:W3CDTF">2016-09-13T07:50:00Z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