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26ba" w14:paraId="48526b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A61555">
        <w:rPr>
          <w:b/>
          <w:sz w:val="22"/>
          <w:szCs w:val="22"/>
        </w:rPr>
        <w:t>876</w:t>
      </w:r>
      <w:r w:rsidR="00261410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643D3D" w:rsidR="004E2A1F" w:rsidRPr="00643D3D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A61555">
        <w:rPr>
          <w:b/>
          <w:sz w:val="22"/>
          <w:szCs w:val="22"/>
        </w:rPr>
        <w:t>SPORTY d.o.o. Metković, OIB: 36968382382</w:t>
      </w:r>
      <w:r w:rsidR="00643D3D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A61555">
        <w:rPr>
          <w:sz w:val="22"/>
          <w:szCs w:val="22"/>
        </w:rPr>
        <w:t>16. studenog</w:t>
      </w:r>
      <w:r w:rsidR="00CE2FFC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A61555">
        <w:rPr>
          <w:b/>
          <w:sz w:val="22"/>
          <w:szCs w:val="22"/>
        </w:rPr>
        <w:t>SPORTY d.o.o. Metković, OIB: 36968382382</w:t>
      </w:r>
      <w:r w:rsidR="00643D3D">
        <w:rPr>
          <w:b/>
          <w:sz w:val="22"/>
          <w:szCs w:val="22"/>
        </w:rPr>
        <w:t>,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A61555">
        <w:rPr>
          <w:b/>
          <w:sz w:val="22"/>
          <w:szCs w:val="22"/>
        </w:rPr>
        <w:t>37.913,80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A61555">
        <w:rPr>
          <w:sz w:val="22"/>
          <w:szCs w:val="22"/>
        </w:rPr>
        <w:t>16. studenog</w:t>
      </w:r>
      <w:r w:rsidR="00CE2FFC">
        <w:rPr>
          <w:sz w:val="22"/>
          <w:szCs w:val="22"/>
        </w:rPr>
        <w:t xml:space="preserve"> </w:t>
      </w:r>
      <w:r w:rsidR="00561E1F">
        <w:rPr>
          <w:sz w:val="22"/>
          <w:szCs w:val="22"/>
        </w:rPr>
        <w:t xml:space="preserve">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32747B"/>
    <w:rsid w:val="00385357"/>
    <w:rsid w:val="003A6F45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1555"/>
    <w:rsid w:val="00A65013"/>
    <w:rsid w:val="00A92812"/>
    <w:rsid w:val="00AA0DE7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37097"/>
    <w:rsid w:val="00D640D6"/>
    <w:rsid w:val="00D77622"/>
    <w:rsid w:val="00DA5072"/>
    <w:rsid w:val="00DC4089"/>
    <w:rsid w:val="00DC7B95"/>
    <w:rsid w:val="00DD5408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St-1876/2016</izvorni_sadrzaj>
    <derivirana_varijabla naziv="DomainObject.Predmet.OznakaBroj_1">St-1876/2016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SPORTY d.o.o. za trgovinu i usluge</izvorni_sadrzaj>
    <derivirana_varijabla naziv="DomainObject.Predmet.ProtustrankaFormated_1">  SPORTY d.o.o. za trgovinu i usluge</derivirana_varijabla>
  </DomainObject.Predmet.ProtustrankaFormated>
  <DomainObject.Predmet.ProtustrankaFormatedOIB>
    <izvorni_sadrzaj>  SPORTY d.o.o. za trgovinu i usluge, OIB 36968382382</izvorni_sadrzaj>
    <derivirana_varijabla naziv="DomainObject.Predmet.ProtustrankaFormatedOIB_1">  SPORTY d.o.o. za trgovinu i usluge, OIB 36968382382</derivirana_varijabla>
  </DomainObject.Predmet.ProtustrankaFormatedOIB>
  <DomainObject.Predmet.ProtustrankaFormatedWithAdress>
    <izvorni_sadrzaj> SPORTY d.o.o. za trgovinu i usluge, Ante Starčevića 18, 20350 Metković</izvorni_sadrzaj>
    <derivirana_varijabla naziv="DomainObject.Predmet.ProtustrankaFormatedWithAdress_1"> SPORTY d.o.o. za trgovinu i usluge, Ante Starčevića 18, 20350 Metković</derivirana_varijabla>
  </DomainObject.Predmet.ProtustrankaFormatedWithAdress>
  <DomainObject.Predmet.ProtustrankaFormatedWithAdressOIB>
    <izvorni_sadrzaj> SPORTY d.o.o. za trgovinu i usluge, OIB 36968382382, Ante Starčevića 18, 20350 Metković</izvorni_sadrzaj>
    <derivirana_varijabla naziv="DomainObject.Predmet.ProtustrankaFormatedWithAdressOIB_1"> SPORTY d.o.o. za trgovinu i usluge, OIB 36968382382, Ante Starčevića 18, 20350 Metković</derivirana_varijabla>
  </DomainObject.Predmet.ProtustrankaFormatedWithAdressOIB>
  <DomainObject.Predmet.ProtustrankaWithAdress>
    <izvorni_sadrzaj>SPORTY d.o.o. za trgovinu i usluge Ante Starčevića 18, 20350 Metković</izvorni_sadrzaj>
    <derivirana_varijabla naziv="DomainObject.Predmet.ProtustrankaWithAdress_1">SPORTY d.o.o. za trgovinu i usluge Ante Starčevića 18, 20350 Metković</derivirana_varijabla>
  </DomainObject.Predmet.ProtustrankaWithAdress>
  <DomainObject.Predmet.ProtustrankaWithAdressOIB>
    <izvorni_sadrzaj>SPORTY d.o.o. za trgovinu i usluge, OIB 36968382382, Ante Starčevića 18, 20350 Metković</izvorni_sadrzaj>
    <derivirana_varijabla naziv="DomainObject.Predmet.ProtustrankaWithAdressOIB_1">SPORTY d.o.o. za trgovinu i usluge, OIB 36968382382, Ante Starčevića 18, 20350 Metković</derivirana_varijabla>
  </DomainObject.Predmet.ProtustrankaWithAdressOIB>
  <DomainObject.Predmet.ProtustrankaNazivFormated>
    <izvorni_sadrzaj>SPORTY d.o.o. za trgovinu i usluge</izvorni_sadrzaj>
    <derivirana_varijabla naziv="DomainObject.Predmet.ProtustrankaNazivFormated_1">SPORTY d.o.o. za trgovinu i usluge</derivirana_varijabla>
  </DomainObject.Predmet.ProtustrankaNazivFormated>
  <DomainObject.Predmet.ProtustrankaNazivFormatedOIB>
    <izvorni_sadrzaj>SPORTY d.o.o. za trgovinu i usluge, OIB 36968382382</izvorni_sadrzaj>
    <derivirana_varijabla naziv="DomainObject.Predmet.ProtustrankaNazivFormatedOIB_1">SPORTY d.o.o. za trgovinu i usluge, OIB 36968382382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37913.80</izvorni_sadrzaj>
    <derivirana_varijabla naziv="DomainObject.Predmet.TrenutnaVrijednost_1">37913.80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SPORTY d.o.o. za trgovinu i usluge</item>
    </izvorni_sadrzaj>
    <derivirana_varijabla naziv="DomainObject.Predmet.ProtuStrankaListFormated_1">
      <item>SPORTY d.o.o. za trgovinu i usluge</item>
    </derivirana_varijabla>
  </DomainObject.Predmet.ProtuStrankaListFormated>
  <DomainObject.Predmet.ProtuStrankaListFormatedOIB>
    <izvorni_sadrzaj>
      <item>SPORTY d.o.o. za trgovinu i usluge, OIB 36968382382</item>
    </izvorni_sadrzaj>
    <derivirana_varijabla naziv="DomainObject.Predmet.ProtuStrankaListFormatedOIB_1">
      <item>SPORTY d.o.o. za trgovinu i usluge, OIB 36968382382</item>
    </derivirana_varijabla>
  </DomainObject.Predmet.ProtuStrankaListFormatedOIB>
  <DomainObject.Predmet.ProtuStrankaListFormatedWithAdress>
    <izvorni_sadrzaj>
      <item>SPORTY d.o.o. za trgovinu i usluge, Ante Starčevića 18, 20350 Metković</item>
    </izvorni_sadrzaj>
    <derivirana_varijabla naziv="DomainObject.Predmet.ProtuStrankaListFormatedWithAdress_1">
      <item>SPORTY d.o.o. za trgovinu i usluge, Ante Starčevića 18, 20350 Metković</item>
    </derivirana_varijabla>
  </DomainObject.Predmet.ProtuStrankaListFormatedWithAdress>
  <DomainObject.Predmet.ProtuStrankaListFormatedWithAdressOIB>
    <izvorni_sadrzaj>
      <item>SPORTY d.o.o. za trgovinu i usluge, OIB 36968382382, Ante Starčevića 18, 20350 Metković</item>
    </izvorni_sadrzaj>
    <derivirana_varijabla naziv="DomainObject.Predmet.ProtuStrankaListFormatedWithAdressOIB_1">
      <item>SPORTY d.o.o. za trgovinu i usluge, OIB 36968382382, Ante Starčevića 18, 20350 Metković</item>
    </derivirana_varijabla>
  </DomainObject.Predmet.ProtuStrankaListFormatedWithAdressOIB>
  <DomainObject.Predmet.ProtuStrankaListNazivFormated>
    <izvorni_sadrzaj>
      <item>SPORTY d.o.o. za trgovinu i usluge</item>
    </izvorni_sadrzaj>
    <derivirana_varijabla naziv="DomainObject.Predmet.ProtuStrankaListNazivFormated_1">
      <item>SPORTY d.o.o. za trgovinu i usluge</item>
    </derivirana_varijabla>
  </DomainObject.Predmet.ProtuStrankaListNazivFormated>
  <DomainObject.Predmet.ProtuStrankaListNazivFormatedOIB>
    <izvorni_sadrzaj>
      <item>SPORTY d.o.o. za trgovinu i usluge, OIB 36968382382</item>
    </izvorni_sadrzaj>
    <derivirana_varijabla naziv="DomainObject.Predmet.ProtuStrankaListNazivFormatedOIB_1">
      <item>SPORTY d.o.o. za trgovinu i usluge, OIB 36968382382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SPORTY d.o.o. za trgovinu i usluge</izvorni_sadrzaj>
    <derivirana_varijabla naziv="DomainObject.Predmet.ProtustrankaIDrugi_1">SPORTY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SPORTY d.o.o. za trgovinu i usluge, OIB 36968382382, Ante Starčevića 18, 20350 Metković</izvorni_sadrzaj>
    <derivirana_varijabla naziv="DomainObject.Predmet.ProtustrankaIDrugiAdressOIB_1">SPORTY d.o.o. za trgovinu i usluge, OIB 36968382382, Ante Starčevića 18,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SPORTY d.o.o. za trgovinu i usluge</item>
    </izvorni_sadrzaj>
    <derivirana_varijabla naziv="DomainObject.Predmet.SudioniciListNaziv_1">
      <item>FINA RC Split, Podružnica Dubrovnik</item>
      <item>SPORTY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SPORTY d.o.o. za trgovinu i usluge, OIB 36968382382, Ante Starčevića 18,20350 Metković</item>
    </izvorni_sadrzaj>
    <derivirana_varijabla naziv="DomainObject.Predmet.SudioniciListAdressOIB_1">
      <item>FINA RC Split, Podružnica Dubrovnik, OIB 85821130368, Vukovarska 2,20000 Dubrovnik</item>
      <item>SPORTY d.o.o. za trgovinu i usluge, OIB 36968382382, Ante Starčevića 18,20350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36968382382</item>
    </izvorni_sadrzaj>
    <derivirana_varijabla naziv="DomainObject.Predmet.SudioniciListNazivOIB_1">
      <item>, OIB 85821130368</item>
      <item>, OIB 36968382382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1573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2016-11-16T10:57:00Z</dcterms:created>
  <dc:creator>Mirjana Mihović</dc:creator>
  <cp:lastModifiedBy>Mara Marčinko</cp:lastModifiedBy>
  <cp:lastPrinted>2016-08-25T06:46:00Z</cp:lastPrinted>
  <dcterms:modified xmlns:xsi="http://www.w3.org/2001/XMLSchema-instance" xsi:type="dcterms:W3CDTF">2016-11-16T11:00:00Z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