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7085" w14:paraId="5487085" w:rsidRDefault="009F1983" w:rsidP="00192EF1" w:rsidR="00FC57A7" w:rsidRPr="00F851E2">
      <w:pPr>
        <w15:collapsed w:val="false"/>
        <w:rPr>
          <w:szCs w:val="24"/>
          <w:lang w:val="hr-HR"/>
        </w:rPr>
      </w:pPr>
      <w:bookmarkStart w:name="_GoBack" w:id="0"/>
      <w:bookmarkEnd w:id="0"/>
      <w:r w:rsidRPr="00F851E2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Zagreb, Amruševa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r w:rsidR="00A9630F" w:rsidRPr="00F851E2">
        <w:rPr>
          <w:szCs w:val="24"/>
          <w:lang w:val="hr-HR"/>
        </w:rPr>
        <w:t>165/15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</w:p>
    <w:p w:rsidRDefault="00090835" w:rsidP="00192EF1" w:rsidR="00090835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A K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F851E2" w:rsidRPr="00F851E2">
        <w:rPr>
          <w:szCs w:val="24"/>
          <w:lang w:val="hr-HR"/>
        </w:rPr>
        <w:t>TRGOVAČKI SUD U ZAGREBU po sucu pojedincu Vesni Malenica kao stečajnom sucu u stečajnom postupku nad dužnikom SEGRAS-PLUS d. o. o. u stečaju, Zagreb, Svetojakobska 2, OIB 67286329581</w:t>
      </w:r>
      <w:r w:rsidRPr="00F851E2">
        <w:rPr>
          <w:szCs w:val="24"/>
          <w:lang w:val="hr-HR"/>
        </w:rPr>
        <w:t xml:space="preserve">, </w:t>
      </w:r>
      <w:r w:rsidR="000111AC">
        <w:rPr>
          <w:szCs w:val="24"/>
          <w:lang w:val="hr-HR"/>
        </w:rPr>
        <w:t>30. studenog</w:t>
      </w:r>
      <w:r w:rsidR="00DE1C3C" w:rsidRPr="00F851E2">
        <w:rPr>
          <w:szCs w:val="24"/>
          <w:lang w:val="hr-HR"/>
        </w:rPr>
        <w:t xml:space="preserve"> 2016.</w:t>
      </w:r>
    </w:p>
    <w:p w:rsidRDefault="005C0944" w:rsidP="002655DA" w:rsidR="005C0944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i o  j e</w:t>
      </w:r>
    </w:p>
    <w:p w:rsidRDefault="002655DA" w:rsidP="002655DA" w:rsidR="002655DA" w:rsidRPr="00F851E2">
      <w:pPr>
        <w:rPr>
          <w:szCs w:val="24"/>
          <w:lang w:val="hr-HR"/>
        </w:rPr>
      </w:pPr>
    </w:p>
    <w:p w:rsidRDefault="002655DA" w:rsidP="00FC57A7" w:rsidR="005C0944" w:rsidRPr="00F851E2">
      <w:pPr>
        <w:ind w:firstLine="70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1. Vrijednost </w:t>
      </w:r>
      <w:r w:rsidR="005C0944" w:rsidRPr="00F851E2">
        <w:rPr>
          <w:szCs w:val="24"/>
          <w:lang w:val="hr-HR"/>
        </w:rPr>
        <w:t>imovine</w:t>
      </w:r>
      <w:r w:rsidR="00F851E2" w:rsidRPr="00F851E2">
        <w:rPr>
          <w:szCs w:val="24"/>
          <w:lang w:val="hr-HR"/>
        </w:rPr>
        <w:t xml:space="preserve"> stečajnog dužnika,</w:t>
      </w:r>
      <w:r w:rsidR="005C0944" w:rsidRPr="00F851E2">
        <w:rPr>
          <w:szCs w:val="24"/>
          <w:lang w:val="hr-HR"/>
        </w:rPr>
        <w:t xml:space="preserve"> </w:t>
      </w:r>
      <w:r w:rsidR="00F851E2" w:rsidRPr="00F851E2">
        <w:rPr>
          <w:szCs w:val="24"/>
          <w:lang w:val="hr-HR"/>
        </w:rPr>
        <w:t xml:space="preserve">upisana u zemljišne knjige Općinskog građanskog suda u Zagrebu, zemljišnoknjižni odjel Dugo Selo, u </w:t>
      </w:r>
      <w:r w:rsidR="00F851E2" w:rsidRPr="00F851E2">
        <w:rPr>
          <w:w w:val="111"/>
          <w:szCs w:val="24"/>
          <w:lang w:val="hr-HR"/>
        </w:rPr>
        <w:t>zk. ul. 447, kč. br. 1617, k. o. Leprovica</w:t>
      </w:r>
      <w:r w:rsidR="00F851E2" w:rsidRPr="00F851E2">
        <w:rPr>
          <w:szCs w:val="24"/>
          <w:lang w:val="hr-HR"/>
        </w:rPr>
        <w:t>, kuća br. 39, pomoćna dvorišna zgrada, dvorište i oranica u Dol. gredi, površine 3853m</w:t>
      </w:r>
      <w:r w:rsidR="00F851E2" w:rsidRPr="00F851E2">
        <w:rPr>
          <w:szCs w:val="24"/>
          <w:vertAlign w:val="superscript"/>
          <w:lang w:val="hr-HR"/>
        </w:rPr>
        <w:t>2</w:t>
      </w:r>
      <w:r w:rsidR="005C7018" w:rsidRPr="00F851E2">
        <w:rPr>
          <w:szCs w:val="24"/>
          <w:lang w:val="hr-HR"/>
        </w:rPr>
        <w:t>, koja je</w:t>
      </w:r>
      <w:r w:rsidRPr="00F851E2">
        <w:rPr>
          <w:szCs w:val="24"/>
          <w:lang w:val="hr-HR"/>
        </w:rPr>
        <w:t xml:space="preserve"> predmet prodaje, određuje se u ukupnom iznosu od </w:t>
      </w:r>
      <w:r w:rsidR="000111AC">
        <w:rPr>
          <w:szCs w:val="24"/>
          <w:lang w:val="hr-HR"/>
        </w:rPr>
        <w:t>42</w:t>
      </w:r>
      <w:r w:rsidR="00F851E2" w:rsidRPr="00F851E2">
        <w:rPr>
          <w:szCs w:val="24"/>
          <w:lang w:val="hr-HR"/>
        </w:rPr>
        <w:t>.000,00 EUR</w:t>
      </w:r>
      <w:r w:rsidR="005C0944" w:rsidRPr="00F851E2">
        <w:rPr>
          <w:szCs w:val="24"/>
          <w:lang w:val="hr-HR"/>
        </w:rPr>
        <w:t xml:space="preserve"> </w:t>
      </w:r>
      <w:r w:rsidR="006A1E3F" w:rsidRPr="00F851E2">
        <w:rPr>
          <w:szCs w:val="24"/>
          <w:lang w:val="hr-HR"/>
        </w:rPr>
        <w:t>uvećano za troškove poreza.</w:t>
      </w:r>
    </w:p>
    <w:p w:rsidRDefault="002655DA" w:rsidP="00FC57A7" w:rsidR="002655DA" w:rsidRPr="00F851E2">
      <w:pPr>
        <w:ind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  <w:t xml:space="preserve">2. Određuje se prodaja </w:t>
      </w:r>
      <w:r w:rsidR="005C0944" w:rsidRPr="00F851E2">
        <w:rPr>
          <w:szCs w:val="24"/>
          <w:lang w:val="hr-HR"/>
        </w:rPr>
        <w:t>imovine stečajnog dužnika</w:t>
      </w:r>
      <w:r w:rsidRPr="00F851E2">
        <w:rPr>
          <w:szCs w:val="24"/>
          <w:lang w:val="hr-HR"/>
        </w:rPr>
        <w:t xml:space="preserve"> iz točke 1. ovog rješenja, </w:t>
      </w:r>
      <w:r w:rsidR="000111AC">
        <w:rPr>
          <w:szCs w:val="24"/>
          <w:lang w:val="hr-HR"/>
        </w:rPr>
        <w:t>trećom</w:t>
      </w:r>
      <w:r w:rsidR="00F851E2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usmenom javnom</w:t>
      </w:r>
      <w:r w:rsidR="00FC57A7" w:rsidRPr="00F851E2">
        <w:rPr>
          <w:szCs w:val="24"/>
          <w:lang w:val="hr-HR"/>
        </w:rPr>
        <w:t xml:space="preserve"> dražbom koja će se održati </w:t>
      </w:r>
      <w:r w:rsidR="000111AC">
        <w:rPr>
          <w:szCs w:val="24"/>
          <w:lang w:val="hr-HR"/>
        </w:rPr>
        <w:t>1. veljače 2017. u 11,20</w:t>
      </w:r>
      <w:r w:rsidR="00937FD0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sat</w:t>
      </w:r>
      <w:r w:rsidR="00FC57A7" w:rsidRPr="00F851E2">
        <w:rPr>
          <w:szCs w:val="24"/>
          <w:lang w:val="hr-HR"/>
        </w:rPr>
        <w:t xml:space="preserve">i, </w:t>
      </w:r>
      <w:r w:rsidRPr="00F851E2">
        <w:rPr>
          <w:szCs w:val="24"/>
          <w:lang w:val="hr-HR"/>
        </w:rPr>
        <w:t>kod ovog suda, Petrinjska 8, soba</w:t>
      </w:r>
      <w:r w:rsidR="005C7018" w:rsidRPr="00F851E2">
        <w:rPr>
          <w:szCs w:val="24"/>
          <w:lang w:val="hr-HR"/>
        </w:rPr>
        <w:t xml:space="preserve"> 93</w:t>
      </w:r>
      <w:r w:rsidRPr="00F851E2">
        <w:rPr>
          <w:szCs w:val="24"/>
          <w:lang w:val="hr-HR"/>
        </w:rPr>
        <w:t>/II.</w:t>
      </w:r>
    </w:p>
    <w:p w:rsidRDefault="003224F6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="002655DA" w:rsidRPr="00F851E2">
        <w:rPr>
          <w:szCs w:val="24"/>
          <w:lang w:val="hr-HR"/>
        </w:rPr>
        <w:t xml:space="preserve">3. </w:t>
      </w:r>
      <w:r w:rsidR="005C0944" w:rsidRPr="00F851E2">
        <w:rPr>
          <w:szCs w:val="24"/>
          <w:lang w:val="hr-HR"/>
        </w:rPr>
        <w:t>Imovina</w:t>
      </w:r>
      <w:r w:rsidR="002655DA" w:rsidRPr="00F851E2">
        <w:rPr>
          <w:szCs w:val="24"/>
          <w:lang w:val="hr-HR"/>
        </w:rPr>
        <w:t xml:space="preserve"> koja je predmet prodaje prodavat će se na usmenoj javnoj dražbi </w:t>
      </w:r>
      <w:r w:rsidR="005C0944" w:rsidRPr="00F851E2">
        <w:rPr>
          <w:szCs w:val="24"/>
          <w:lang w:val="hr-HR"/>
        </w:rPr>
        <w:t>i ne može</w:t>
      </w:r>
      <w:r w:rsidR="002655DA" w:rsidRPr="00F851E2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3224F6"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>4.  Uvjeti prodaje: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osiguranje u iznosu od 5</w:t>
      </w:r>
      <w:r w:rsidR="002655DA" w:rsidRPr="00F851E2">
        <w:rPr>
          <w:szCs w:val="24"/>
          <w:lang w:val="hr-HR"/>
        </w:rPr>
        <w:t xml:space="preserve"> % od oglašene cijene za </w:t>
      </w:r>
      <w:r w:rsidRPr="00F851E2">
        <w:rPr>
          <w:szCs w:val="24"/>
          <w:lang w:val="hr-HR"/>
        </w:rPr>
        <w:t>nekretninu</w:t>
      </w:r>
      <w:r w:rsidR="002655DA" w:rsidRPr="00F851E2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F851E2" w:rsidRPr="00F851E2">
        <w:rPr>
          <w:szCs w:val="24"/>
          <w:lang w:val="hr-HR"/>
        </w:rPr>
        <w:t>16515</w:t>
      </w:r>
      <w:r w:rsidR="00A87162" w:rsidRPr="00F851E2">
        <w:rPr>
          <w:szCs w:val="24"/>
          <w:lang w:val="hr-HR"/>
        </w:rPr>
        <w:t xml:space="preserve"> </w:t>
      </w:r>
    </w:p>
    <w:p w:rsidRDefault="00A87162" w:rsidP="00FC57A7" w:rsidR="00A87162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kupac je dužan položiti kupovninu u roku od</w:t>
      </w:r>
      <w:r w:rsidR="00F851E2" w:rsidRPr="00F851E2">
        <w:rPr>
          <w:szCs w:val="24"/>
          <w:lang w:val="hr-HR"/>
        </w:rPr>
        <w:t xml:space="preserve"> 6</w:t>
      </w:r>
      <w:r w:rsidRPr="00F851E2">
        <w:rPr>
          <w:szCs w:val="24"/>
          <w:lang w:val="hr-HR"/>
        </w:rPr>
        <w:t xml:space="preserve">0 dana od dana </w:t>
      </w:r>
      <w:r w:rsidR="005C7018" w:rsidRPr="00F851E2">
        <w:rPr>
          <w:szCs w:val="24"/>
          <w:lang w:val="hr-HR"/>
        </w:rPr>
        <w:t>donošenja rješenja o dosudi nekretnine</w:t>
      </w:r>
      <w:r w:rsidRPr="00F851E2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porez</w:t>
      </w:r>
      <w:r w:rsidR="002655DA" w:rsidRPr="00F851E2">
        <w:rPr>
          <w:szCs w:val="24"/>
          <w:lang w:val="hr-HR"/>
        </w:rPr>
        <w:t xml:space="preserve"> vezan za kupnju </w:t>
      </w:r>
      <w:r w:rsidRPr="00F851E2">
        <w:rPr>
          <w:szCs w:val="24"/>
          <w:lang w:val="hr-HR"/>
        </w:rPr>
        <w:t xml:space="preserve">nekretnine </w:t>
      </w:r>
      <w:r w:rsidR="002655DA" w:rsidRPr="00F851E2">
        <w:rPr>
          <w:szCs w:val="24"/>
          <w:lang w:val="hr-HR"/>
        </w:rPr>
        <w:t>snosi kupac,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kamate se ne obračunavaju na jamčevinu,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ED7A78" w:rsidR="00ED7A78" w:rsidRPr="00F45B86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5. Imovina koja je predmet prodaje može se  razgledati uz prethodni dogovor sa</w:t>
      </w:r>
      <w:r w:rsidR="006A1E3F" w:rsidRPr="00F851E2">
        <w:rPr>
          <w:szCs w:val="24"/>
          <w:lang w:val="hr-HR"/>
        </w:rPr>
        <w:t xml:space="preserve"> stečajnim upraviteljem </w:t>
      </w:r>
      <w:r w:rsidR="00ED7A78" w:rsidRPr="00F45B86">
        <w:rPr>
          <w:szCs w:val="24"/>
          <w:lang w:val="hr-HR"/>
        </w:rPr>
        <w:t xml:space="preserve">na mob. </w:t>
      </w:r>
      <w:r w:rsidR="00ED7A78">
        <w:rPr>
          <w:szCs w:val="24"/>
          <w:lang w:val="hr-HR"/>
        </w:rPr>
        <w:t>099 80 70 782</w:t>
      </w:r>
      <w:r w:rsidR="00ED7A78" w:rsidRPr="00F45B86">
        <w:rPr>
          <w:szCs w:val="24"/>
          <w:lang w:val="hr-HR"/>
        </w:rPr>
        <w:t>.</w:t>
      </w:r>
    </w:p>
    <w:p w:rsidRDefault="002655DA" w:rsidP="00FC57A7" w:rsidR="002655DA" w:rsidRPr="00F851E2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lastRenderedPageBreak/>
        <w:t xml:space="preserve">6. Ovaj zaključak objavit će se na </w:t>
      </w:r>
      <w:r w:rsidR="00AF1895" w:rsidRPr="00F851E2">
        <w:rPr>
          <w:szCs w:val="24"/>
          <w:lang w:val="hr-HR"/>
        </w:rPr>
        <w:t>e-</w:t>
      </w:r>
      <w:r w:rsidRPr="00F851E2">
        <w:rPr>
          <w:szCs w:val="24"/>
          <w:lang w:val="hr-HR"/>
        </w:rPr>
        <w:t>oglasnoj p</w:t>
      </w:r>
      <w:r w:rsidR="00F55AEA" w:rsidRPr="00F851E2">
        <w:rPr>
          <w:szCs w:val="24"/>
          <w:lang w:val="hr-HR"/>
        </w:rPr>
        <w:t xml:space="preserve">loči, </w:t>
      </w:r>
      <w:r w:rsidRPr="00F851E2">
        <w:rPr>
          <w:szCs w:val="24"/>
          <w:lang w:val="hr-HR"/>
        </w:rPr>
        <w:t xml:space="preserve">a oglas o </w:t>
      </w:r>
      <w:r w:rsidR="003224F6" w:rsidRPr="00F851E2">
        <w:rPr>
          <w:szCs w:val="24"/>
          <w:lang w:val="hr-HR"/>
        </w:rPr>
        <w:t>održavanju dražbe objaviti će na</w:t>
      </w:r>
      <w:r w:rsidRPr="00F851E2">
        <w:rPr>
          <w:szCs w:val="24"/>
          <w:lang w:val="hr-HR"/>
        </w:rPr>
        <w:t xml:space="preserve"> web stranici Visokog trg</w:t>
      </w:r>
      <w:r w:rsidR="00F55AEA" w:rsidRPr="00F851E2">
        <w:rPr>
          <w:szCs w:val="24"/>
          <w:lang w:val="hr-HR"/>
        </w:rPr>
        <w:t>ovačkog suda Republike Hrvats</w:t>
      </w:r>
      <w:r w:rsidR="009F1983" w:rsidRPr="00F851E2">
        <w:rPr>
          <w:szCs w:val="24"/>
          <w:lang w:val="hr-HR"/>
        </w:rPr>
        <w:t>ke i Hrvatske gospodarske komore.</w:t>
      </w:r>
    </w:p>
    <w:p w:rsidRDefault="002655DA" w:rsidP="002655DA" w:rsidR="002655DA" w:rsidRPr="00F851E2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851E2">
      <w:pPr>
        <w:ind w:hanging="709" w:left="709"/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Obrazloženje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761C3F" w:rsidR="00761C3F">
      <w:pPr>
        <w:ind w:right="-13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761C3F">
        <w:rPr>
          <w:szCs w:val="24"/>
          <w:lang w:val="hr-HR"/>
        </w:rPr>
        <w:t>Rješenjem</w:t>
      </w:r>
      <w:r w:rsidR="00761C3F" w:rsidRPr="00F45B86">
        <w:rPr>
          <w:szCs w:val="24"/>
          <w:lang w:val="hr-HR"/>
        </w:rPr>
        <w:t xml:space="preserve"> suda broj St-</w:t>
      </w:r>
      <w:r w:rsidR="00761C3F">
        <w:rPr>
          <w:szCs w:val="24"/>
          <w:lang w:val="hr-HR"/>
        </w:rPr>
        <w:t>165/15 od 9. prosinca 2015. određena je prodaja nekretnine stečajnog dužnika.</w:t>
      </w:r>
    </w:p>
    <w:p w:rsidRDefault="00761C3F" w:rsidP="00761C3F" w:rsidR="00761C3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020CF">
        <w:rPr>
          <w:szCs w:val="24"/>
          <w:lang w:val="hr-HR"/>
        </w:rPr>
        <w:t xml:space="preserve">Na ročištu za </w:t>
      </w:r>
      <w:r w:rsidR="000111AC">
        <w:rPr>
          <w:szCs w:val="24"/>
          <w:lang w:val="hr-HR"/>
        </w:rPr>
        <w:t>drugu</w:t>
      </w:r>
      <w:r w:rsidR="00E020CF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F851E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E020CF">
        <w:rPr>
          <w:szCs w:val="24"/>
          <w:lang w:val="hr-HR"/>
        </w:rPr>
        <w:t>drugu javnu dražbu, pod istim uvjetima i istoj početnoj cijeni.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r w:rsidR="000111AC">
        <w:rPr>
          <w:szCs w:val="24"/>
          <w:lang w:val="hr-HR"/>
        </w:rPr>
        <w:t>30. studeni</w:t>
      </w:r>
      <w:r w:rsidR="00DE1C3C" w:rsidRPr="00F851E2">
        <w:rPr>
          <w:szCs w:val="24"/>
          <w:lang w:val="hr-HR"/>
        </w:rPr>
        <w:t xml:space="preserve"> 2016.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SUDAC:</w:t>
      </w:r>
    </w:p>
    <w:p w:rsidRDefault="002655DA" w:rsidP="002655DA" w:rsidR="002655DA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Vesna Malenica</w:t>
      </w:r>
      <w:r w:rsidR="00724A28" w:rsidRPr="00F851E2">
        <w:rPr>
          <w:szCs w:val="24"/>
          <w:lang w:val="hr-HR"/>
        </w:rPr>
        <w:t xml:space="preserve"> </w:t>
      </w:r>
      <w:r w:rsidR="00FB6616">
        <w:rPr>
          <w:szCs w:val="24"/>
          <w:lang w:val="hr-HR"/>
        </w:rPr>
        <w:t xml:space="preserve">v. r. </w:t>
      </w:r>
      <w:r w:rsidRPr="00F851E2">
        <w:rPr>
          <w:szCs w:val="24"/>
          <w:lang w:val="hr-HR"/>
        </w:rPr>
        <w:t xml:space="preserve"> </w:t>
      </w:r>
    </w:p>
    <w:p w:rsidRDefault="00FB6616" w:rsidP="002655DA" w:rsidR="00FB6616" w:rsidRPr="00F851E2">
      <w:pPr>
        <w:jc w:val="both"/>
        <w:rPr>
          <w:szCs w:val="24"/>
          <w:lang w:val="hr-HR"/>
        </w:rPr>
      </w:pPr>
    </w:p>
    <w:p w:rsidRDefault="00FB6616" w:rsidP="00AB7A2F" w:rsidR="00FB661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B6616" w:rsidP="00995CE9" w:rsidR="00FB661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851E2">
      <w:pPr>
        <w:rPr>
          <w:szCs w:val="24"/>
          <w:lang w:val="hr-HR"/>
        </w:rPr>
      </w:pPr>
    </w:p>
    <w:p w:rsidRDefault="00F85B1C" w:rsidR="00F85B1C" w:rsidRPr="00F851E2">
      <w:pPr>
        <w:rPr>
          <w:szCs w:val="24"/>
          <w:lang w:val="hr-HR"/>
        </w:rPr>
      </w:pPr>
    </w:p>
    <w:sectPr w:rsidSect="00FC57A7" w:rsidR="00F85B1C" w:rsidRPr="00F851E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A9630F">
      <w:rPr>
        <w:rFonts w:hAnsi="Verdana" w:ascii="Verdana"/>
        <w:sz w:val="20"/>
        <w:lang w:val="hr-HR"/>
      </w:rPr>
      <w:t>165/15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11AC"/>
    <w:rsid w:val="00090835"/>
    <w:rsid w:val="0011242B"/>
    <w:rsid w:val="00146A02"/>
    <w:rsid w:val="00170F99"/>
    <w:rsid w:val="0017499E"/>
    <w:rsid w:val="00192EF1"/>
    <w:rsid w:val="00251168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79F6"/>
    <w:rsid w:val="007A026B"/>
    <w:rsid w:val="007E08C4"/>
    <w:rsid w:val="0081775F"/>
    <w:rsid w:val="00841B57"/>
    <w:rsid w:val="00857E94"/>
    <w:rsid w:val="00892A28"/>
    <w:rsid w:val="00937FD0"/>
    <w:rsid w:val="009F1983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E1A8E"/>
    <w:rsid w:val="00D021A2"/>
    <w:rsid w:val="00D50AF8"/>
    <w:rsid w:val="00DB0517"/>
    <w:rsid w:val="00DB0FC6"/>
    <w:rsid w:val="00DE1C3C"/>
    <w:rsid w:val="00E020CF"/>
    <w:rsid w:val="00E070C0"/>
    <w:rsid w:val="00E24601"/>
    <w:rsid w:val="00E46509"/>
    <w:rsid w:val="00ED48A4"/>
    <w:rsid w:val="00ED7A78"/>
    <w:rsid w:val="00F55AEA"/>
    <w:rsid w:val="00F56A7D"/>
    <w:rsid w:val="00F851E2"/>
    <w:rsid w:val="00F85B1C"/>
    <w:rsid w:val="00FA5DEF"/>
    <w:rsid w:val="00FB413A"/>
    <w:rsid w:val="00FB6616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6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6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6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</izvorni_sadrzaj>
    <derivirana_varijabla naziv="DomainObject.Primjedba_1">3.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2706</properties:Characters>
  <properties:Lines>66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2016-11-30T13:07:00Z</dcterms:created>
  <dc:creator>ksvajger</dc:creator>
  <cp:lastModifiedBy>Kristina Švajger</cp:lastModifiedBy>
  <cp:lastPrinted>2016-11-30T13:10:00Z</cp:lastPrinted>
  <dcterms:modified xmlns:xsi="http://www.w3.org/2001/XMLSchema-instance" xsi:type="dcterms:W3CDTF">2016-11-30T13:10:00Z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