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bc79" w14:paraId="84fbc79" w:rsidRDefault="006D6B85" w:rsidP="006D6B85" w:rsidR="006D6B85">
      <w:pPr>
        <w:jc w:val="right"/>
        <w15:collapsed w:val="false"/>
      </w:pPr>
      <w:r>
        <w:t>Broj: 6 St-</w:t>
      </w:r>
      <w:r w:rsidR="00FA5810">
        <w:t>1483/17-5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9433C1" w:rsidR="006D6B85"/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>
        <w:t>U</w:t>
      </w:r>
      <w:r w:rsidR="00DD6AB0">
        <w:t xml:space="preserve"> </w:t>
      </w:r>
      <w:r>
        <w:t xml:space="preserve"> I</w:t>
      </w:r>
      <w:r w:rsidR="00DD6AB0">
        <w:t xml:space="preserve"> </w:t>
      </w:r>
      <w:r>
        <w:t>M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R</w:t>
      </w:r>
      <w:r w:rsidR="00DD6AB0">
        <w:t xml:space="preserve"> </w:t>
      </w:r>
      <w:r>
        <w:t>E</w:t>
      </w:r>
      <w:r w:rsidR="00DD6AB0">
        <w:t xml:space="preserve"> </w:t>
      </w:r>
      <w:r>
        <w:t>P</w:t>
      </w:r>
      <w:r w:rsidR="00DD6AB0">
        <w:t xml:space="preserve"> </w:t>
      </w:r>
      <w:r>
        <w:t>U</w:t>
      </w:r>
      <w:r w:rsidR="00DD6AB0">
        <w:t xml:space="preserve"> </w:t>
      </w:r>
      <w:r>
        <w:t>B</w:t>
      </w:r>
      <w:r w:rsidR="00DD6AB0">
        <w:t xml:space="preserve"> </w:t>
      </w:r>
      <w:r>
        <w:t>L</w:t>
      </w:r>
      <w:r w:rsidR="00DD6AB0">
        <w:t xml:space="preserve"> </w:t>
      </w:r>
      <w:r>
        <w:t>I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H</w:t>
      </w:r>
      <w:r w:rsidR="00DD6AB0">
        <w:t xml:space="preserve"> </w:t>
      </w:r>
      <w:r>
        <w:t>R</w:t>
      </w:r>
      <w:r w:rsidR="00DD6AB0">
        <w:t xml:space="preserve"> </w:t>
      </w:r>
      <w:r>
        <w:t>V</w:t>
      </w:r>
      <w:r w:rsidR="00DD6AB0">
        <w:t xml:space="preserve"> </w:t>
      </w:r>
      <w:r>
        <w:t>A</w:t>
      </w:r>
      <w:r w:rsidR="00DD6AB0">
        <w:t xml:space="preserve"> </w:t>
      </w:r>
      <w:r>
        <w:t>T</w:t>
      </w:r>
      <w:r w:rsidR="00DD6AB0">
        <w:t xml:space="preserve"> </w:t>
      </w:r>
      <w:r>
        <w:t>S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 w:rsidRPr="00D14516"/>
    <w:p w:rsidRDefault="006D6B85" w:rsidP="006D6B85" w:rsidR="006D6B85" w:rsidRPr="00D14516"/>
    <w:p w:rsidRDefault="006D6B85" w:rsidP="006D6B85" w:rsidR="006D6B85" w:rsidRPr="00D14516">
      <w:pPr>
        <w:ind w:firstLine="708"/>
        <w:jc w:val="both"/>
      </w:pPr>
      <w:r w:rsidRPr="00D14516">
        <w:t xml:space="preserve">Trgovački sud u Osijeku, </w:t>
      </w:r>
      <w:r>
        <w:t>po 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>
        <w:t xml:space="preserve">u stečajnom predmetu dužnika: </w:t>
      </w:r>
      <w:r w:rsidR="00FA5810" w:rsidRPr="00FA5810">
        <w:rPr>
          <w:b/>
        </w:rPr>
        <w:t>KAPITAL FAKTOR d.o.o. za posredovanje i savjetovanje, Višnjevac, J. B. Jelačića 1/a, MBS: 030145091, OIB: 46634258627</w:t>
      </w:r>
      <w:r w:rsidRPr="00BD1AA7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FA5810">
        <w:t>6. studenog</w:t>
      </w:r>
      <w:r>
        <w:t xml:space="preserve"> 2017. g.,</w:t>
      </w:r>
    </w:p>
    <w:p w:rsidRDefault="006D6B85" w:rsidP="006D6B85" w:rsidR="006D6B85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6D6B85" w:rsidP="006D6B85" w:rsidR="006D6B85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6D6B85" w:rsidP="006D6B85" w:rsidR="006D6B85">
      <w:pPr>
        <w:jc w:val="both"/>
      </w:pPr>
    </w:p>
    <w:p w:rsidRDefault="006D6B85" w:rsidP="006D6B85" w:rsidR="006D6B85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FA5810">
        <w:t>KAPITAL FAKTOR d.o.o. za posredovanje i savjetovanje, Višnjevac, J. B. Jelačića 1/a, MBS: 030145091, OIB: 46634258627</w:t>
      </w:r>
      <w:r>
        <w:rPr>
          <w:b/>
        </w:rPr>
        <w:t>.</w:t>
      </w:r>
    </w:p>
    <w:p w:rsidRDefault="006D6B85" w:rsidP="006D6B85" w:rsidR="006D6B85" w:rsidRPr="00E17C16">
      <w:pPr>
        <w:tabs>
          <w:tab w:pos="7440" w:val="left"/>
        </w:tabs>
        <w:ind w:left="1845"/>
        <w:jc w:val="both"/>
      </w:pPr>
      <w:r>
        <w:tab/>
      </w:r>
    </w:p>
    <w:p w:rsidRDefault="006D6B85" w:rsidP="006D6B85" w:rsidR="006D6B85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D6B85" w:rsidP="006D6B85" w:rsidR="006D6B85">
      <w:pPr>
        <w:jc w:val="both"/>
      </w:pPr>
    </w:p>
    <w:p w:rsidRDefault="006D6B85" w:rsidP="006D6B85" w:rsidR="006D6B85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6D6B85" w:rsidP="006D6B85" w:rsidR="006D6B85">
      <w:pPr>
        <w:jc w:val="center"/>
        <w:rPr>
          <w:b/>
          <w:bCs/>
        </w:rPr>
      </w:pPr>
    </w:p>
    <w:p w:rsidRDefault="006D6B85" w:rsidP="006D6B85" w:rsidR="006D6B85">
      <w:pPr>
        <w:jc w:val="both"/>
        <w:rPr>
          <w:b/>
          <w:bCs/>
        </w:rPr>
      </w:pPr>
    </w:p>
    <w:p w:rsidRDefault="006D6B85" w:rsidP="006D6B85" w:rsidR="006D6B8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FA5810">
        <w:t>20. listopada</w:t>
      </w:r>
      <w:r>
        <w:t xml:space="preserve"> 2017. g. zaprimljen je na ovome sudu zahtjev FINE RC Osijek Podružnica Osijek za pokretanje skraćenog stečajnog postupka nad dužnikom</w:t>
      </w:r>
      <w:r>
        <w:rPr>
          <w:bCs/>
          <w:kern w:val="36"/>
        </w:rPr>
        <w:t>.</w:t>
      </w:r>
      <w:r w:rsidRPr="005B4DB5">
        <w:rPr>
          <w:bCs/>
          <w:kern w:val="36"/>
        </w:rPr>
        <w:t xml:space="preserve"> </w:t>
      </w:r>
    </w:p>
    <w:p w:rsidRDefault="006D6B85" w:rsidP="006D6B85" w:rsidR="006D6B85">
      <w:pPr>
        <w:jc w:val="both"/>
      </w:pPr>
    </w:p>
    <w:p w:rsidRDefault="006D6B85" w:rsidP="006D6B85" w:rsidR="006D6B85">
      <w:pPr>
        <w:ind w:firstLine="720"/>
        <w:jc w:val="both"/>
      </w:pPr>
      <w:r>
        <w:t>Nakon uvida u sudski registar sud je mrežnoj stranici e-Oglasna ploča suda objavio dana</w:t>
      </w:r>
      <w:r w:rsidR="00FA5810">
        <w:t xml:space="preserve"> 24. listopada</w:t>
      </w:r>
      <w:r>
        <w:t xml:space="preserve"> 2017. g. oglas od </w:t>
      </w:r>
      <w:r w:rsidR="00FA5810">
        <w:t>23. listopada</w:t>
      </w:r>
      <w:r>
        <w:t xml:space="preserve"> 2017. g.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FA5810">
        <w:t>3. studenog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6D6B85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FA5810">
        <w:t>524,61</w:t>
      </w:r>
      <w:r w:rsidR="00B176DA" w:rsidRPr="009433C1">
        <w:t xml:space="preserve"> kn </w:t>
      </w:r>
      <w:r w:rsidR="00DF1873">
        <w:t xml:space="preserve">temeljem </w:t>
      </w:r>
      <w:r w:rsidR="00FA5810">
        <w:t xml:space="preserve">neplaćenih obveza poreza, doprinosa i drugih javnih davanja </w:t>
      </w:r>
      <w:r w:rsidR="00DF1873">
        <w:t xml:space="preserve">te da kod </w:t>
      </w:r>
      <w:r w:rsidR="0022178D">
        <w:t xml:space="preserve">dužnika postoji stečajni razlog </w:t>
      </w:r>
      <w:r w:rsidR="00FA5810">
        <w:t xml:space="preserve">nesposobnost za plaćanje </w:t>
      </w:r>
      <w:r w:rsidR="00DF1873">
        <w:t xml:space="preserve">zato što u Očevidniku redoslijeda osnova za plaćanje kod FINE ima više evidentiranih osnova za plaćanje u razdoblju dužem od </w:t>
      </w:r>
      <w:r w:rsidR="00FA5810">
        <w:t>128</w:t>
      </w:r>
      <w:r w:rsidR="00DF1873">
        <w:t xml:space="preserve"> dana.</w:t>
      </w:r>
    </w:p>
    <w:p w:rsidRDefault="00941C29" w:rsidP="008041DE" w:rsidR="00941C29">
      <w:pPr>
        <w:ind w:firstLine="720"/>
        <w:jc w:val="both"/>
      </w:pPr>
    </w:p>
    <w:p w:rsidRDefault="00941C29" w:rsidP="008041DE" w:rsidR="00941C29">
      <w:pPr>
        <w:ind w:firstLine="720"/>
        <w:jc w:val="both"/>
      </w:pPr>
    </w:p>
    <w:p w:rsidRDefault="00B176DA" w:rsidP="009433C1" w:rsidR="00B176DA">
      <w:pPr>
        <w:jc w:val="both"/>
      </w:pPr>
    </w:p>
    <w:p w:rsidRDefault="00FA5810" w:rsidP="00FA5810" w:rsidR="00FA5810">
      <w:pPr>
        <w:jc w:val="right"/>
      </w:pPr>
      <w:r>
        <w:t>Broj: 6 St-1483/17-5</w:t>
      </w: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A5810">
        <w:rPr>
          <w:bCs/>
        </w:rPr>
        <w:t>6. studenog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FA5810">
        <w:t>3.11.</w:t>
      </w:r>
      <w:r w:rsidR="00BC2DD2">
        <w:t xml:space="preserve">2017. g. (str. </w:t>
      </w:r>
      <w:r w:rsidR="00941C29">
        <w:t xml:space="preserve">6 </w:t>
      </w:r>
      <w:r w:rsidR="00FA5810">
        <w:t>-8 spi</w:t>
      </w:r>
      <w:r w:rsidR="00BC2DD2">
        <w:t>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FA5810">
        <w:t xml:space="preserve"> 6.12.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895E45" w:rsidR="002E4934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0EC" w:rsidP="004A3868" w:rsidR="002110EC">
      <w:r>
        <w:separator/>
      </w:r>
    </w:p>
  </w:endnote>
  <w:endnote w:id="0" w:type="continuationSeparator">
    <w:p w:rsidRDefault="002110EC" w:rsidP="004A3868" w:rsidR="00211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0EC" w:rsidP="004A3868" w:rsidR="002110EC">
      <w:r>
        <w:separator/>
      </w:r>
    </w:p>
  </w:footnote>
  <w:footnote w:id="0" w:type="continuationSeparator">
    <w:p w:rsidRDefault="002110EC" w:rsidP="004A3868" w:rsidR="002110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5E45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110EC"/>
    <w:rsid w:val="0022178D"/>
    <w:rsid w:val="0022414E"/>
    <w:rsid w:val="002534B4"/>
    <w:rsid w:val="0028334A"/>
    <w:rsid w:val="00287EC6"/>
    <w:rsid w:val="00292D1E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97B27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C7565"/>
    <w:rsid w:val="005E2B09"/>
    <w:rsid w:val="005E739C"/>
    <w:rsid w:val="00607A96"/>
    <w:rsid w:val="0062253E"/>
    <w:rsid w:val="006247C8"/>
    <w:rsid w:val="00625F0A"/>
    <w:rsid w:val="00640501"/>
    <w:rsid w:val="006832C3"/>
    <w:rsid w:val="00691BE2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95E45"/>
    <w:rsid w:val="008A49DF"/>
    <w:rsid w:val="008D21F8"/>
    <w:rsid w:val="008F656F"/>
    <w:rsid w:val="00941AE2"/>
    <w:rsid w:val="00941C29"/>
    <w:rsid w:val="009433C1"/>
    <w:rsid w:val="00943812"/>
    <w:rsid w:val="00964800"/>
    <w:rsid w:val="00991CE4"/>
    <w:rsid w:val="00992F2B"/>
    <w:rsid w:val="00996147"/>
    <w:rsid w:val="009E2A56"/>
    <w:rsid w:val="00A379AC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D6AB0"/>
    <w:rsid w:val="00DE4EC1"/>
    <w:rsid w:val="00DE7EA8"/>
    <w:rsid w:val="00DF1873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5810"/>
    <w:rsid w:val="00FA70D4"/>
    <w:rsid w:val="00FB1DC3"/>
    <w:rsid w:val="00FB5D98"/>
    <w:rsid w:val="00FB7C0D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5E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5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E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E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E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5E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5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E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E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E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St-1483/2017</izvorni_sadrzaj>
    <derivirana_varijabla naziv="DomainObject.Predmet.OznakaBroj_1">St-1483/2017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FAKTOR društvo s ograničenom odgovornošću za posredovanje i savjetovanje</izvorni_sadrzaj>
    <derivirana_varijabla naziv="DomainObject.Predmet.ProtustrankaFormated_1">  KAPITAL FAKTOR društvo s ograničenom odgovornošću za posredovanje i savjetovanje</derivirana_varijabla>
  </DomainObject.Predmet.ProtustrankaFormated>
  <DomainObject.Predmet.ProtustrankaFormatedOIB>
    <izvorni_sadrzaj>  KAPITAL FAKTOR društvo s ograničenom odgovornošću za posredovanje i savjetovanje, OIB 46634258627</izvorni_sadrzaj>
    <derivirana_varijabla naziv="DomainObject.Predmet.ProtustrankaFormatedOIB_1">  KAPITAL FAKTOR društvo s ograničenom odgovornošću za posredovanje i savjetovanje, OIB 46634258627</derivirana_varijabla>
  </DomainObject.Predmet.ProtustrankaFormatedOIB>
  <DomainObject.Predmet.ProtustrankaFormatedWithAdress>
    <izvorni_sadrzaj> KAPITAL FAKTOR društvo s ograničenom odgovornošću za posredovanje i savjetovanje, J.B.Jelačića 1a, 31220 Višnjevac</izvorni_sadrzaj>
    <derivirana_varijabla naziv="DomainObject.Predmet.ProtustrankaFormatedWithAdress_1"> KAPITAL FAKTOR društvo s ograničenom odgovornošću za posredovanje i savjetovanje, J.B.Jelačića 1a, 31220 Višnjevac</derivirana_varijabla>
  </DomainObject.Predmet.ProtustrankaFormatedWithAdress>
  <DomainObject.Predmet.ProtustrankaFormatedWithAdressOIB>
    <izvorni_sadrzaj> KAPITAL FAKTOR društvo s ograničenom odgovornošću za posredovanje i savjetovanje, OIB 46634258627, J.B.Jelačića 1a, 31220 Višnjevac</izvorni_sadrzaj>
    <derivirana_varijabla naziv="DomainObject.Predmet.ProtustrankaFormatedWithAdressOIB_1"> KAPITAL FAKTOR društvo s ograničenom odgovornošću za posredovanje i savjetovanje, OIB 46634258627, J.B.Jelačića 1a, 31220 Višnjevac</derivirana_varijabla>
  </DomainObject.Predmet.ProtustrankaFormatedWithAdressOIB>
  <DomainObject.Predmet.ProtustrankaWithAdress>
    <izvorni_sadrzaj>KAPITAL FAKTOR društvo s ograničenom odgovornošću za posredovanje i savjetovanje J.B.Jelačića 1a, 31220 Višnjevac</izvorni_sadrzaj>
    <derivirana_varijabla naziv="DomainObject.Predmet.ProtustrankaWithAdress_1">KAPITAL FAKTOR društvo s ograničenom odgovornošću za posredovanje i savjetovanje J.B.Jelačića 1a, 31220 Višnjevac</derivirana_varijabla>
  </DomainObject.Predmet.ProtustrankaWithAdress>
  <DomainObject.Predmet.ProtustrankaWithAdressOIB>
    <izvorni_sadrzaj>KAPITAL FAKTOR društvo s ograničenom odgovornošću za posredovanje i savjetovanje, OIB 46634258627, J.B.Jelačića 1a, 31220 Višnjevac</izvorni_sadrzaj>
    <derivirana_varijabla naziv="DomainObject.Predmet.ProtustrankaWithAdressOIB_1">KAPITAL FAKTOR društvo s ograničenom odgovornošću za posredovanje i savjetovanje, OIB 46634258627, J.B.Jelačića 1a, 31220 Višnjevac</derivirana_varijabla>
  </DomainObject.Predmet.ProtustrankaWithAdressOIB>
  <DomainObject.Predmet.ProtustrankaNazivFormated>
    <izvorni_sadrzaj>KAPITAL FAKTOR društvo s ograničenom odgovornošću za posredovanje i savjetovanje</izvorni_sadrzaj>
    <derivirana_varijabla naziv="DomainObject.Predmet.ProtustrankaNazivFormated_1">KAPITAL FAKTOR društvo s ograničenom odgovornošću za posredovanje i savjetovanje</derivirana_varijabla>
  </DomainObject.Predmet.ProtustrankaNazivFormated>
  <DomainObject.Predmet.ProtustrankaNazivFormatedOIB>
    <izvorni_sadrzaj>KAPITAL FAKTOR društvo s ograničenom odgovornošću za posredovanje i savjetovanje, OIB 46634258627</izvorni_sadrzaj>
    <derivirana_varijabla naziv="DomainObject.Predmet.ProtustrankaNazivFormatedOIB_1">KAPITAL FAKTOR društvo s ograničenom odgovornošću za posredovanje i savjetovanje, OIB 46634258627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KAPITAL FAKTOR društvo s ograničenom odgovornošću za posredovanje i savjetovanje</item>
    </izvorni_sadrzaj>
    <derivirana_varijabla naziv="DomainObject.Predmet.ProtuStrankaListFormated_1">
      <item>KAPITAL FAKTOR društvo s ograničenom odgovornošću za posredovanje i savjetovanje</item>
    </derivirana_varijabla>
  </DomainObject.Predmet.ProtuStrankaListFormated>
  <DomainObject.Predmet.ProtuStrankaListFormatedOIB>
    <izvorni_sadrzaj>
      <item>KAPITAL FAKTOR društvo s ograničenom odgovornošću za posredovanje i savjetovanje, OIB 46634258627</item>
    </izvorni_sadrzaj>
    <derivirana_varijabla naziv="DomainObject.Predmet.ProtuStrankaListFormatedOIB_1">
      <item>KAPITAL FAKTOR društvo s ograničenom odgovornošću za posredovanje i savjetovanje, OIB 46634258627</item>
    </derivirana_varijabla>
  </DomainObject.Predmet.ProtuStrankaListFormatedOIB>
  <DomainObject.Predmet.ProtuStrankaListFormatedWithAdress>
    <izvorni_sadrzaj>
      <item>KAPITAL FAKTOR društvo s ograničenom odgovornošću za posredovanje i savjetovanje, J.B.Jelačića 1a, 31220 Višnjevac</item>
    </izvorni_sadrzaj>
    <derivirana_varijabla naziv="DomainObject.Predmet.ProtuStrankaListFormatedWithAdress_1">
      <item>KAPITAL FAKTOR društvo s ograničenom odgovornošću za posredovanje i savjetovanje, J.B.Jelačića 1a, 31220 Višnjevac</item>
    </derivirana_varijabla>
  </DomainObject.Predmet.ProtuStrankaListFormatedWithAdress>
  <DomainObject.Predmet.ProtuStrankaListFormatedWithAdressOIB>
    <izvorni_sadrzaj>
      <item>KAPITAL FAKTOR društvo s ograničenom odgovornošću za posredovanje i savjetovanje, OIB 46634258627, J.B.Jelačića 1a, 31220 Višnjevac</item>
    </izvorni_sadrzaj>
    <derivirana_varijabla naziv="DomainObject.Predmet.ProtuStrankaListFormatedWithAdressOIB_1">
      <item>KAPITAL FAKTOR društvo s ograničenom odgovornošću za posredovanje i savjetovanje, OIB 46634258627, J.B.Jelačića 1a, 31220 Višnjevac</item>
    </derivirana_varijabla>
  </DomainObject.Predmet.ProtuStrankaListFormatedWithAdressOIB>
  <DomainObject.Predmet.ProtuStrankaListNazivFormated>
    <izvorni_sadrzaj>
      <item>KAPITAL FAKTOR društvo s ograničenom odgovornošću za posredovanje i savjetovanje</item>
    </izvorni_sadrzaj>
    <derivirana_varijabla naziv="DomainObject.Predmet.ProtuStrankaListNazivFormated_1">
      <item>KAPITAL FAKTOR društvo s ograničenom odgovornošću za posredovanje i savjetovanje</item>
    </derivirana_varijabla>
  </DomainObject.Predmet.ProtuStrankaListNazivFormated>
  <DomainObject.Predmet.ProtuStrankaListNazivFormatedOIB>
    <izvorni_sadrzaj>
      <item>KAPITAL FAKTOR društvo s ograničenom odgovornošću za posredovanje i savjetovanje, OIB 46634258627</item>
    </izvorni_sadrzaj>
    <derivirana_varijabla naziv="DomainObject.Predmet.ProtuStrankaListNazivFormatedOIB_1">
      <item>KAPITAL FAKTOR društvo s ograničenom odgovornošću za posredovanje i savjetovanje, OIB 46634258627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KAPITAL FAKTOR društvo s ograničenom odgovornošću za posredovanje i savjetovanje</izvorni_sadrzaj>
    <derivirana_varijabla naziv="DomainObject.Predmet.ProtustrankaIDrugi_1">KAPITAL FAKTOR društvo s ograničenom odgovornošću za posredovanje i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KAPITAL FAKTOR društvo s ograničenom odgovornošću za posredovanje i savjetovanje, OIB 46634258627, J.B.Jelačića 1a, 31220 Višnjevac</izvorni_sadrzaj>
    <derivirana_varijabla naziv="DomainObject.Predmet.ProtustrankaIDrugiAdressOIB_1">KAPITAL FAKTOR društvo s ograničenom odgovornošću za posredovanje i savjetovanje, OIB 46634258627, J.B.Jelačića 1a,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KAPITAL FAKTOR društvo s ograničenom odgovornošću za posredovanje i savjetovanje</item>
    </izvorni_sadrzaj>
    <derivirana_varijabla naziv="DomainObject.Predmet.SudioniciListNaziv_1">
      <item>FINA RC OSIJEK</item>
      <item>KAPITAL FAKTOR društvo s ograničenom odgovornošću za posredovanje i savjetovanje</item>
    </derivirana_varijabla>
  </DomainObject.Predmet.SudioniciListNaziv>
  <DomainObject.Predmet.SudioniciListAdressOIB>
    <izvorni_sadrzaj>
      <item>FINA RC OSIJEK, OIB 85821130368</item>
      <item>KAPITAL FAKTOR društvo s ograničenom odgovornošću za posredovanje i savjetovanje, OIB 46634258627, J.B.Jelačića 1a,31220 Višnjevac</item>
    </izvorni_sadrzaj>
    <derivirana_varijabla naziv="DomainObject.Predmet.SudioniciListAdressOIB_1">
      <item>FINA RC OSIJEK, OIB 85821130368</item>
      <item>KAPITAL FAKTOR društvo s ograničenom odgovornošću za posredovanje i savjetovanje, OIB 46634258627, J.B.Jelačića 1a,31220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46634258627</item>
    </izvorni_sadrzaj>
    <derivirana_varijabla naziv="DomainObject.Predmet.SudioniciListNazivOIB_1">
      <item>, OIB 85821130368</item>
      <item>, OIB 46634258627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4975B-A295-44C0-8349-46D680E23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360</properties:Words>
  <properties:Characters>1833</properties:Characters>
  <properties:Lines>102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2017-09-20T06:24:00Z</dcterms:created>
  <dc:creator>mkocijan</dc:creator>
  <cp:lastModifiedBy>Danijela Sekulić</cp:lastModifiedBy>
  <cp:lastPrinted>2017-11-06T07:33:00Z</cp:lastPrinted>
  <dcterms:modified xmlns:xsi="http://www.w3.org/2001/XMLSchema-instance" xsi:type="dcterms:W3CDTF">2017-11-06T07:34:00Z</dcterms:modified>
  <cp:revision>8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