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ec5fe6" w14:paraId="3ec5fe6" w:rsidRDefault="00E20C01" w:rsidP="00016DD9" w:rsidR="00016DD9" w:rsidRPr="00E20C01">
      <w:pPr>
        <w15:collapsed w:val="false"/>
        <w:rPr>
          <w:rFonts w:cs="Times New Roman" w:hAnsi="Times New Roman" w:ascii="Times New Roman"/>
          <w:sz w:val="24"/>
          <w:szCs w:val="24"/>
        </w:rPr>
      </w:pPr>
      <w:bookmarkStart w:name="_GoBack" w:id="0"/>
      <w:bookmarkEnd w:id="0"/>
      <w:r w:rsidRPr="00E20C01">
        <w:rPr>
          <w:rFonts w:cs="Times New Roman" w:hAnsi="Times New Roman" w:ascii="Times New Roman"/>
          <w:sz w:val="24"/>
          <w:szCs w:val="24"/>
        </w:rPr>
        <w:t xml:space="preserve"> </w:t>
      </w:r>
    </w:p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3344D2" w:rsidR="00016DD9" w:rsidRPr="00DF00FB">
        <w:tc>
          <w:tcPr>
            <w:tcW w:type="dxa" w:w="2985"/>
            <w:shd w:fill="auto" w:color="auto" w:val="clear"/>
          </w:tcPr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noProof/>
                <w:sz w:val="24"/>
                <w:szCs w:val="24"/>
                <w:lang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Republika Hrvatska</w:t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Trgovački sud u Varaždinu</w:t>
            </w:r>
          </w:p>
          <w:p w:rsidRDefault="00016DD9" w:rsidP="003344D2" w:rsidR="00016DD9" w:rsidRPr="00DF00FB">
            <w:pPr>
              <w:spacing w:lineRule="auto" w:line="240" w:after="0"/>
              <w:jc w:val="center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Varaždin, Braće Radić 2</w:t>
            </w:r>
          </w:p>
        </w:tc>
      </w:tr>
    </w:tbl>
    <w:p w:rsidRDefault="00016DD9" w:rsidP="00016DD9" w:rsidR="00016DD9" w:rsidRPr="00DF00FB">
      <w:pPr>
        <w:spacing w:lineRule="auto" w:line="240" w:after="0"/>
        <w:jc w:val="right"/>
        <w:rPr>
          <w:rFonts w:cs="Times New Roman" w:eastAsia="Times New Roman" w:hAnsi="Times New Roman" w:ascii="Times New Roman"/>
          <w:sz w:val="12"/>
          <w:szCs w:val="24"/>
          <w:lang w:eastAsia="hr-HR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3344D2" w:rsidR="00016DD9" w:rsidRPr="00DF00FB">
        <w:trPr>
          <w:jc w:val="right"/>
        </w:trPr>
        <w:tc>
          <w:tcPr>
            <w:tcW w:type="dxa" w:w="4320"/>
          </w:tcPr>
          <w:p w:rsidRDefault="00016DD9" w:rsidP="008970C5" w:rsidR="00016DD9" w:rsidRPr="00DF00FB">
            <w:pPr>
              <w:spacing w:lineRule="auto" w:line="240" w:after="0"/>
              <w:jc w:val="right"/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</w:pPr>
            <w:r w:rsidRPr="00DF00FB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 xml:space="preserve">Poslovni broj: 5 </w:t>
            </w:r>
            <w:r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St-</w:t>
            </w:r>
            <w:r w:rsidR="008970C5">
              <w:rPr>
                <w:rFonts w:cs="Times New Roman" w:eastAsia="Times New Roman" w:hAnsi="Times New Roman" w:ascii="Times New Roman"/>
                <w:sz w:val="24"/>
                <w:szCs w:val="24"/>
                <w:lang w:eastAsia="hr-HR"/>
              </w:rPr>
              <w:t>211/16-40</w:t>
            </w:r>
          </w:p>
        </w:tc>
      </w:tr>
    </w:tbl>
    <w:p w:rsidRDefault="00E20C01" w:rsidP="00016DD9" w:rsid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 w:rsidRPr="00E20C01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</w:p>
    <w:p w:rsidRDefault="00E20C01" w:rsidP="00016DD9" w:rsidR="00016DD9" w:rsidRPr="008970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 xml:space="preserve"> </w:t>
      </w:r>
      <w:r w:rsidRPr="00E20C01">
        <w:rPr>
          <w:rFonts w:cs="Times New Roman" w:hAnsi="Times New Roman" w:ascii="Times New Roman"/>
          <w:sz w:val="24"/>
          <w:szCs w:val="24"/>
        </w:rPr>
        <w:tab/>
      </w:r>
      <w:r w:rsidR="00AA24CE" w:rsidRPr="008970C5">
        <w:rPr>
          <w:rFonts w:cs="Times New Roman" w:hAnsi="Times New Roman" w:ascii="Times New Roman"/>
          <w:sz w:val="24"/>
          <w:szCs w:val="24"/>
        </w:rPr>
        <w:t xml:space="preserve">Trgovački sud u Varaždinu, po sucu toga suda Kseniji Flack-Makitan, u stečajnom postupku koji se vodi </w:t>
      </w:r>
      <w:r w:rsidR="008970C5" w:rsidRPr="008970C5">
        <w:rPr>
          <w:rFonts w:cs="Times New Roman" w:hAnsi="Times New Roman" w:ascii="Times New Roman"/>
          <w:sz w:val="24"/>
          <w:szCs w:val="24"/>
        </w:rPr>
        <w:t>nad stečajnim dužnikom MIDEA d.o.o. u stečaju, Čakovec, Ljudevita Gaja 6, OIB:</w:t>
      </w:r>
      <w:r w:rsidR="008970C5" w:rsidRPr="008970C5">
        <w:t xml:space="preserve"> </w:t>
      </w:r>
      <w:r w:rsidR="008970C5" w:rsidRPr="008970C5">
        <w:rPr>
          <w:rFonts w:cs="Times New Roman" w:hAnsi="Times New Roman" w:ascii="Times New Roman"/>
          <w:sz w:val="24"/>
          <w:szCs w:val="24"/>
        </w:rPr>
        <w:t>74758464220</w:t>
      </w:r>
      <w:r w:rsidR="00016DD9" w:rsidRPr="008970C5">
        <w:rPr>
          <w:rFonts w:cs="Times New Roman" w:hAnsi="Times New Roman" w:ascii="Times New Roman"/>
          <w:sz w:val="24"/>
          <w:szCs w:val="24"/>
        </w:rPr>
        <w:t xml:space="preserve">, </w:t>
      </w:r>
      <w:r w:rsidR="00AA24CE" w:rsidRPr="008970C5">
        <w:rPr>
          <w:rFonts w:cs="Times New Roman" w:hAnsi="Times New Roman" w:ascii="Times New Roman"/>
          <w:sz w:val="24"/>
          <w:szCs w:val="24"/>
        </w:rPr>
        <w:t>nakon održane elektroničke javne dr</w:t>
      </w:r>
      <w:r w:rsidR="008970C5" w:rsidRPr="008970C5">
        <w:rPr>
          <w:rFonts w:cs="Times New Roman" w:hAnsi="Times New Roman" w:ascii="Times New Roman"/>
          <w:sz w:val="24"/>
          <w:szCs w:val="24"/>
        </w:rPr>
        <w:t>ažbe kod Financijske agencije, 29</w:t>
      </w:r>
      <w:r w:rsidR="00AA24CE" w:rsidRPr="008970C5">
        <w:rPr>
          <w:rFonts w:cs="Times New Roman" w:hAnsi="Times New Roman" w:ascii="Times New Roman"/>
          <w:sz w:val="24"/>
          <w:szCs w:val="24"/>
        </w:rPr>
        <w:t>. ožujka 2018.  donio je sljedeći</w:t>
      </w:r>
    </w:p>
    <w:p w:rsidRDefault="00016DD9" w:rsidP="00016DD9" w:rsidR="00016DD9" w:rsidRPr="008970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080F14" w:rsidP="00016DD9" w:rsidR="00080F14" w:rsidRPr="008970C5">
      <w:p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</w:p>
    <w:p w:rsidRDefault="00E20C01" w:rsidP="00016DD9" w:rsidR="00E20C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  <w:r w:rsidRPr="008970C5">
        <w:rPr>
          <w:rFonts w:cs="Times New Roman" w:hAnsi="Times New Roman" w:ascii="Times New Roman"/>
          <w:sz w:val="24"/>
          <w:szCs w:val="24"/>
        </w:rPr>
        <w:t>Z A K L J U Č</w:t>
      </w:r>
      <w:r w:rsidRPr="00E20C01">
        <w:rPr>
          <w:rFonts w:cs="Times New Roman" w:hAnsi="Times New Roman" w:ascii="Times New Roman"/>
          <w:sz w:val="24"/>
          <w:szCs w:val="24"/>
        </w:rPr>
        <w:t xml:space="preserve"> A K</w:t>
      </w:r>
    </w:p>
    <w:p w:rsidRDefault="00080F14" w:rsidP="00016DD9" w:rsidR="00080F14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016DD9" w:rsidP="00016DD9" w:rsidR="00016DD9" w:rsidRPr="00E20C01">
      <w:pPr>
        <w:spacing w:lineRule="auto" w:line="240" w:after="0"/>
        <w:jc w:val="center"/>
        <w:rPr>
          <w:rFonts w:cs="Times New Roman" w:hAnsi="Times New Roman" w:ascii="Times New Roman"/>
          <w:sz w:val="24"/>
          <w:szCs w:val="24"/>
        </w:rPr>
      </w:pPr>
    </w:p>
    <w:p w:rsidRDefault="00E20C01" w:rsidP="008970C5" w:rsidR="00016DD9" w:rsidRPr="008970C5">
      <w:pPr>
        <w:spacing w:lineRule="auto" w:line="240"/>
        <w:ind w:firstLine="708"/>
        <w:jc w:val="both"/>
        <w:rPr>
          <w:rFonts w:cs="Times New Roman" w:hAnsi="Times New Roman" w:ascii="Times New Roman"/>
          <w:sz w:val="24"/>
          <w:szCs w:val="24"/>
        </w:rPr>
      </w:pPr>
      <w:r w:rsidRPr="008970C5">
        <w:rPr>
          <w:rFonts w:cs="Times New Roman" w:hAnsi="Times New Roman" w:ascii="Times New Roman"/>
          <w:sz w:val="24"/>
          <w:szCs w:val="24"/>
        </w:rPr>
        <w:t>Nalaže se Financijskoj agenciji vraćanje novčanih sredstava uplaćenih s osnova jamčevine (</w:t>
      </w:r>
      <w:r w:rsidR="008970C5" w:rsidRPr="008970C5">
        <w:rPr>
          <w:rFonts w:cs="Times New Roman" w:hAnsi="Times New Roman" w:ascii="Times New Roman"/>
          <w:sz w:val="24"/>
          <w:szCs w:val="24"/>
        </w:rPr>
        <w:t>za identifikator nadmetanja 6008</w:t>
      </w:r>
      <w:r w:rsidRPr="008970C5">
        <w:rPr>
          <w:rFonts w:cs="Times New Roman" w:hAnsi="Times New Roman" w:ascii="Times New Roman"/>
          <w:sz w:val="24"/>
          <w:szCs w:val="24"/>
        </w:rPr>
        <w:t>)</w:t>
      </w:r>
      <w:r w:rsidR="008970C5" w:rsidRPr="008970C5">
        <w:rPr>
          <w:rFonts w:cs="Times New Roman" w:hAnsi="Times New Roman" w:ascii="Times New Roman"/>
          <w:sz w:val="24"/>
          <w:szCs w:val="24"/>
        </w:rPr>
        <w:t xml:space="preserve"> uplatitelju jamčevine </w:t>
      </w:r>
      <w:r w:rsidR="008970C5">
        <w:rPr>
          <w:rFonts w:cs="Times New Roman" w:hAnsi="Times New Roman" w:ascii="Times New Roman"/>
          <w:sz w:val="24"/>
          <w:szCs w:val="24"/>
        </w:rPr>
        <w:t xml:space="preserve">KITON NEKRETNINE d.o.o., </w:t>
      </w:r>
      <w:r w:rsidR="008970C5" w:rsidRPr="008970C5">
        <w:rPr>
          <w:rFonts w:cs="Times New Roman" w:hAnsi="Times New Roman" w:ascii="Times New Roman"/>
          <w:sz w:val="24"/>
          <w:szCs w:val="24"/>
        </w:rPr>
        <w:t>Zagreb, Radnička cesta 53, OIB: 00462418111, broj IBAN: HR7724840081107597731.</w:t>
      </w:r>
    </w:p>
    <w:p w:rsidRDefault="008970C5" w:rsidP="008970C5" w:rsidR="008970C5" w:rsidRPr="00E20C01">
      <w:pPr>
        <w:ind w:left="360"/>
        <w:rPr>
          <w:rFonts w:cs="Times New Roman" w:hAnsi="Times New Roman" w:ascii="Times New Roman"/>
          <w:sz w:val="24"/>
          <w:szCs w:val="24"/>
        </w:rPr>
      </w:pPr>
    </w:p>
    <w:p w:rsidRDefault="00E20C01" w:rsidP="00016DD9" w:rsidR="00E20C01" w:rsidRPr="00E20C01">
      <w:pPr>
        <w:jc w:val="center"/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>Obrazloženje</w:t>
      </w:r>
    </w:p>
    <w:p w:rsidRDefault="008970C5" w:rsidP="00016DD9" w:rsidR="00E20C01" w:rsidRPr="00E20C0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  <w:t xml:space="preserve">Ponuditelj </w:t>
      </w:r>
      <w:r w:rsidR="00E20C01" w:rsidRPr="00E20C01">
        <w:rPr>
          <w:rFonts w:cs="Times New Roman" w:hAnsi="Times New Roman" w:ascii="Times New Roman"/>
          <w:sz w:val="24"/>
          <w:szCs w:val="24"/>
        </w:rPr>
        <w:t xml:space="preserve">koji </w:t>
      </w:r>
      <w:r>
        <w:rPr>
          <w:rFonts w:cs="Times New Roman" w:hAnsi="Times New Roman" w:ascii="Times New Roman"/>
          <w:sz w:val="24"/>
          <w:szCs w:val="24"/>
        </w:rPr>
        <w:t>je naveden u</w:t>
      </w:r>
      <w:r w:rsidR="00E20C01" w:rsidRPr="00E20C01">
        <w:rPr>
          <w:rFonts w:cs="Times New Roman" w:hAnsi="Times New Roman" w:ascii="Times New Roman"/>
          <w:sz w:val="24"/>
          <w:szCs w:val="24"/>
        </w:rPr>
        <w:t xml:space="preserve"> izreci ovog zaključka </w:t>
      </w:r>
      <w:r>
        <w:rPr>
          <w:rFonts w:cs="Times New Roman" w:hAnsi="Times New Roman" w:ascii="Times New Roman"/>
          <w:sz w:val="24"/>
          <w:szCs w:val="24"/>
        </w:rPr>
        <w:t>uplatio je</w:t>
      </w:r>
      <w:r w:rsidR="00E20C01" w:rsidRPr="00E20C01">
        <w:rPr>
          <w:rFonts w:cs="Times New Roman" w:hAnsi="Times New Roman" w:ascii="Times New Roman"/>
          <w:sz w:val="24"/>
          <w:szCs w:val="24"/>
        </w:rPr>
        <w:t xml:space="preserve"> prema podacima Financijske agencije iz Izvještaja o provedeno</w:t>
      </w:r>
      <w:r w:rsidR="00AA24CE">
        <w:rPr>
          <w:rFonts w:cs="Times New Roman" w:hAnsi="Times New Roman" w:ascii="Times New Roman"/>
          <w:sz w:val="24"/>
          <w:szCs w:val="24"/>
        </w:rPr>
        <w:t xml:space="preserve">j elektroničkoj javnoj dražbi </w:t>
      </w:r>
      <w:r>
        <w:rPr>
          <w:rFonts w:cs="Times New Roman" w:hAnsi="Times New Roman" w:ascii="Times New Roman"/>
          <w:sz w:val="24"/>
          <w:szCs w:val="24"/>
        </w:rPr>
        <w:t>od 15</w:t>
      </w:r>
      <w:r w:rsidR="00016DD9">
        <w:rPr>
          <w:rFonts w:cs="Times New Roman" w:hAnsi="Times New Roman" w:ascii="Times New Roman"/>
          <w:sz w:val="24"/>
          <w:szCs w:val="24"/>
        </w:rPr>
        <w:t>. veljače 2018.</w:t>
      </w:r>
      <w:r>
        <w:rPr>
          <w:rFonts w:cs="Times New Roman" w:hAnsi="Times New Roman" w:ascii="Times New Roman"/>
          <w:sz w:val="24"/>
          <w:szCs w:val="24"/>
        </w:rPr>
        <w:t>, Klasa: O/110-10/17-01/1082</w:t>
      </w:r>
      <w:r w:rsidR="00AA24CE" w:rsidRPr="00AA24CE">
        <w:rPr>
          <w:rFonts w:cs="Times New Roman" w:hAnsi="Times New Roman" w:ascii="Times New Roman"/>
          <w:sz w:val="24"/>
          <w:szCs w:val="24"/>
        </w:rPr>
        <w:t xml:space="preserve">, Ur. br.: </w:t>
      </w:r>
      <w:r>
        <w:rPr>
          <w:rFonts w:cs="Times New Roman" w:hAnsi="Times New Roman" w:ascii="Times New Roman"/>
          <w:sz w:val="24"/>
          <w:szCs w:val="24"/>
        </w:rPr>
        <w:t>07-01-18-21</w:t>
      </w:r>
      <w:r w:rsidR="00AA24CE" w:rsidRPr="00AA24CE">
        <w:rPr>
          <w:rFonts w:cs="Times New Roman" w:hAnsi="Times New Roman" w:ascii="Times New Roman"/>
          <w:sz w:val="24"/>
          <w:szCs w:val="24"/>
        </w:rPr>
        <w:t>,</w:t>
      </w:r>
      <w:r>
        <w:rPr>
          <w:rFonts w:cs="Times New Roman" w:hAnsi="Times New Roman" w:ascii="Times New Roman"/>
          <w:sz w:val="24"/>
          <w:szCs w:val="24"/>
        </w:rPr>
        <w:t xml:space="preserve"> jamčevinu</w:t>
      </w:r>
      <w:r w:rsidR="00E20C01" w:rsidRPr="00E20C01">
        <w:rPr>
          <w:rFonts w:cs="Times New Roman" w:hAnsi="Times New Roman" w:ascii="Times New Roman"/>
          <w:sz w:val="24"/>
          <w:szCs w:val="24"/>
        </w:rPr>
        <w:t xml:space="preserve"> za sudjelovanje u javnoj dražbi za prodaju nekretnina i pok</w:t>
      </w:r>
      <w:r w:rsidR="00AA24CE">
        <w:rPr>
          <w:rFonts w:cs="Times New Roman" w:hAnsi="Times New Roman" w:ascii="Times New Roman"/>
          <w:sz w:val="24"/>
          <w:szCs w:val="24"/>
        </w:rPr>
        <w:t>retnina ovog stečajnog dužnika.</w:t>
      </w:r>
    </w:p>
    <w:p w:rsidRDefault="00E20C01" w:rsidP="00016DD9" w:rsidR="00080F14" w:rsidRPr="00E20C01">
      <w:p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tab/>
        <w:t>S obzirom da je do dovršetka dražbovanja kao valjana ponuda zabilježena ponuda</w:t>
      </w:r>
      <w:r w:rsidR="00AA24CE" w:rsidRPr="00AA24CE">
        <w:t xml:space="preserve"> </w:t>
      </w:r>
      <w:r w:rsidR="008970C5">
        <w:rPr>
          <w:rFonts w:cs="Times New Roman" w:hAnsi="Times New Roman" w:ascii="Times New Roman"/>
          <w:sz w:val="24"/>
          <w:szCs w:val="24"/>
        </w:rPr>
        <w:t xml:space="preserve">Adriatic Assets d.o.o., Zagreb, Radnička cesta 80, valjalo je ostalom </w:t>
      </w:r>
      <w:r w:rsidRPr="00E20C01">
        <w:rPr>
          <w:rFonts w:cs="Times New Roman" w:hAnsi="Times New Roman" w:ascii="Times New Roman"/>
          <w:sz w:val="24"/>
          <w:szCs w:val="24"/>
        </w:rPr>
        <w:t>sudioni</w:t>
      </w:r>
      <w:r w:rsidR="008970C5">
        <w:rPr>
          <w:rFonts w:cs="Times New Roman" w:hAnsi="Times New Roman" w:ascii="Times New Roman"/>
          <w:sz w:val="24"/>
          <w:szCs w:val="24"/>
        </w:rPr>
        <w:t>ku</w:t>
      </w:r>
      <w:r w:rsidRPr="00E20C01">
        <w:rPr>
          <w:rFonts w:cs="Times New Roman" w:hAnsi="Times New Roman" w:ascii="Times New Roman"/>
          <w:sz w:val="24"/>
          <w:szCs w:val="24"/>
        </w:rPr>
        <w:t xml:space="preserve"> dražbe </w:t>
      </w:r>
      <w:r w:rsidR="008970C5">
        <w:rPr>
          <w:rFonts w:cs="Times New Roman" w:hAnsi="Times New Roman" w:ascii="Times New Roman"/>
          <w:sz w:val="24"/>
          <w:szCs w:val="24"/>
        </w:rPr>
        <w:t>koje je uplatio</w:t>
      </w:r>
      <w:r w:rsidRPr="00E20C01">
        <w:rPr>
          <w:rFonts w:cs="Times New Roman" w:hAnsi="Times New Roman" w:ascii="Times New Roman"/>
          <w:sz w:val="24"/>
          <w:szCs w:val="24"/>
        </w:rPr>
        <w:t xml:space="preserve"> jamčevinu, istu vratiti u skladu s čl. 132. e st. 4. Ovršnog zakona (Narodne novine broj 112/12, 25/13 i 93/14).</w:t>
      </w:r>
    </w:p>
    <w:p w:rsidRDefault="00016DD9" w:rsidP="00080F14" w:rsidR="00080F14">
      <w:pPr>
        <w:jc w:val="center"/>
        <w:rPr>
          <w:rFonts w:hAnsi="Times New Roman" w:ascii="Times New Roman"/>
          <w:sz w:val="24"/>
          <w:szCs w:val="24"/>
        </w:rPr>
      </w:pPr>
      <w:r w:rsidRPr="00FF54EC">
        <w:rPr>
          <w:rFonts w:hAnsi="Times New Roman" w:ascii="Times New Roman"/>
          <w:sz w:val="24"/>
          <w:szCs w:val="24"/>
        </w:rPr>
        <w:t xml:space="preserve">U Varaždinu, </w:t>
      </w:r>
      <w:r w:rsidR="008970C5">
        <w:rPr>
          <w:rFonts w:hAnsi="Times New Roman" w:ascii="Times New Roman"/>
          <w:sz w:val="24"/>
          <w:szCs w:val="24"/>
        </w:rPr>
        <w:t>29</w:t>
      </w:r>
      <w:r>
        <w:rPr>
          <w:rFonts w:hAnsi="Times New Roman" w:ascii="Times New Roman"/>
          <w:sz w:val="24"/>
          <w:szCs w:val="24"/>
        </w:rPr>
        <w:t>. ožujka 2018</w:t>
      </w:r>
      <w:r w:rsidRPr="00FF54EC">
        <w:rPr>
          <w:rFonts w:hAnsi="Times New Roman" w:ascii="Times New Roman"/>
          <w:sz w:val="24"/>
          <w:szCs w:val="24"/>
        </w:rPr>
        <w:t>.</w:t>
      </w:r>
    </w:p>
    <w:p w:rsidRDefault="00016DD9" w:rsidP="00016DD9" w:rsidR="00016DD9" w:rsidRPr="003D60AE">
      <w:pPr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Sudac:</w:t>
      </w:r>
    </w:p>
    <w:p w:rsidRDefault="00016DD9" w:rsidP="00016DD9" w:rsidR="00016DD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Ksenija Flack-Makitan, v. r.</w:t>
      </w:r>
    </w:p>
    <w:p w:rsidRDefault="00016DD9" w:rsidP="00016DD9" w:rsidR="00016DD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16DD9" w:rsidP="00016DD9" w:rsidR="00016DD9" w:rsidRPr="003D60AE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</w:p>
    <w:p w:rsidRDefault="00016DD9" w:rsidP="00016DD9" w:rsidR="00016DD9" w:rsidRPr="00016DD9">
      <w:pPr>
        <w:widowControl w:val="false"/>
        <w:spacing w:lineRule="auto" w:line="240" w:after="0"/>
        <w:ind w:left="4248"/>
        <w:jc w:val="center"/>
        <w:rPr>
          <w:rFonts w:cs="Times New Roman" w:eastAsia="Times New Roman" w:hAnsi="Times New Roman" w:ascii="Times New Roman"/>
          <w:snapToGrid w:val="false"/>
          <w:sz w:val="24"/>
          <w:szCs w:val="24"/>
        </w:rPr>
      </w:pPr>
      <w:r w:rsidRPr="003D60AE">
        <w:rPr>
          <w:rFonts w:cs="Times New Roman" w:eastAsia="Times New Roman" w:hAnsi="Times New Roman" w:ascii="Times New Roman"/>
          <w:snapToGrid w:val="false"/>
          <w:sz w:val="24"/>
          <w:szCs w:val="24"/>
        </w:rPr>
        <w:t>Za točnost otpravka – ovlašteni službenik</w:t>
      </w:r>
    </w:p>
    <w:p w:rsidRDefault="00016DD9" w:rsidP="00E20C01" w:rsidR="00016DD9">
      <w:pPr>
        <w:rPr>
          <w:rFonts w:cs="Times New Roman" w:hAnsi="Times New Roman" w:ascii="Times New Roman"/>
          <w:sz w:val="24"/>
          <w:szCs w:val="24"/>
        </w:rPr>
      </w:pPr>
    </w:p>
    <w:p w:rsidRDefault="00080F14" w:rsidP="00E20C01" w:rsidR="00080F14" w:rsidRPr="00E20C01">
      <w:pPr>
        <w:rPr>
          <w:rFonts w:cs="Times New Roman" w:hAnsi="Times New Roman" w:ascii="Times New Roman"/>
          <w:sz w:val="24"/>
          <w:szCs w:val="24"/>
        </w:rPr>
      </w:pPr>
    </w:p>
    <w:p w:rsidRDefault="00E20C01" w:rsidP="00E20C01" w:rsidR="00E20C01" w:rsidRPr="00E20C01">
      <w:pPr>
        <w:rPr>
          <w:rFonts w:cs="Times New Roman" w:hAnsi="Times New Roman" w:ascii="Times New Roman"/>
          <w:sz w:val="24"/>
          <w:szCs w:val="24"/>
        </w:rPr>
      </w:pPr>
      <w:r w:rsidRPr="00E20C01">
        <w:rPr>
          <w:rFonts w:cs="Times New Roman" w:hAnsi="Times New Roman" w:ascii="Times New Roman"/>
          <w:sz w:val="24"/>
          <w:szCs w:val="24"/>
        </w:rPr>
        <w:lastRenderedPageBreak/>
        <w:t>POUKA O PRAVNOM LIJEKU.</w:t>
      </w:r>
    </w:p>
    <w:p w:rsidRDefault="00016DD9" w:rsidP="00016DD9" w:rsidR="00016DD9" w:rsidRPr="00902E3B">
      <w:pPr>
        <w:spacing w:lineRule="auto" w:line="240" w:after="0"/>
        <w:jc w:val="both"/>
        <w:rPr>
          <w:rFonts w:eastAsia="Times New Roman" w:hAnsi="Times New Roman" w:ascii="Times New Roman"/>
          <w:sz w:val="24"/>
          <w:szCs w:val="24"/>
          <w:lang w:eastAsia="hr-HR"/>
        </w:rPr>
      </w:pPr>
      <w:r w:rsidRPr="00902E3B">
        <w:rPr>
          <w:rFonts w:eastAsia="Times New Roman" w:hAnsi="Times New Roman" w:ascii="Times New Roman"/>
          <w:sz w:val="24"/>
          <w:szCs w:val="24"/>
          <w:lang w:eastAsia="hr-HR"/>
        </w:rPr>
        <w:t>Protiv ovog zaključka nije dopuštena žalba (čl.11.st.9. Stečajnog zakona).</w:t>
      </w:r>
    </w:p>
    <w:p w:rsidRDefault="00E20C01" w:rsidP="00E20C01" w:rsidR="00E20C01" w:rsidRPr="00E20C01">
      <w:pPr>
        <w:rPr>
          <w:rFonts w:cs="Times New Roman" w:hAnsi="Times New Roman" w:ascii="Times New Roman"/>
          <w:sz w:val="24"/>
          <w:szCs w:val="24"/>
        </w:rPr>
      </w:pPr>
    </w:p>
    <w:p w:rsidRDefault="00080F14" w:rsidP="00080F14" w:rsidR="00080F14">
      <w:pPr>
        <w:spacing w:lineRule="auto" w:line="240" w:after="0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DNA:</w:t>
      </w:r>
    </w:p>
    <w:p w:rsidRDefault="00080F14" w:rsidP="00080F14" w:rsidR="00080F1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0F14">
        <w:rPr>
          <w:rFonts w:cs="Times New Roman" w:hAnsi="Times New Roman" w:ascii="Times New Roman"/>
          <w:sz w:val="24"/>
          <w:szCs w:val="24"/>
        </w:rPr>
        <w:t xml:space="preserve">Financijska agencija Zagreb, Ulica Grada Vukovara 70, </w:t>
      </w:r>
    </w:p>
    <w:p w:rsidRDefault="00080F14" w:rsidP="00080F14" w:rsidR="00080F14" w:rsidRPr="00080F14">
      <w:pPr>
        <w:pStyle w:val="Odlomakpopisa"/>
        <w:numPr>
          <w:ilvl w:val="0"/>
          <w:numId w:val="3"/>
        </w:numPr>
        <w:spacing w:lineRule="auto" w:line="240" w:after="0"/>
        <w:jc w:val="both"/>
        <w:rPr>
          <w:rFonts w:cs="Times New Roman" w:hAnsi="Times New Roman" w:ascii="Times New Roman"/>
          <w:sz w:val="24"/>
          <w:szCs w:val="24"/>
        </w:rPr>
      </w:pPr>
      <w:r w:rsidRPr="00080F14">
        <w:rPr>
          <w:rFonts w:cs="Times New Roman" w:hAnsi="Times New Roman" w:ascii="Times New Roman"/>
          <w:sz w:val="24"/>
          <w:szCs w:val="24"/>
        </w:rPr>
        <w:t xml:space="preserve">Stečajni upravitelj </w:t>
      </w:r>
      <w:r w:rsidR="008970C5">
        <w:rPr>
          <w:rFonts w:cs="Times New Roman" w:hAnsi="Times New Roman" w:ascii="Times New Roman"/>
          <w:sz w:val="24"/>
          <w:szCs w:val="24"/>
        </w:rPr>
        <w:t>Marija Domijan, Prelog, Sajmišna 8,</w:t>
      </w:r>
    </w:p>
    <w:p w:rsidRDefault="00080F14" w:rsidP="00080F14" w:rsidR="00080F14">
      <w:pPr>
        <w:pStyle w:val="Odlomakpopisa"/>
        <w:numPr>
          <w:ilvl w:val="0"/>
          <w:numId w:val="3"/>
        </w:numPr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E-Oglasna ploča suda kao dostava za sve sudionike u dražbi odnosno uplatitelje jamčevina i to: </w:t>
      </w:r>
    </w:p>
    <w:p w:rsidRDefault="00080F14" w:rsidP="00080F14" w:rsidR="00080F1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- </w:t>
      </w:r>
      <w:r w:rsidRPr="001475D6">
        <w:rPr>
          <w:rFonts w:cs="Times New Roman" w:hAnsi="Times New Roman" w:ascii="Times New Roman"/>
          <w:sz w:val="24"/>
          <w:szCs w:val="24"/>
        </w:rPr>
        <w:t xml:space="preserve">Kupac </w:t>
      </w:r>
      <w:r w:rsidR="008970C5">
        <w:rPr>
          <w:rFonts w:cs="Times New Roman" w:hAnsi="Times New Roman" w:ascii="Times New Roman"/>
          <w:sz w:val="24"/>
          <w:szCs w:val="24"/>
        </w:rPr>
        <w:t>Adriatic Assets d.o.o., Zagreb, Radnička cesta 80,</w:t>
      </w:r>
    </w:p>
    <w:p w:rsidRDefault="00080F14" w:rsidP="00080F14" w:rsidR="00080F1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-</w:t>
      </w:r>
      <w:r w:rsidRPr="001475D6">
        <w:rPr>
          <w:rFonts w:cs="Times New Roman" w:hAnsi="Times New Roman" w:ascii="Times New Roman"/>
          <w:sz w:val="24"/>
          <w:szCs w:val="24"/>
        </w:rPr>
        <w:t xml:space="preserve"> </w:t>
      </w:r>
      <w:r w:rsidR="008970C5">
        <w:rPr>
          <w:rFonts w:cs="Times New Roman" w:hAnsi="Times New Roman" w:ascii="Times New Roman"/>
          <w:sz w:val="24"/>
          <w:szCs w:val="24"/>
        </w:rPr>
        <w:t xml:space="preserve">KITON NEKRETNINE d.o.o., Zagreb, Radnička cesta 53, </w:t>
      </w:r>
    </w:p>
    <w:p w:rsidRDefault="00080F14" w:rsidP="008970C5" w:rsidR="00080F14">
      <w:pPr>
        <w:pStyle w:val="Odlomakpopisa"/>
        <w:spacing w:lineRule="auto" w:line="240"/>
        <w:jc w:val="both"/>
        <w:rPr>
          <w:rFonts w:cs="Times New Roman" w:hAnsi="Times New Roman" w:ascii="Times New Roman"/>
          <w:sz w:val="24"/>
          <w:szCs w:val="24"/>
        </w:rPr>
      </w:pPr>
    </w:p>
    <w:p w:rsidRDefault="000E1B78" w:rsidP="000E1B78" w:rsidR="000E1B78" w:rsidRPr="00E20C01">
      <w:pPr>
        <w:rPr>
          <w:rFonts w:cs="Times New Roman" w:hAnsi="Times New Roman" w:ascii="Times New Roman"/>
          <w:sz w:val="24"/>
          <w:szCs w:val="24"/>
        </w:rPr>
      </w:pPr>
    </w:p>
    <w:sectPr w:rsidSect="00FC7FCF" w:rsidR="000E1B78" w:rsidRPr="00E20C01">
      <w:headerReference w:type="default" r:id="rId10"/>
      <w:headerReference w:type="firs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45F8E" w:rsidP="00FC7FCF" w:rsidR="00645F8E">
      <w:pPr>
        <w:spacing w:lineRule="auto" w:line="240" w:after="0"/>
      </w:pPr>
      <w:r>
        <w:separator/>
      </w:r>
    </w:p>
  </w:endnote>
  <w:endnote w:id="0" w:type="continuationSeparator">
    <w:p w:rsidRDefault="00645F8E" w:rsidP="00FC7FCF" w:rsidR="00645F8E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45F8E" w:rsidP="00FC7FCF" w:rsidR="00645F8E">
      <w:pPr>
        <w:spacing w:lineRule="auto" w:line="240" w:after="0"/>
      </w:pPr>
      <w:r>
        <w:separator/>
      </w:r>
    </w:p>
  </w:footnote>
  <w:footnote w:id="0" w:type="continuationSeparator">
    <w:p w:rsidRDefault="00645F8E" w:rsidP="00FC7FCF" w:rsidR="00645F8E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206408438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  <w:sz w:val="24"/>
        <w:szCs w:val="24"/>
      </w:rPr>
    </w:sdtEndPr>
    <w:sdtContent>
      <w:p w:rsidRDefault="00FC7FCF" w:rsidR="00FC7FCF" w:rsidRPr="00FC7FCF">
        <w:pPr>
          <w:pStyle w:val="Zaglavlje"/>
          <w:jc w:val="center"/>
          <w:rPr>
            <w:rFonts w:cs="Times New Roman" w:hAnsi="Times New Roman" w:ascii="Times New Roman"/>
            <w:sz w:val="24"/>
            <w:szCs w:val="24"/>
          </w:rPr>
        </w:pPr>
        <w:r w:rsidRPr="00FC7FCF">
          <w:rPr>
            <w:rFonts w:cs="Times New Roman" w:hAnsi="Times New Roman" w:ascii="Times New Roman"/>
            <w:sz w:val="24"/>
            <w:szCs w:val="24"/>
          </w:rPr>
          <w:fldChar w:fldCharType="begin"/>
        </w:r>
        <w:r w:rsidRPr="00FC7FCF">
          <w:rPr>
            <w:rFonts w:cs="Times New Roman" w:hAnsi="Times New Roman" w:ascii="Times New Roman"/>
            <w:sz w:val="24"/>
            <w:szCs w:val="24"/>
          </w:rPr>
          <w:instrText>PAGE   \* MERGEFORMAT</w:instrText>
        </w:r>
        <w:r w:rsidRPr="00FC7FCF">
          <w:rPr>
            <w:rFonts w:cs="Times New Roman" w:hAnsi="Times New Roman" w:ascii="Times New Roman"/>
            <w:sz w:val="24"/>
            <w:szCs w:val="24"/>
          </w:rPr>
          <w:fldChar w:fldCharType="separate"/>
        </w:r>
        <w:r w:rsidR="00E7430D">
          <w:rPr>
            <w:rFonts w:cs="Times New Roman" w:hAnsi="Times New Roman" w:ascii="Times New Roman"/>
            <w:noProof/>
            <w:sz w:val="24"/>
            <w:szCs w:val="24"/>
          </w:rPr>
          <w:t>2</w:t>
        </w:r>
        <w:r w:rsidRPr="00FC7FCF">
          <w:rPr>
            <w:rFonts w:cs="Times New Roman" w:hAnsi="Times New Roman" w:ascii="Times New Roman"/>
            <w:sz w:val="24"/>
            <w:szCs w:val="24"/>
          </w:rPr>
          <w:fldChar w:fldCharType="end"/>
        </w:r>
      </w:p>
    </w:sdtContent>
  </w:sdt>
  <w:p w:rsidRDefault="00FC7FCF" w:rsidR="00FC7FCF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  <w:t>Poslovni broj: 5 St-</w:t>
    </w:r>
    <w:r w:rsidR="008970C5">
      <w:rPr>
        <w:rFonts w:cs="Times New Roman" w:eastAsia="Times New Roman" w:hAnsi="Times New Roman" w:ascii="Times New Roman"/>
        <w:sz w:val="24"/>
        <w:szCs w:val="24"/>
        <w:lang w:eastAsia="hr-HR"/>
      </w:rPr>
      <w:t>211/16-40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C7FCF" w:rsidR="00FC7FCF">
    <w:pPr>
      <w:pStyle w:val="Zaglavlje"/>
    </w:pP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  <w:r>
      <w:rPr>
        <w:rFonts w:cs="Times New Roman" w:eastAsia="Times New Roman" w:hAnsi="Times New Roman" w:ascii="Times New Roman"/>
        <w:sz w:val="24"/>
        <w:szCs w:val="24"/>
        <w:lang w:eastAsia="hr-HR"/>
      </w:rP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CFF6C73"/>
    <w:multiLevelType w:val="hybridMultilevel"/>
    <w:tmpl w:val="9942DED2"/>
    <w:lvl w:tplc="041A000F" w:ilvl="0">
      <w:start w:val="1"/>
      <w:numFmt w:val="decimal"/>
      <w:lvlText w:val="%1."/>
      <w:lvlJc w:val="left"/>
      <w:pPr>
        <w:ind w:hanging="360" w:left="780"/>
      </w:pPr>
    </w:lvl>
    <w:lvl w:tentative="true" w:tplc="041A0019" w:ilvl="1">
      <w:start w:val="1"/>
      <w:numFmt w:val="lowerLetter"/>
      <w:lvlText w:val="%2."/>
      <w:lvlJc w:val="left"/>
      <w:pPr>
        <w:ind w:hanging="360" w:left="1500"/>
      </w:pPr>
    </w:lvl>
    <w:lvl w:tentative="true" w:tplc="041A001B" w:ilvl="2">
      <w:start w:val="1"/>
      <w:numFmt w:val="lowerRoman"/>
      <w:lvlText w:val="%3."/>
      <w:lvlJc w:val="right"/>
      <w:pPr>
        <w:ind w:hanging="180" w:left="2220"/>
      </w:pPr>
    </w:lvl>
    <w:lvl w:tentative="true" w:tplc="041A000F" w:ilvl="3">
      <w:start w:val="1"/>
      <w:numFmt w:val="decimal"/>
      <w:lvlText w:val="%4."/>
      <w:lvlJc w:val="left"/>
      <w:pPr>
        <w:ind w:hanging="360" w:left="2940"/>
      </w:pPr>
    </w:lvl>
    <w:lvl w:tentative="true" w:tplc="041A0019" w:ilvl="4">
      <w:start w:val="1"/>
      <w:numFmt w:val="lowerLetter"/>
      <w:lvlText w:val="%5."/>
      <w:lvlJc w:val="left"/>
      <w:pPr>
        <w:ind w:hanging="360" w:left="3660"/>
      </w:pPr>
    </w:lvl>
    <w:lvl w:tentative="true" w:tplc="041A001B" w:ilvl="5">
      <w:start w:val="1"/>
      <w:numFmt w:val="lowerRoman"/>
      <w:lvlText w:val="%6."/>
      <w:lvlJc w:val="right"/>
      <w:pPr>
        <w:ind w:hanging="180" w:left="4380"/>
      </w:pPr>
    </w:lvl>
    <w:lvl w:tentative="true" w:tplc="041A000F" w:ilvl="6">
      <w:start w:val="1"/>
      <w:numFmt w:val="decimal"/>
      <w:lvlText w:val="%7."/>
      <w:lvlJc w:val="left"/>
      <w:pPr>
        <w:ind w:hanging="360" w:left="5100"/>
      </w:pPr>
    </w:lvl>
    <w:lvl w:tentative="true" w:tplc="041A0019" w:ilvl="7">
      <w:start w:val="1"/>
      <w:numFmt w:val="lowerLetter"/>
      <w:lvlText w:val="%8."/>
      <w:lvlJc w:val="left"/>
      <w:pPr>
        <w:ind w:hanging="360" w:left="5820"/>
      </w:pPr>
    </w:lvl>
    <w:lvl w:tentative="true" w:tplc="041A001B" w:ilvl="8">
      <w:start w:val="1"/>
      <w:numFmt w:val="lowerRoman"/>
      <w:lvlText w:val="%9."/>
      <w:lvlJc w:val="right"/>
      <w:pPr>
        <w:ind w:hanging="180" w:left="6540"/>
      </w:pPr>
    </w:lvl>
  </w:abstractNum>
  <w:abstractNum w:abstractNumId="1">
    <w:nsid w:val="61926B05"/>
    <w:multiLevelType w:val="hybridMultilevel"/>
    <w:tmpl w:val="C7E04FB0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3264276"/>
    <w:multiLevelType w:val="hybridMultilevel"/>
    <w:tmpl w:val="DD1E51F8"/>
    <w:lvl w:tplc="041A000F" w:ilvl="0">
      <w:start w:val="1"/>
      <w:numFmt w:val="decimal"/>
      <w:lvlText w:val="%1."/>
      <w:lvlJc w:val="lef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20C01"/>
    <w:rsid w:val="00016DD9"/>
    <w:rsid w:val="00080F14"/>
    <w:rsid w:val="000E1B78"/>
    <w:rsid w:val="00130AF7"/>
    <w:rsid w:val="005E7D0C"/>
    <w:rsid w:val="00645F8E"/>
    <w:rsid w:val="0067662F"/>
    <w:rsid w:val="00677F9B"/>
    <w:rsid w:val="007622BE"/>
    <w:rsid w:val="008970C5"/>
    <w:rsid w:val="008E1187"/>
    <w:rsid w:val="00AA24CE"/>
    <w:rsid w:val="00E20C01"/>
    <w:rsid w:val="00E7430D"/>
    <w:rsid w:val="00FC7FC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DD9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016DD9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6D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C7FCF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FC7FCF"/>
  </w:style>
  <w:style w:styleId="Podnoje" w:type="paragraph">
    <w:name w:val="footer"/>
    <w:basedOn w:val="Normal"/>
    <w:link w:val="PodnojeChar"/>
    <w:uiPriority w:val="99"/>
    <w:unhideWhenUsed/>
    <w:rsid w:val="00FC7FCF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FC7FCF"/>
  </w:style>
  <w:style w:styleId="Tekstrezerviranogmjesta" w:type="character">
    <w:name w:val="Placeholder Text"/>
    <w:basedOn w:val="Zadanifontodlomka"/>
    <w:uiPriority w:val="99"/>
    <w:semiHidden/>
    <w:rsid w:val="00E7430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7430D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7430D"/>
    <w:rPr>
      <w:rFonts w:cs="Times New Roman"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7430D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7430D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016DD9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016DD9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016DD9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FC7FCF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FC7FCF"/>
  </w:style>
  <w:style w:styleId="Podnoje" w:type="paragraph">
    <w:name w:val="footer"/>
    <w:basedOn w:val="Normal"/>
    <w:link w:val="PodnojeChar"/>
    <w:uiPriority w:val="99"/>
    <w:unhideWhenUsed/>
    <w:rsid w:val="00FC7FCF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FC7FCF"/>
  </w:style>
  <w:style w:styleId="Tekstrezerviranogmjesta" w:type="character">
    <w:name w:val="Placeholder Text"/>
    <w:basedOn w:val="Zadanifontodlomka"/>
    <w:uiPriority w:val="99"/>
    <w:semiHidden/>
    <w:rsid w:val="00E7430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7430D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7430D"/>
    <w:rPr>
      <w:rFonts w:ascii="Times New Roman" w:cs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7430D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7430D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ožujka 2018.</izvorni_sadrzaj>
    <derivirana_varijabla naziv="DomainObject.DatumDonosenjaOdluke_1">29. ožujka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211</izvorni_sadrzaj>
    <derivirana_varijabla naziv="DomainObject.Predmet.Broj_1">211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veljače 2016.</izvorni_sadrzaj>
    <derivirana_varijabla naziv="DomainObject.Predmet.DatumOsnivanja_1">12.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St-211/2016</izvorni_sadrzaj>
    <derivirana_varijabla naziv="DomainObject.Predmet.OznakaBroj_1">St-211/2016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MIDEA društvo s ograničenom odgovornošću za završne radove u graditeljstvu u stečaju</izvorni_sadrzaj>
    <derivirana_varijabla naziv="DomainObject.Predmet.ProtustrankaFormated_1">  MIDEA društvo s ograničenom odgovornošću za završne radove u graditeljstvu u stečaju</derivirana_varijabla>
  </DomainObject.Predmet.ProtustrankaFormated>
  <DomainObject.Predmet.ProtustrankaFormatedOIB>
    <izvorni_sadrzaj>  MIDEA društvo s ograničenom odgovornošću za završne radove u graditeljstvu u stečaju, OIB 74758464220</izvorni_sadrzaj>
    <derivirana_varijabla naziv="DomainObject.Predmet.ProtustrankaFormatedOIB_1">  MIDEA društvo s ograničenom odgovornošću za završne radove u graditeljstvu u stečaju, OIB 74758464220</derivirana_varijabla>
  </DomainObject.Predmet.ProtustrankaFormatedOIB>
  <DomainObject.Predmet.ProtustrankaFormatedWithAdress>
    <izvorni_sadrzaj> MIDEA društvo s ograničenom odgovornošću za završne radove u graditeljstvu u stečaju, Ljudevita Gaja 6, 40000 Čakovec</izvorni_sadrzaj>
    <derivirana_varijabla naziv="DomainObject.Predmet.ProtustrankaFormatedWithAdress_1"> MIDEA društvo s ograničenom odgovornošću za završne radove u graditeljstvu u stečaju, Ljudevita Gaja 6, 40000 Čakovec</derivirana_varijabla>
  </DomainObject.Predmet.ProtustrankaFormatedWithAdress>
  <DomainObject.Predmet.ProtustrankaFormatedWithAdressOIB>
    <izvorni_sadrzaj> MIDEA društvo s ograničenom odgovornošću za završne radove u graditeljstvu u stečaju, OIB 74758464220, Ljudevita Gaja 6, 40000 Čakovec</izvorni_sadrzaj>
    <derivirana_varijabla naziv="DomainObject.Predmet.ProtustrankaFormatedWithAdressOIB_1"> MIDEA društvo s ograničenom odgovornošću za završne radove u graditeljstvu u stečaju, OIB 74758464220, Ljudevita Gaja 6, 40000 Čakovec</derivirana_varijabla>
  </DomainObject.Predmet.ProtustrankaFormatedWithAdressOIB>
  <DomainObject.Predmet.ProtustrankaWithAdress>
    <izvorni_sadrzaj>MIDEA društvo s ograničenom odgovornošću za završne radove u graditeljstvu u stečaju Ljudevita Gaja 6, 40000 Čakovec</izvorni_sadrzaj>
    <derivirana_varijabla naziv="DomainObject.Predmet.ProtustrankaWithAdress_1">MIDEA društvo s ograničenom odgovornošću za završne radove u graditeljstvu u stečaju Ljudevita Gaja 6, 40000 Čakovec</derivirana_varijabla>
  </DomainObject.Predmet.ProtustrankaWithAdress>
  <DomainObject.Predmet.ProtustrankaWithAdressOIB>
    <izvorni_sadrzaj>MIDEA društvo s ograničenom odgovornošću za završne radove u graditeljstvu u stečaju, OIB 74758464220, Ljudevita Gaja 6, 40000 Čakovec</izvorni_sadrzaj>
    <derivirana_varijabla naziv="DomainObject.Predmet.ProtustrankaWithAdressOIB_1">MIDEA društvo s ograničenom odgovornošću za završne radove u graditeljstvu u stečaju, OIB 74758464220, Ljudevita Gaja 6, 40000 Čakovec</derivirana_varijabla>
  </DomainObject.Predmet.ProtustrankaWithAdressOIB>
  <DomainObject.Predmet.ProtustrankaNazivFormated>
    <izvorni_sadrzaj>MIDEA društvo s ograničenom odgovornošću za završne radove u graditeljstvu u stečaju</izvorni_sadrzaj>
    <derivirana_varijabla naziv="DomainObject.Predmet.ProtustrankaNazivFormated_1">MIDEA društvo s ograničenom odgovornošću za završne radove u graditeljstvu u stečaju</derivirana_varijabla>
  </DomainObject.Predmet.ProtustrankaNazivFormated>
  <DomainObject.Predmet.ProtustrankaNazivFormatedOIB>
    <izvorni_sadrzaj>MIDEA društvo s ograničenom odgovornošću za završne radove u graditeljstvu u stečaju, OIB 74758464220</izvorni_sadrzaj>
    <derivirana_varijabla naziv="DomainObject.Predmet.ProtustrankaNazivFormatedOIB_1">MIDEA društvo s ograničenom odgovornošću za završne radove u graditeljstvu u stečaju, OIB 74758464220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- Porezna uprava Područni ured sjeverna Hrvatska zastupanog po punomoćniku Županijsko državno odvjetništvo u Varaždinu</izvorni_sadrzaj>
    <derivirana_varijabla naziv="DomainObject.Predmet.StrankaFormated_1">  RH MINISTARSTVO FINANCIJA - Porezna uprava Područni ured sjeverna Hrvatska zastupanog po punomoćniku Županijsko državno odvjetništvo u Varaždinu</derivirana_varijabla>
  </DomainObject.Predmet.StrankaFormated>
  <DomainObject.Predmet.StrankaFormatedOIB>
    <izvorni_sadrzaj>  RH MINISTARSTVO FINANCIJA - Porezna uprava Područni ured sjeverna Hrvatska, OIB 18683136487 zastupanog po punomoćniku Županijsko državno odvjetništvo u Varaždinu</izvorni_sadrzaj>
    <derivirana_varijabla naziv="DomainObject.Predmet.StrankaFormatedOIB_1">  RH MINISTARSTVO FINANCIJA - Porezna uprava Područni ured sjeverna Hrvatska, OIB 18683136487 zastupanog po punomoćniku Županijsko državno odvjetništvo u Varaždinu</derivirana_varijabla>
  </DomainObject.Predmet.StrankaFormatedOIB>
  <DomainObject.Predmet.StrankaFormatedWithAdress>
    <izvorni_sadrzaj> RH MINISTARSTVO FINANCIJA - Porezna uprava Područni ured sjeverna Hrvatska, Graberje 1, 42000 Varaždin zastupanog po punomoćniku Županijsko državno odvjetništvo u Varaždinu</izvorni_sadrzaj>
    <derivirana_varijabla naziv="DomainObject.Predmet.StrankaFormatedWithAdress_1"> RH MINISTARSTVO FINANCIJA - Porezna uprava Područni ured sjeverna Hrvatska, Graberje 1, 42000 Varaždin zastupanog po punomoćniku Županijsko državno odvjetništvo u Varaždinu</derivirana_varijabla>
  </DomainObject.Predmet.StrankaFormatedWithAdress>
  <DomainObject.Predmet.StrankaFormatedWithAdressOIB>
    <izvorni_sadrzaj> RH MINISTARSTVO FINANCIJA - Porezna uprava Područni ured sjeverna Hrvatska, OIB 18683136487, Graberje 1, 42000 Varaždin zastupanog po punomoćniku Županijsko državno odvjetništvo u Varaždinu</izvorni_sadrzaj>
    <derivirana_varijabla naziv="DomainObject.Predmet.StrankaFormatedWithAdressOIB_1"> RH MINISTARSTVO FINANCIJA - Porezna uprava Područni ured sjeverna Hrvatska, OIB 18683136487, Graberje 1, 42000 Varaždin zastupanog po punomoćniku Županijsko državno odvjetništvo u Varaždinu</derivirana_varijabla>
  </DomainObject.Predmet.StrankaFormatedWithAdressOIB>
  <DomainObject.Predmet.StrankaWithAdress>
    <izvorni_sadrzaj>RH MINISTARSTVO FINANCIJA - Porezna uprava Područni ured sjeverna Hrvatska Graberje 1,42000 Varaždin</izvorni_sadrzaj>
    <derivirana_varijabla naziv="DomainObject.Predmet.StrankaWithAdress_1">RH MINISTARSTVO FINANCIJA - Porezna uprava Područni ured sjeverna Hrvatska Graberje 1,42000 Varaždin</derivirana_varijabla>
  </DomainObject.Predmet.StrankaWithAdress>
  <DomainObject.Predmet.StrankaWithAdressOIB>
    <izvorni_sadrzaj>RH MINISTARSTVO FINANCIJA - Porezna uprava Područni ured sjeverna Hrvatska, OIB 18683136487, Graberje 1,42000 Varaždin</izvorni_sadrzaj>
    <derivirana_varijabla naziv="DomainObject.Predmet.StrankaWithAdressOIB_1">RH MINISTARSTVO FINANCIJA - Porezna uprava Područni ured sjeverna Hrvatska, OIB 18683136487, Graberje 1,42000 Varaždin</derivirana_varijabla>
  </DomainObject.Predmet.StrankaWithAdressOIB>
  <DomainObject.Predmet.StrankaNazivFormated>
    <izvorni_sadrzaj>RH MINISTARSTVO FINANCIJA - Porezna uprava Područni ured sjeverna Hrvatska</izvorni_sadrzaj>
    <derivirana_varijabla naziv="DomainObject.Predmet.StrankaNazivFormated_1">RH MINISTARSTVO FINANCIJA - Porezna uprava Područni ured sjeverna Hrvatska</derivirana_varijabla>
  </DomainObject.Predmet.StrankaNazivFormated>
  <DomainObject.Predmet.StrankaNazivFormatedOIB>
    <izvorni_sadrzaj>RH MINISTARSTVO FINANCIJA - Porezna uprava Područni ured sjeverna Hrvatska, OIB 18683136487</izvorni_sadrzaj>
    <derivirana_varijabla naziv="DomainObject.Predmet.StrankaNazivFormatedOIB_1">RH MINISTARSTVO FINANCIJA - Porezna uprava Područni ured sjeverna Hrvatska,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>222268.66</izvorni_sadrzaj>
    <derivirana_varijabla naziv="DomainObject.Predmet.TrenutnaVrijednost_1">222268.66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MINISTARSTVO FINANCIJA - Porezna uprava Područni ured sjeverna Hrvatska zastupanog po punomoćniku Županijsko državno odvjetništvo u Varaždinu</item>
    </izvorni_sadrzaj>
    <derivirana_varijabla naziv="DomainObject.Predmet.StrankaListFormated_1">
      <item>RH MINISTARSTVO FINANCIJA - Porezna uprava Područni ured sjeverna Hrvatska zastupanog po punomoćniku Županijsko državno odvjetništvo u Varaždinu</item>
    </derivirana_varijabla>
  </DomainObject.Predmet.StrankaListFormated>
  <DomainObject.Predmet.StrankaListFormatedOIB>
    <izvorni_sadrzaj>
      <item>RH MINISTARSTVO FINANCIJA - Porezna uprava Područni ured sjeverna Hrvatska, OIB 18683136487 zastupanog po punomoćniku Županijsko državno odvjetništvo u Varaždinu</item>
    </izvorni_sadrzaj>
    <derivirana_varijabla naziv="DomainObject.Predmet.StrankaListFormatedOIB_1">
      <item>RH MINISTARSTVO FINANCIJA - Porezna uprava Područni ured sjeverna Hrvatska, OIB 18683136487 zastupanog po punomoćniku Županijsko državno odvjetništvo u Varaždinu</item>
    </derivirana_varijabla>
  </DomainObject.Predmet.StrankaListFormatedOIB>
  <DomainObject.Predmet.StrankaListFormatedWithAdress>
    <izvorni_sadrzaj>
      <item>RH MINISTARSTVO FINANCIJA - Porezna uprava Područni ured sjeverna Hrvatska, Graberje 1, 42000 Varaždin zastupanog po punomoćniku Županijsko državno odvjetništvo u Varaždinu</item>
    </izvorni_sadrzaj>
    <derivirana_varijabla naziv="DomainObject.Predmet.StrankaListFormatedWithAdress_1">
      <item>RH MINISTARSTVO FINANCIJA - Porezna uprava Područni ured sjeverna Hrvatska, Graberje 1, 42000 Varaždin zastupanog po punomoćniku Županijsko državno odvjetništvo u Varaždinu</item>
    </derivirana_varijabla>
  </DomainObject.Predmet.StrankaListFormatedWithAdress>
  <DomainObject.Predmet.StrankaListFormatedWithAdressOIB>
    <izvorni_sadrzaj>
      <item>RH MINISTARSTVO FINANCIJA - Porezna uprava Područni ured sjeverna Hrvatska, OIB 18683136487, Graberje 1, 42000 Varaždin zastupanog po punomoćniku Županijsko državno odvjetništvo u Varaždinu</item>
    </izvorni_sadrzaj>
    <derivirana_varijabla naziv="DomainObject.Predmet.StrankaListFormatedWithAdressOIB_1">
      <item>RH MINISTARSTVO FINANCIJA - Porezna uprava Područni ured sjeverna Hrvatska, OIB 18683136487, Graberje 1, 42000 Varaždin zastupanog po punomoćniku Županijsko državno odvjetništvo u Varaždinu</item>
    </derivirana_varijabla>
  </DomainObject.Predmet.StrankaListFormatedWithAdressOIB>
  <DomainObject.Predmet.StrankaListNazivFormated>
    <izvorni_sadrzaj>
      <item>RH MINISTARSTVO FINANCIJA - Porezna uprava Područni ured sjeverna Hrvatska</item>
    </izvorni_sadrzaj>
    <derivirana_varijabla naziv="DomainObject.Predmet.StrankaListNazivFormated_1">
      <item>RH MINISTARSTVO FINANCIJA - Porezna uprava Područni ured sjeverna Hrvatska</item>
    </derivirana_varijabla>
  </DomainObject.Predmet.StrankaListNazivFormated>
  <DomainObject.Predmet.StrankaListNazivFormatedOIB>
    <izvorni_sadrzaj>
      <item>RH MINISTARSTVO FINANCIJA - Porezna uprava Područni ured sjeverna Hrvatska, OIB 18683136487</item>
    </izvorni_sadrzaj>
    <derivirana_varijabla naziv="DomainObject.Predmet.StrankaListNazivFormatedOIB_1">
      <item>RH MINISTARSTVO FINANCIJA - Porezna uprava Područni ured sjeverna Hrvatska, OIB 18683136487</item>
    </derivirana_varijabla>
  </DomainObject.Predmet.StrankaListNazivFormatedOIB>
  <DomainObject.Predmet.ProtuStrankaListFormated>
    <izvorni_sadrzaj>
      <item>MIDEA društvo s ograničenom odgovornošću za završne radove u graditeljstvu u stečaju</item>
    </izvorni_sadrzaj>
    <derivirana_varijabla naziv="DomainObject.Predmet.ProtuStrankaListFormated_1">
      <item>MIDEA društvo s ograničenom odgovornošću za završne radove u graditeljstvu u stečaju</item>
    </derivirana_varijabla>
  </DomainObject.Predmet.ProtuStrankaListFormated>
  <DomainObject.Predmet.ProtuStrankaListFormatedOIB>
    <izvorni_sadrzaj>
      <item>MIDEA društvo s ograničenom odgovornošću za završne radove u graditeljstvu u stečaju, OIB 74758464220</item>
    </izvorni_sadrzaj>
    <derivirana_varijabla naziv="DomainObject.Predmet.ProtuStrankaListFormatedOIB_1">
      <item>MIDEA društvo s ograničenom odgovornošću za završne radove u graditeljstvu u stečaju, OIB 74758464220</item>
    </derivirana_varijabla>
  </DomainObject.Predmet.ProtuStrankaListFormatedOIB>
  <DomainObject.Predmet.ProtuStrankaListFormatedWithAdress>
    <izvorni_sadrzaj>
      <item>MIDEA društvo s ograničenom odgovornošću za završne radove u graditeljstvu u stečaju, Ljudevita Gaja 6, 40000 Čakovec</item>
    </izvorni_sadrzaj>
    <derivirana_varijabla naziv="DomainObject.Predmet.ProtuStrankaListFormatedWithAdress_1">
      <item>MIDEA društvo s ograničenom odgovornošću za završne radove u graditeljstvu u stečaju, Ljudevita Gaja 6, 40000 Čakovec</item>
    </derivirana_varijabla>
  </DomainObject.Predmet.ProtuStrankaListFormatedWithAdress>
  <DomainObject.Predmet.ProtuStrankaListFormatedWithAdressOIB>
    <izvorni_sadrzaj>
      <item>MIDEA društvo s ograničenom odgovornošću za završne radove u graditeljstvu u stečaju, OIB 74758464220, Ljudevita Gaja 6, 40000 Čakovec</item>
    </izvorni_sadrzaj>
    <derivirana_varijabla naziv="DomainObject.Predmet.ProtuStrankaListFormatedWithAdressOIB_1">
      <item>MIDEA društvo s ograničenom odgovornošću za završne radove u graditeljstvu u stečaju, OIB 74758464220, Ljudevita Gaja 6, 40000 Čakovec</item>
    </derivirana_varijabla>
  </DomainObject.Predmet.ProtuStrankaListFormatedWithAdressOIB>
  <DomainObject.Predmet.ProtuStrankaListNazivFormated>
    <izvorni_sadrzaj>
      <item>MIDEA društvo s ograničenom odgovornošću za završne radove u graditeljstvu u stečaju</item>
    </izvorni_sadrzaj>
    <derivirana_varijabla naziv="DomainObject.Predmet.ProtuStrankaListNazivFormated_1">
      <item>MIDEA društvo s ograničenom odgovornošću za završne radove u graditeljstvu u stečaju</item>
    </derivirana_varijabla>
  </DomainObject.Predmet.ProtuStrankaListNazivFormated>
  <DomainObject.Predmet.ProtuStrankaListNazivFormatedOIB>
    <izvorni_sadrzaj>
      <item>MIDEA društvo s ograničenom odgovornošću za završne radove u graditeljstvu u stečaju, OIB 74758464220</item>
    </izvorni_sadrzaj>
    <derivirana_varijabla naziv="DomainObject.Predmet.ProtuStrankaListNazivFormatedOIB_1">
      <item>MIDEA društvo s ograničenom odgovornošću za završne radove u graditeljstvu u stečaju, OIB 74758464220</item>
    </derivirana_varijabla>
  </DomainObject.Predmet.ProtuStrankaListNazivFormatedOIB>
  <DomainObject.Predmet.OstaliListFormated>
    <izvorni_sadrzaj>
      <item>Sudski registar</item>
      <item>Mladen Pevec</item>
      <item>Ministarstvo financija, Porezna uprava, Područni ured Sjeverna Hrvatska</item>
      <item>Odvjetničko društvo KLIŠANIN &amp; PARTNERI društvo s ograničenom odgovornošću</item>
      <item>Županijsko državno odvjetništvo u Varaždinu punomoćnik sudionika u postupku RH MINISTARSTVO FINANCIJA - Porezna uprava Područni ured sjeverna Hrvatska</item>
      <item>KITON NEKRETNINE društvo s ograničenom odgovornošću za trgovinu i usluge</item>
      <item>Miroslav Pevec</item>
      <item>Dario Markovinović</item>
      <item>Adriatic Assets d.o.o. za usluge</item>
    </izvorni_sadrzaj>
    <derivirana_varijabla naziv="DomainObject.Predmet.OstaliListFormated_1">
      <item>Sudski registar</item>
      <item>Mladen Pevec</item>
      <item>Ministarstvo financija, Porezna uprava, Područni ured Sjeverna Hrvatska</item>
      <item>Odvjetničko društvo KLIŠANIN &amp; PARTNERI društvo s ograničenom odgovornošću</item>
      <item>Županijsko državno odvjetništvo u Varaždinu punomoćnik sudionika u postupku RH MINISTARSTVO FINANCIJA - Porezna uprava Područni ured sjeverna Hrvatska</item>
      <item>KITON NEKRETNINE društvo s ograničenom odgovornošću za trgovinu i usluge</item>
      <item>Miroslav Pevec</item>
      <item>Dario Markovinović</item>
      <item>Adriatic Assets d.o.o. za usluge</item>
    </derivirana_varijabla>
  </DomainObject.Predmet.OstaliListFormated>
  <DomainObject.Predmet.OstaliListFormatedOIB>
    <izvorni_sadrzaj>
      <item>Sudski registar</item>
      <item>Mladen Pevec, OIB 30548468331</item>
      <item>Ministarstvo financija, Porezna uprava, Područni ured Sjeverna Hrvatska</item>
      <item>Odvjetničko društvo KLIŠANIN &amp; PARTNERI društvo s ograničenom odgovornošću, OIB 06259076695</item>
      <item>Županijsko državno odvjetništvo u Varaždinu punomoćnik sudionika u postupku RH MINISTARSTVO FINANCIJA - Porezna uprava Područni ured sjeverna Hrvatska</item>
      <item>KITON NEKRETNINE društvo s ograničenom odgovornošću za trgovinu i usluge, OIB 00462418111</item>
      <item>Miroslav Pevec, OIB 06628793678</item>
      <item>Dario Markovinović, OIB 63088234117</item>
      <item>Adriatic Assets d.o.o. za usluge, OIB 18846383988</item>
    </izvorni_sadrzaj>
    <derivirana_varijabla naziv="DomainObject.Predmet.OstaliListFormatedOIB_1">
      <item>Sudski registar</item>
      <item>Mladen Pevec, OIB 30548468331</item>
      <item>Ministarstvo financija, Porezna uprava, Područni ured Sjeverna Hrvatska</item>
      <item>Odvjetničko društvo KLIŠANIN &amp; PARTNERI društvo s ograničenom odgovornošću, OIB 06259076695</item>
      <item>Županijsko državno odvjetništvo u Varaždinu punomoćnik sudionika u postupku RH MINISTARSTVO FINANCIJA - Porezna uprava Područni ured sjeverna Hrvatska</item>
      <item>KITON NEKRETNINE društvo s ograničenom odgovornošću za trgovinu i usluge, OIB 00462418111</item>
      <item>Miroslav Pevec, OIB 06628793678</item>
      <item>Dario Markovinović, OIB 63088234117</item>
      <item>Adriatic Assets d.o.o. za usluge, OIB 18846383988</item>
    </derivirana_varijabla>
  </DomainObject.Predmet.OstaliListFormatedOIB>
  <DomainObject.Predmet.OstaliListFormatedWithAdress>
    <izvorni_sadrzaj>
      <item>Sudski registar</item>
      <item>Mladen Pevec, Travnik 8, 40000 Čakovec</item>
      <item>Ministarstvo financija, Porezna uprava, Područni ured Sjeverna Hrvatska</item>
      <item>Odvjetničko društvo KLIŠANIN &amp; PARTNERI društvo s ograničenom odgovornošću, Zelinska 2/I, 10000 Zagreb</item>
      <item>Županijsko državno odvjetništvo u Varaždinu punomoćnik sudionika u postupku RH MINISTARSTVO FINANCIJA - Porezna uprava Područni ured sjeverna Hrvatska</item>
      <item>KITON NEKRETNINE društvo s ograničenom odgovornošću za trgovinu i usluge, Radnička cesta 53, 10000 Zagreb</item>
      <item>Miroslav Pevec, Ljudevita Gaja 6, 40000 Čakovec</item>
      <item>Dario Markovinović, Dobri Dol 43, 10000 Zagreb</item>
      <item>Adriatic Assets d.o.o. za usluge, Radnička cesta 80, 10000 Zagreb</item>
    </izvorni_sadrzaj>
    <derivirana_varijabla naziv="DomainObject.Predmet.OstaliListFormatedWithAdress_1">
      <item>Sudski registar</item>
      <item>Mladen Pevec, Travnik 8, 40000 Čakovec</item>
      <item>Ministarstvo financija, Porezna uprava, Područni ured Sjeverna Hrvatska</item>
      <item>Odvjetničko društvo KLIŠANIN &amp; PARTNERI društvo s ograničenom odgovornošću, Zelinska 2/I, 10000 Zagreb</item>
      <item>Županijsko državno odvjetništvo u Varaždinu punomoćnik sudionika u postupku RH MINISTARSTVO FINANCIJA - Porezna uprava Područni ured sjeverna Hrvatska</item>
      <item>KITON NEKRETNINE društvo s ograničenom odgovornošću za trgovinu i usluge, Radnička cesta 53, 10000 Zagreb</item>
      <item>Miroslav Pevec, Ljudevita Gaja 6, 40000 Čakovec</item>
      <item>Dario Markovinović, Dobri Dol 43, 10000 Zagreb</item>
      <item>Adriatic Assets d.o.o. za usluge, Radnička cesta 80, 10000 Zagreb</item>
    </derivirana_varijabla>
  </DomainObject.Predmet.OstaliListFormatedWithAdress>
  <DomainObject.Predmet.OstaliListFormatedWithAdressOIB>
    <izvorni_sadrzaj>
      <item>Sudski registar</item>
      <item>Mladen Pevec, OIB 30548468331, Travnik 8, 40000 Čakovec</item>
      <item>Ministarstvo financija, Porezna uprava, Područni ured Sjeverna Hrvatska</item>
      <item>Odvjetničko društvo KLIŠANIN &amp; PARTNERI društvo s ograničenom odgovornošću, OIB 06259076695, Zelinska 2/I, 10000 Zagreb</item>
      <item>Županijsko državno odvjetništvo u Varaždinu punomoćnik sudionika u postupku RH MINISTARSTVO FINANCIJA - Porezna uprava Područni ured sjeverna Hrvatska</item>
      <item>KITON NEKRETNINE društvo s ograničenom odgovornošću za trgovinu i usluge, OIB 00462418111, Radnička cesta 53, 10000 Zagreb</item>
      <item>Miroslav Pevec, OIB 06628793678, Ljudevita Gaja 6, 40000 Čakovec</item>
      <item>Dario Markovinović, OIB 63088234117, Dobri Dol 43, 10000 Zagreb</item>
      <item>Adriatic Assets d.o.o. za usluge, OIB 18846383988, Radnička cesta 80, 10000 Zagreb</item>
    </izvorni_sadrzaj>
    <derivirana_varijabla naziv="DomainObject.Predmet.OstaliListFormatedWithAdressOIB_1">
      <item>Sudski registar</item>
      <item>Mladen Pevec, OIB 30548468331, Travnik 8, 40000 Čakovec</item>
      <item>Ministarstvo financija, Porezna uprava, Područni ured Sjeverna Hrvatska</item>
      <item>Odvjetničko društvo KLIŠANIN &amp; PARTNERI društvo s ograničenom odgovornošću, OIB 06259076695, Zelinska 2/I, 10000 Zagreb</item>
      <item>Županijsko državno odvjetništvo u Varaždinu punomoćnik sudionika u postupku RH MINISTARSTVO FINANCIJA - Porezna uprava Područni ured sjeverna Hrvatska</item>
      <item>KITON NEKRETNINE društvo s ograničenom odgovornošću za trgovinu i usluge, OIB 00462418111, Radnička cesta 53, 10000 Zagreb</item>
      <item>Miroslav Pevec, OIB 06628793678, Ljudevita Gaja 6, 40000 Čakovec</item>
      <item>Dario Markovinović, OIB 63088234117, Dobri Dol 43, 10000 Zagreb</item>
      <item>Adriatic Assets d.o.o. za usluge, OIB 18846383988, Radnička cesta 80, 10000 Zagreb</item>
    </derivirana_varijabla>
  </DomainObject.Predmet.OstaliListFormatedWithAdressOIB>
  <DomainObject.Predmet.OstaliListNazivFormated>
    <izvorni_sadrzaj>
      <item>Sudski registar</item>
      <item>Mladen Pevec</item>
      <item>Ministarstvo financija, Porezna uprava, Područni ured Sjeverna Hrvatska</item>
      <item>Odvjetničko društvo KLIŠANIN &amp; PARTNERI društvo s ograničenom odgovornošću</item>
      <item>Županijsko državno odvjetništvo u Varaždinu</item>
      <item>KITON NEKRETNINE društvo s ograničenom odgovornošću za trgovinu i usluge</item>
      <item>Miroslav Pevec</item>
      <item>Dario Markovinović</item>
      <item>Adriatic Assets d.o.o. za usluge</item>
    </izvorni_sadrzaj>
    <derivirana_varijabla naziv="DomainObject.Predmet.OstaliListNazivFormated_1">
      <item>Sudski registar</item>
      <item>Mladen Pevec</item>
      <item>Ministarstvo financija, Porezna uprava, Područni ured Sjeverna Hrvatska</item>
      <item>Odvjetničko društvo KLIŠANIN &amp; PARTNERI društvo s ograničenom odgovornošću</item>
      <item>Županijsko državno odvjetništvo u Varaždinu</item>
      <item>KITON NEKRETNINE društvo s ograničenom odgovornošću za trgovinu i usluge</item>
      <item>Miroslav Pevec</item>
      <item>Dario Markovinović</item>
      <item>Adriatic Assets d.o.o. za usluge</item>
    </derivirana_varijabla>
  </DomainObject.Predmet.OstaliListNazivFormated>
  <DomainObject.Predmet.OstaliListNazivFormatedOIB>
    <izvorni_sadrzaj>
      <item>Sudski registar</item>
      <item>Mladen Pevec, OIB 30548468331</item>
      <item>Ministarstvo financija, Porezna uprava, Područni ured Sjeverna Hrvatska</item>
      <item>Odvjetničko društvo KLIŠANIN &amp; PARTNERI društvo s ograničenom odgovornošću, OIB 06259076695</item>
      <item>Županijsko državno odvjetništvo u Varaždinu</item>
      <item>KITON NEKRETNINE društvo s ograničenom odgovornošću za trgovinu i usluge, OIB 00462418111</item>
      <item>Miroslav Pevec, OIB 06628793678</item>
      <item>Dario Markovinović, OIB 63088234117</item>
      <item>Adriatic Assets d.o.o. za usluge, OIB 18846383988</item>
    </izvorni_sadrzaj>
    <derivirana_varijabla naziv="DomainObject.Predmet.OstaliListNazivFormatedOIB_1">
      <item>Sudski registar</item>
      <item>Mladen Pevec, OIB 30548468331</item>
      <item>Ministarstvo financija, Porezna uprava, Područni ured Sjeverna Hrvatska</item>
      <item>Odvjetničko društvo KLIŠANIN &amp; PARTNERI društvo s ograničenom odgovornošću, OIB 06259076695</item>
      <item>Županijsko državno odvjetništvo u Varaždinu</item>
      <item>KITON NEKRETNINE društvo s ograničenom odgovornošću za trgovinu i usluge, OIB 00462418111</item>
      <item>Miroslav Pevec, OIB 06628793678</item>
      <item>Dario Markovinović, OIB 63088234117</item>
      <item>Adriatic Assets d.o.o. za usluge, OIB 18846383988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ožujka 2018.</izvorni_sadrzaj>
    <derivirana_varijabla naziv="DomainObject.Datum_1">29. ožujka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- Porezna uprava Područni ured sjeverna Hrvatska</izvorni_sadrzaj>
    <derivirana_varijabla naziv="DomainObject.Predmet.StrankaIDrugi_1">RH MINISTARSTVO FINANCIJA - Porezna uprava Područni ured sjeverna Hrvatska</derivirana_varijabla>
  </DomainObject.Predmet.StrankaIDrugi>
  <DomainObject.Predmet.ProtustrankaIDrugi>
    <izvorni_sadrzaj>MIDEA društvo s ograničenom odgovornošću za završne radove u graditeljstvu u stečaju</izvorni_sadrzaj>
    <derivirana_varijabla naziv="DomainObject.Predmet.ProtustrankaIDrugi_1">MIDEA društvo s ograničenom odgovornošću za završne radove u graditeljstvu u stečaju</derivirana_varijabla>
  </DomainObject.Predmet.ProtustrankaIDrugi>
  <DomainObject.Predmet.StrankaIDrugiAdressOIB>
    <izvorni_sadrzaj>RH MINISTARSTVO FINANCIJA - Porezna uprava Područni ured sjeverna Hrvatska, OIB 18683136487, Graberje 1, 42000 Varaždin</izvorni_sadrzaj>
    <derivirana_varijabla naziv="DomainObject.Predmet.StrankaIDrugiAdressOIB_1">RH MINISTARSTVO FINANCIJA - Porezna uprava Područni ured sjeverna Hrvatska, OIB 18683136487, Graberje 1, 42000 Varaždin</derivirana_varijabla>
  </DomainObject.Predmet.StrankaIDrugiAdressOIB>
  <DomainObject.Predmet.ProtustrankaIDrugiAdressOIB>
    <izvorni_sadrzaj>MIDEA društvo s ograničenom odgovornošću za završne radove u graditeljstvu u stečaju, OIB 74758464220, Ljudevita Gaja 6, 40000 Čakovec</izvorni_sadrzaj>
    <derivirana_varijabla naziv="DomainObject.Predmet.ProtustrankaIDrugiAdressOIB_1">MIDEA društvo s ograničenom odgovornošću za završne radove u graditeljstvu u stečaju, OIB 74758464220, Ljudevita Gaja 6, 40000 Čakovec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MIDEA društvo s ograničenom odgovornošću za završne radove u graditeljstvu u stečaju</item>
      <item>RH MINISTARSTVO FINANCIJA - Porezna uprava Područni ured sjeverna Hrvatska</item>
      <item>Sudski registar</item>
      <item>Mladen Pevec</item>
      <item>Ministarstvo financija, Porezna uprava, Područni ured Sjeverna Hrvatska</item>
      <item>Odvjetničko društvo KLIŠANIN &amp; PARTNERI društvo s ograničenom odgovornošću</item>
      <item>Županijsko državno odvjetništvo u Varaždinu</item>
      <item>KITON NEKRETNINE društvo s ograničenom odgovornošću za trgovinu i usluge</item>
      <item>Miroslav Pevec</item>
      <item>Dario Markovinović</item>
      <item>Adriatic Assets d.o.o. za usluge</item>
    </izvorni_sadrzaj>
    <derivirana_varijabla naziv="DomainObject.Predmet.SudioniciListNaziv_1">
      <item>MIDEA društvo s ograničenom odgovornošću za završne radove u graditeljstvu u stečaju</item>
      <item>RH MINISTARSTVO FINANCIJA - Porezna uprava Područni ured sjeverna Hrvatska</item>
      <item>Sudski registar</item>
      <item>Mladen Pevec</item>
      <item>Ministarstvo financija, Porezna uprava, Područni ured Sjeverna Hrvatska</item>
      <item>Odvjetničko društvo KLIŠANIN &amp; PARTNERI društvo s ograničenom odgovornošću</item>
      <item>Županijsko državno odvjetništvo u Varaždinu</item>
      <item>KITON NEKRETNINE društvo s ograničenom odgovornošću za trgovinu i usluge</item>
      <item>Miroslav Pevec</item>
      <item>Dario Markovinović</item>
      <item>Adriatic Assets d.o.o. za usluge</item>
    </derivirana_varijabla>
  </DomainObject.Predmet.SudioniciListNaziv>
  <DomainObject.Predmet.SudioniciListAdressOIB>
    <izvorni_sadrzaj>
      <item>MIDEA društvo s ograničenom odgovornošću za završne radove u graditeljstvu u stečaju, OIB 74758464220, Ljudevita Gaja 6,40000 Čakovec</item>
      <item>RH MINISTARSTVO FINANCIJA - Porezna uprava Područni ured sjeverna Hrvatska, OIB 18683136487, Graberje 1,42000 Varaždin</item>
      <item>Sudski registar</item>
      <item>Mladen Pevec, OIB 30548468331, Travnik 8,40000 Čakovec</item>
      <item>Ministarstvo financija, Porezna uprava, Područni ured Sjeverna Hrvatska</item>
      <item>Odvjetničko društvo KLIŠANIN &amp; PARTNERI društvo s ograničenom odgovornošću, OIB 06259076695, Zelinska 2/I,10000 Zagreb</item>
      <item>Županijsko državno odvjetništvo u Varaždinu</item>
      <item>KITON NEKRETNINE društvo s ograničenom odgovornošću za trgovinu i usluge, OIB 00462418111, Radnička cesta 53,10000 Zagreb</item>
      <item>Miroslav Pevec, OIB 06628793678, Ljudevita Gaja 6,40000 Čakovec</item>
      <item>Dario Markovinović, OIB 63088234117, Dobri Dol 43,10000 Zagreb</item>
      <item>Adriatic Assets d.o.o. za usluge, OIB 18846383988, Radnička cesta 80,10000 Zagreb</item>
    </izvorni_sadrzaj>
    <derivirana_varijabla naziv="DomainObject.Predmet.SudioniciListAdressOIB_1">
      <item>MIDEA društvo s ograničenom odgovornošću za završne radove u graditeljstvu u stečaju, OIB 74758464220, Ljudevita Gaja 6,40000 Čakovec</item>
      <item>RH MINISTARSTVO FINANCIJA - Porezna uprava Područni ured sjeverna Hrvatska, OIB 18683136487, Graberje 1,42000 Varaždin</item>
      <item>Sudski registar</item>
      <item>Mladen Pevec, OIB 30548468331, Travnik 8,40000 Čakovec</item>
      <item>Ministarstvo financija, Porezna uprava, Područni ured Sjeverna Hrvatska</item>
      <item>Odvjetničko društvo KLIŠANIN &amp; PARTNERI društvo s ograničenom odgovornošću, OIB 06259076695, Zelinska 2/I,10000 Zagreb</item>
      <item>Županijsko državno odvjetništvo u Varaždinu</item>
      <item>KITON NEKRETNINE društvo s ograničenom odgovornošću za trgovinu i usluge, OIB 00462418111, Radnička cesta 53,10000 Zagreb</item>
      <item>Miroslav Pevec, OIB 06628793678, Ljudevita Gaja 6,40000 Čakovec</item>
      <item>Dario Markovinović, OIB 63088234117, Dobri Dol 43,10000 Zagreb</item>
      <item>Adriatic Assets d.o.o. za usluge, OIB 18846383988, Radnička cesta 80,10000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74758464220</item>
      <item>, OIB 18683136487</item>
      <item>, OIB null</item>
      <item>, OIB 30548468331</item>
      <item>, OIB null</item>
      <item>, OIB 06259076695</item>
      <item>, OIB null</item>
      <item>, OIB 00462418111</item>
      <item>, OIB 06628793678</item>
      <item>, OIB 63088234117</item>
      <item>, OIB 18846383988</item>
    </izvorni_sadrzaj>
    <derivirana_varijabla naziv="DomainObject.Predmet.SudioniciListNazivOIB_1">
      <item>, OIB 74758464220</item>
      <item>, OIB 18683136487</item>
      <item>, OIB null</item>
      <item>, OIB 30548468331</item>
      <item>, OIB null</item>
      <item>, OIB 06259076695</item>
      <item>, OIB null</item>
      <item>, OIB 00462418111</item>
      <item>, OIB 06628793678</item>
      <item>, OIB 63088234117</item>
      <item>, OIB 18846383988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Marija Domijan, OIB 33388938738, Sajmišna 8 Prelog</item>
    </izvorni_sadrzaj>
    <derivirana_varijabla naziv="DomainObject.Predmet.StecajniUpraviteljiListAddressOIB_1">
      <item>Marija Domijan, OIB 33388938738, Sajmišna 8 Prelog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265</properties:Words>
  <properties:Characters>1569</properties:Characters>
  <properties:Lines>52</properties:Lines>
  <properties:Paragraphs>22</properties:Paragraphs>
  <properties:TotalTime>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1822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2018-03-01T12:09:00Z</dcterms:created>
  <dc:creator>Ksenija Flack Makitan</dc:creator>
  <cp:lastModifiedBy>Lea Rogina</cp:lastModifiedBy>
  <cp:lastPrinted>2018-03-29T10:20:00Z</cp:lastPrinted>
  <dcterms:modified xmlns:xsi="http://www.w3.org/2001/XMLSchema-instance" xsi:type="dcterms:W3CDTF">2018-03-29T10:20:00Z</dcterms:modified>
  <cp:revision>12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(ST-76-16-90 Zaključak-nalog FINA za povrat jamčevine na elektroničkoj javnoj dražbi Obrazac 3. - cl.62.st.5. SP.docx)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