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0fda" w14:paraId="b190fda" w:rsidRDefault="00B17DC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7DCC" w:rsidP="00B17DCC" w:rsidR="00B17DCC">
      <w:pPr>
        <w:spacing w:after="0"/>
        <w:jc w:val="both"/>
      </w:pPr>
      <w:r>
        <w:t xml:space="preserve">           Republika Hrvatska</w:t>
      </w:r>
    </w:p>
    <w:p w:rsidRDefault="00B17DCC" w:rsidP="00B17DCC" w:rsidR="00B17DC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17DCC" w:rsidP="00B17DCC" w:rsidR="00B17DC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Poslovni broj: 5. St-339/2017-11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 dužnikom </w:t>
      </w:r>
      <w:r w:rsidRPr="00B17DCC">
        <w:rPr>
          <w:rFonts w:cs="Times New Roman" w:eastAsia="Times New Roman"/>
          <w:szCs w:val="20"/>
          <w:lang w:eastAsia="hr-HR"/>
        </w:rPr>
        <w:t xml:space="preserve">Harbour društvo s ograničenom odgovornošću za trgovinu i usluge, </w:t>
      </w:r>
      <w:proofErr w:type="spellStart"/>
      <w:r w:rsidRPr="00B17DCC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B17DCC">
        <w:rPr>
          <w:rFonts w:cs="Times New Roman" w:eastAsia="Times New Roman"/>
          <w:szCs w:val="20"/>
          <w:lang w:eastAsia="hr-HR"/>
        </w:rPr>
        <w:t>, Čakovečka 4, MBS: 070124626, OIB: 93795905298, 10. rujna 2018.</w:t>
      </w:r>
      <w:r w:rsidRPr="00B17DC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 xml:space="preserve">Određuje se nagrada privremenoj stečajnoj upraviteljici Renati Horvatin, dipl. pravniku iz Našica, Trg dr. Franje Tuđmana 12, OIB: 45832446829, u bruto iznosu od 3.000,00 kn i trošak u iznosu od 50,00 kn. 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Privremena stečajna upraviteljica Renata Horvatin iz Našica je podnijela 27. kolovoza 2018. zahtjev za isplatu nagrade u bruto iznosu od 3.000,00 kn te naknade stvarnog troška u iznosu od 50,00 kn, za pristojbe na izdane potvrde.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Stečajni sudac razmotrio je zahtjev privremene stečajne upraviteljice te odlučio da joj se, temeljem čl.4. Uredbe o kriterijima i načinu obračuna i plaćanja nagrade stečajnim upraviteljima ("Narodne novine" broj 105/2015, dalje: Uredba) odredi nagrada u bruto iznosu od 3.000,00 kn, smatrajući da je ta nagrada primjerena obujmu poslova.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Trošak od 50,00 kn, za plaćene pristojbe na potvrde bio je potreban za utvrđivanje gospodarsko-financijskog stanja dužnika te je, temeljem čl.94. st.1. i 3. Stečajnog zakona (Narodne novine broj 71/15 i 104/17, dalje: SZ), odobren.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 xml:space="preserve">U Bjelovaru 10. rujna 2018. 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 xml:space="preserve">   Marija Petrina Kubica v.r.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B17DCC" w:rsidRPr="00B17D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17DCC" w:rsidP="00B17DCC" w:rsidR="00B17DCC" w:rsidRPr="00B17D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17DC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17DCC" w:rsidP="00B17DCC" w:rsidR="00B17DCC" w:rsidRPr="00B17D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7DCC" w:rsidP="00B17DCC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B17DC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17DCC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5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92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St-339/2017-11</izvorni_sadrzaj>
    <derivirana_varijabla naziv="DomainObject.Oznaka_1">St-339/2017-11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Harbour društvo s ograničenom odgovornošću za trgovinu i usluge zastupanog po punomoćniku Antun Mikulan</izvorni_sadrzaj>
    <derivirana_varijabla naziv="DomainObject.Predmet.ProtustrankaFormated_1">  Harbour društvo s ograničenom odgovornošću za trgovinu i usluge zastupanog po punomoćniku Antun Mikulan</derivirana_varijabla>
  </DomainObject.Predmet.ProtustrankaFormated>
  <DomainObject.Predmet.ProtustrankaFormatedOIB>
    <izvorni_sadrzaj>  Harbour društvo s ograničenom odgovornošću za trgovinu i usluge, OIB 93795905298 zastupanog po punomoćniku Antun Mikulan</izvorni_sadrzaj>
    <derivirana_varijabla naziv="DomainObject.Predmet.ProtustrankaFormatedOIB_1">  Harbour društvo s ograničenom odgovornošću za trgovinu i usluge, OIB 93795905298 zastupanog po punomoćniku Antun Mikulan</derivirana_varijabla>
  </DomainObject.Predmet.ProtustrankaFormatedOIB>
  <DomainObject.Predmet.ProtustrankaFormatedWithAdress>
    <izvorni_sadrzaj> Harbour društvo s ograničenom odgovornošću za trgovinu i usluge, Čakovečka 4, 40000 Pušćine zastupanog po punomoćniku Antun Mikulan</izvorni_sadrzaj>
    <derivirana_varijabla naziv="DomainObject.Predmet.ProtustrankaFormatedWithAdress_1"> Harbour društvo s ograničenom odgovornošću za trgovinu i usluge, Čakovečka 4, 40000 Pušćine zastupanog po punomoćniku Antun Mikulan</derivirana_varijabla>
  </DomainObject.Predmet.ProtustrankaFormatedWithAdress>
  <DomainObject.Predmet.ProtustrankaFormatedWithAdressOIB>
    <izvorni_sadrzaj> Harbour društvo s ograničenom odgovornošću za trgovinu i usluge, OIB 93795905298, Čakovečka 4, 40000 Pušćine zastupanog po punomoćniku Antun Mikulan</izvorni_sadrzaj>
    <derivirana_varijabla naziv="DomainObject.Predmet.ProtustrankaFormatedWithAdressOIB_1"> Harbour društvo s ograničenom odgovornošću za trgovinu i usluge, OIB 93795905298, Čakovečka 4, 40000 Pušćine zastupanog po punomoćniku Antun Mikulan</derivirana_varijabla>
  </DomainObject.Predmet.ProtustrankaFormatedWithAdressOIB>
  <DomainObject.Predmet.ProtustrankaWithAdress>
    <izvorni_sadrzaj>Harbour društvo s ograničenom odgovornošću za trgovinu i usluge Čakovečka 4, 40000 Pušćine</izvorni_sadrzaj>
    <derivirana_varijabla naziv="DomainObject.Predmet.ProtustrankaWithAdress_1">Harbour društvo s ograničenom odgovornošću za trgovinu i usluge Čakovečka 4, 40000 Pušćine</derivirana_varijabla>
  </DomainObject.Predmet.ProtustrankaWithAdress>
  <DomainObject.Predmet.ProtustrankaWithAdressOIB>
    <izvorni_sadrzaj>Harbour društvo s ograničenom odgovornošću za trgovinu i usluge, OIB 93795905298, Čakovečka 4, 40000 Pušćine</izvorni_sadrzaj>
    <derivirana_varijabla naziv="DomainObject.Predmet.ProtustrankaWithAdressOIB_1">Harbour društvo s ograničenom odgovornošću za trgovinu i usluge, OIB 93795905298, Čakovečka 4, 40000 Pušćine</derivirana_varijabla>
  </DomainObject.Predmet.ProtustrankaWithAdressOIB>
  <DomainObject.Predmet.ProtustrankaNazivFormated>
    <izvorni_sadrzaj>Harbour društvo s ograničenom odgovornošću za trgovinu i usluge</izvorni_sadrzaj>
    <derivirana_varijabla naziv="DomainObject.Predmet.ProtustrankaNazivFormated_1">Harbour društvo s ograničenom odgovornošću za trgovinu i usluge</derivirana_varijabla>
  </DomainObject.Predmet.ProtustrankaNazivFormated>
  <DomainObject.Predmet.ProtustrankaNazivFormatedOIB>
    <izvorni_sadrzaj>Harbour društvo s ograničenom odgovornošću za trgovinu i usluge, OIB 93795905298</izvorni_sadrzaj>
    <derivirana_varijabla naziv="DomainObject.Predmet.ProtustrankaNazivFormatedOIB_1">Harbour društvo s ograničenom odgovornošću za trgovinu i usluge, OIB 93795905298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Harbour društvo s ograničenom odgovornošću za trgovinu i usluge zastupanog po punomoćniku Antun Mikulan</item>
    </izvorni_sadrzaj>
    <derivirana_varijabla naziv="DomainObject.Predmet.ProtuStrankaListFormated_1">
      <item>Harbour društvo s ograničenom odgovornošću za trgovinu i usluge zastupanog po punomoćniku Antun Mikulan</item>
    </derivirana_varijabla>
  </DomainObject.Predmet.ProtuStrankaListFormated>
  <DomainObject.Predmet.ProtuStrankaListFormatedOIB>
    <izvorni_sadrzaj>
      <item>Harbour društvo s ograničenom odgovornošću za trgovinu i usluge, OIB 93795905298 zastupanog po punomoćniku Antun Mikulan</item>
    </izvorni_sadrzaj>
    <derivirana_varijabla naziv="DomainObject.Predmet.ProtuStrankaListFormatedOIB_1">
      <item>Harbour društvo s ograničenom odgovornošću za trgovinu i usluge, OIB 93795905298 zastupanog po punomoćniku Antun Mikulan</item>
    </derivirana_varijabla>
  </DomainObject.Predmet.ProtuStrankaListFormatedOIB>
  <DomainObject.Predmet.ProtuStrankaListFormatedWithAdress>
    <izvorni_sadrzaj>
      <item>Harbour društvo s ograničenom odgovornošću za trgovinu i usluge, Čakovečka 4, 40000 Pušćine zastupanog po punomoćniku Antun Mikulan</item>
    </izvorni_sadrzaj>
    <derivirana_varijabla naziv="DomainObject.Predmet.ProtuStrankaListFormatedWithAdress_1">
      <item>Harbour društvo s ograničenom odgovornošću za trgovinu i usluge, Čakovečka 4, 40000 Pušćine zastupanog po punomoćniku Antun Mikulan</item>
    </derivirana_varijabla>
  </DomainObject.Predmet.ProtuStrankaListFormatedWithAdress>
  <DomainObject.Predmet.ProtuStrankaListFormatedWithAdressOIB>
    <izvorni_sadrzaj>
      <item>Harbour društvo s ograničenom odgovornošću za trgovinu i usluge, OIB 93795905298, Čakovečka 4, 40000 Pušćine zastupanog po punomoćniku Antun Mikulan</item>
    </izvorni_sadrzaj>
    <derivirana_varijabla naziv="DomainObject.Predmet.ProtuStrankaListFormatedWithAdressOIB_1">
      <item>Harbour društvo s ograničenom odgovornošću za trgovinu i usluge, OIB 93795905298, Čakovečka 4, 40000 Pušćine zastupanog po punomoćniku Antun Mikulan</item>
    </derivirana_varijabla>
  </DomainObject.Predmet.ProtuStrankaListFormatedWithAdressOIB>
  <DomainObject.Predmet.ProtuStrankaListNazivFormated>
    <izvorni_sadrzaj>
      <item>Harbour društvo s ograničenom odgovornošću za trgovinu i usluge</item>
    </izvorni_sadrzaj>
    <derivirana_varijabla naziv="DomainObject.Predmet.ProtuStrankaListNazivFormated_1">
      <item>Harbour društvo s ograničenom odgovornošću za trgovinu i usluge</item>
    </derivirana_varijabla>
  </DomainObject.Predmet.ProtuStrankaListNazivFormated>
  <DomainObject.Predmet.ProtuStrankaListNazivFormatedOIB>
    <izvorni_sadrzaj>
      <item>Harbour društvo s ograničenom odgovornošću za trgovinu i usluge, OIB 93795905298</item>
    </izvorni_sadrzaj>
    <derivirana_varijabla naziv="DomainObject.Predmet.ProtuStrankaListNazivFormatedOIB_1">
      <item>Harbour društvo s ograničenom odgovornošću za trgovinu i usluge, OIB 93795905298</item>
    </derivirana_varijabla>
  </DomainObject.Predmet.ProtuStrankaListNazivFormatedOIB>
  <DomainObject.Predmet.OstaliListFormated>
    <izvorni_sadrzaj>
      <item>e-oglasna ploča</item>
      <item>Sudski registar</item>
      <item>Antun Mikulan punomoćnik sudionika u postupku Harbour društvo s ograničenom odgovornošću za trgovinu i usluge</item>
    </izvorni_sadrzaj>
    <derivirana_varijabla naziv="DomainObject.Predmet.OstaliListFormated_1">
      <item>e-oglasna ploča</item>
      <item>Sudski registar</item>
      <item>Antun Mikulan punomoćnik sudionika u postupku Harbour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Antun Mikulan, OIB 04427480851 punomoćnik sudionika u postupku Harbour društvo s ograničenom odgovornošću za trgovinu i usluge</item>
    </izvorni_sadrzaj>
    <derivirana_varijabla naziv="DomainObject.Predmet.OstaliListFormatedOIB_1">
      <item>e-oglasna ploča</item>
      <item>Sudski registar</item>
      <item>Antun Mikulan, OIB 04427480851 punomoćnik sudionika u postupku Harbour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Antun Mikulan, Čakovečka 4, 40000 Pušćine punomoćnik sudionika u postupku Harbour društvo s ograničenom odgovornošću za trgovinu i usluge</item>
    </izvorni_sadrzaj>
    <derivirana_varijabla naziv="DomainObject.Predmet.OstaliListFormatedWithAdress_1">
      <item>e-oglasna ploča</item>
      <item>Sudski registar</item>
      <item>Antun Mikulan, Čakovečka 4, 40000 Pušćine punomoćnik sudionika u postupku Harbour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Antun Mikulan, OIB 04427480851, Čakovečka 4, 40000 Pušćine punomoćnik sudionika u postupku Harbour društvo s ograničenom odgovornošću za trgovinu i usluge</item>
    </izvorni_sadrzaj>
    <derivirana_varijabla naziv="DomainObject.Predmet.OstaliListFormatedWithAdressOIB_1">
      <item>e-oglasna ploča</item>
      <item>Sudski registar</item>
      <item>Antun Mikulan, OIB 04427480851, Čakovečka 4, 40000 Pušćine punomoćnik sudionika u postupku Harbour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Antun Mikulan</item>
    </izvorni_sadrzaj>
    <derivirana_varijabla naziv="DomainObject.Predmet.OstaliListNazivFormated_1">
      <item>e-oglasna ploča</item>
      <item>Sudski registar</item>
      <item>Antun Mikulan</item>
    </derivirana_varijabla>
  </DomainObject.Predmet.OstaliListNazivFormated>
  <DomainObject.Predmet.OstaliListNazivFormatedOIB>
    <izvorni_sadrzaj>
      <item>e-oglasna ploča</item>
      <item>Sudski registar</item>
      <item>Antun Mikulan, OIB 04427480851</item>
    </izvorni_sadrzaj>
    <derivirana_varijabla naziv="DomainObject.Predmet.OstaliListNazivFormatedOIB_1">
      <item>e-oglasna ploča</item>
      <item>Sudski registar</item>
      <item>Antun Mikulan, OIB 04427480851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St-339/2017-11</izvorni_sadrzaj>
    <derivirana_varijabla naziv="DomainObject.PoslovniBrojDokumenta_1">St-339/2017-11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Harbour društvo s ograničenom odgovornošću za trgovinu i usluge</izvorni_sadrzaj>
    <derivirana_varijabla naziv="DomainObject.Predmet.ProtustrankaIDrugi_1">Harbour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Harbour društvo s ograničenom odgovornošću za trgovinu i usluge, OIB 93795905298, Čakovečka 4, 40000 Pušćine</izvorni_sadrzaj>
    <derivirana_varijabla naziv="DomainObject.Predmet.ProtustrankaIDrugiAdressOIB_1">Harbour društvo s ograničenom odgovornošću za trgovinu i usluge, OIB 93795905298, Čakovečka 4,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St-339/2017-9</izvorni_sadrzaj>
    <derivirana_varijabla naziv="DomainObject.Predmet.OdlukaRjesenje.Oznaka_1">St-339/2017-9</derivirana_varijabla>
  </DomainObject.Predmet.OdlukaRjesenje.Oznaka>
  <DomainObject.Predmet.SudioniciListNaziv>
    <izvorni_sadrzaj>
      <item>Harbour društvo s ograničenom odgovornošću za trgovinu i usluge</item>
      <item>Financijska agencija, RC ZAGREB, Podružnica VARAŽDIN</item>
      <item>e-oglasna ploča</item>
      <item>Sudski registar</item>
      <item>Antun Mikulan</item>
    </izvorni_sadrzaj>
    <derivirana_varijabla naziv="DomainObject.Predmet.SudioniciListNaziv_1">
      <item>Harbour društvo s ograničenom odgovornošću za trgovinu i usluge</item>
      <item>Financijska agencija, RC ZAGREB, Podružnica VARAŽDIN</item>
      <item>e-oglasna ploča</item>
      <item>Sudski registar</item>
      <item>Antun Mikulan</item>
    </derivirana_varijabla>
  </DomainObject.Predmet.SudioniciListNaziv>
  <DomainObject.Predmet.SudioniciListAdressOIB>
    <izvorni_sadrzaj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izvorni_sadrzaj>
    <derivirana_varijabla naziv="DomainObject.Predmet.SudioniciListAdressOIB_1"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1462F-BC0F-408D-B7A5-5B53762E5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1592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2018-09-10T10:10:00Z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St-339/2017-11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