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ddf8" w14:paraId="eb2ddf8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4E1F73">
        <w:rPr>
          <w:rFonts w:hAnsi="Times New Roman" w:ascii="Times New Roman"/>
          <w:szCs w:val="24"/>
          <w:lang w:val="hr-HR"/>
        </w:rPr>
        <w:t>12</w:t>
      </w:r>
      <w:r w:rsidR="00CF23ED">
        <w:rPr>
          <w:rFonts w:hAnsi="Times New Roman" w:ascii="Times New Roman"/>
          <w:szCs w:val="24"/>
          <w:lang w:val="hr-HR"/>
        </w:rPr>
        <w:t>45/</w:t>
      </w:r>
      <w:r w:rsidR="00C06C85" w:rsidRPr="003116C2">
        <w:rPr>
          <w:rFonts w:hAnsi="Times New Roman" w:ascii="Times New Roman"/>
          <w:szCs w:val="24"/>
          <w:lang w:val="hr-HR"/>
        </w:rPr>
        <w:t>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F23ED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</w:t>
      </w:r>
      <w:r w:rsidR="00EE69E5" w:rsidRPr="00CF23ED">
        <w:rPr>
          <w:rFonts w:hAnsi="Times New Roman" w:ascii="Times New Roman"/>
          <w:szCs w:val="24"/>
          <w:lang w:val="hr-HR"/>
        </w:rPr>
        <w:t xml:space="preserve">Zagrebu po sucu pojedincu </w:t>
      </w:r>
      <w:r w:rsidR="008C3B61" w:rsidRPr="00CF23ED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CF23ED">
        <w:rPr>
          <w:rFonts w:hAnsi="Times New Roman" w:ascii="Times New Roman"/>
          <w:szCs w:val="24"/>
          <w:lang w:val="hr-HR"/>
        </w:rPr>
        <w:t>Ljiljani Tomić</w:t>
      </w:r>
      <w:r w:rsidR="003A7B9A" w:rsidRPr="00CF23ED">
        <w:rPr>
          <w:rFonts w:hAnsi="Times New Roman" w:ascii="Times New Roman"/>
          <w:szCs w:val="24"/>
          <w:lang w:val="hr-HR"/>
        </w:rPr>
        <w:t xml:space="preserve"> </w:t>
      </w:r>
      <w:r w:rsidR="00EE69E5" w:rsidRPr="00CF23E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CF23ED">
        <w:rPr>
          <w:rFonts w:hAnsi="Times New Roman" w:ascii="Times New Roman"/>
          <w:szCs w:val="24"/>
          <w:lang w:val="hr-HR"/>
        </w:rPr>
        <w:t xml:space="preserve"> </w:t>
      </w:r>
      <w:r w:rsidR="00CF23ED" w:rsidRPr="00CF23ED">
        <w:rPr>
          <w:rFonts w:hAnsi="Times New Roman" w:ascii="Times New Roman"/>
        </w:rPr>
        <w:t>Bojić gradnja jednostavno društvo s ograničenom odgovornošću za trgovinu i usluge, Zagreb, Ukrajinska 11, OIB: 79407527635</w:t>
      </w:r>
      <w:r w:rsidR="001A5B30" w:rsidRPr="00CF23ED">
        <w:rPr>
          <w:rFonts w:hAnsi="Times New Roman" w:ascii="Times New Roman"/>
          <w:szCs w:val="24"/>
          <w:lang w:val="hr-HR"/>
        </w:rPr>
        <w:t>,</w:t>
      </w:r>
      <w:r w:rsidR="00B6390A" w:rsidRPr="00CF23ED">
        <w:rPr>
          <w:rFonts w:hAnsi="Times New Roman" w:ascii="Times New Roman"/>
          <w:szCs w:val="24"/>
          <w:lang w:val="hr-HR"/>
        </w:rPr>
        <w:t xml:space="preserve"> </w:t>
      </w:r>
      <w:r w:rsidR="001A5B30" w:rsidRPr="00CF23ED">
        <w:rPr>
          <w:rFonts w:hAnsi="Times New Roman" w:ascii="Times New Roman"/>
          <w:szCs w:val="24"/>
          <w:lang w:val="hr-HR"/>
        </w:rPr>
        <w:t xml:space="preserve">dana </w:t>
      </w:r>
      <w:r w:rsidR="00C809D0" w:rsidRPr="00CF23ED">
        <w:rPr>
          <w:rFonts w:hAnsi="Times New Roman" w:ascii="Times New Roman"/>
          <w:szCs w:val="24"/>
          <w:lang w:val="hr-HR"/>
        </w:rPr>
        <w:t>7. prosinca</w:t>
      </w:r>
      <w:r w:rsidR="00097339" w:rsidRPr="00CF23ED">
        <w:rPr>
          <w:rFonts w:hAnsi="Times New Roman" w:ascii="Times New Roman"/>
          <w:szCs w:val="24"/>
          <w:lang w:val="hr-HR"/>
        </w:rPr>
        <w:t xml:space="preserve"> </w:t>
      </w:r>
      <w:r w:rsidR="00DB48EC" w:rsidRPr="00CF23ED">
        <w:rPr>
          <w:rFonts w:hAnsi="Times New Roman" w:ascii="Times New Roman"/>
          <w:szCs w:val="24"/>
          <w:lang w:val="hr-HR"/>
        </w:rPr>
        <w:t>201</w:t>
      </w:r>
      <w:r w:rsidR="001A5B30" w:rsidRPr="00CF23ED">
        <w:rPr>
          <w:rFonts w:hAnsi="Times New Roman" w:ascii="Times New Roman"/>
          <w:szCs w:val="24"/>
          <w:lang w:val="hr-HR"/>
        </w:rPr>
        <w:t>8</w:t>
      </w:r>
      <w:r w:rsidR="00EE69E5" w:rsidRPr="00CF23E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CF23ED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CF23E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F23ED">
      <w:pPr>
        <w:jc w:val="center"/>
        <w:rPr>
          <w:rFonts w:hAnsi="Times New Roman" w:ascii="Times New Roman"/>
          <w:szCs w:val="24"/>
          <w:lang w:val="hr-HR"/>
        </w:rPr>
      </w:pPr>
      <w:r w:rsidRPr="00CF23E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F23E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F23E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F23ED">
      <w:pPr>
        <w:pStyle w:val="BodyText21"/>
        <w:ind w:firstLine="0" w:left="0"/>
        <w:rPr>
          <w:rFonts w:hAnsi="Times New Roman" w:ascii="Times New Roman"/>
          <w:szCs w:val="24"/>
        </w:rPr>
      </w:pPr>
      <w:r w:rsidRPr="00CF23ED">
        <w:rPr>
          <w:rFonts w:hAnsi="Times New Roman" w:ascii="Times New Roman"/>
          <w:szCs w:val="24"/>
        </w:rPr>
        <w:t>I</w:t>
      </w:r>
      <w:r w:rsidRPr="00CF23ED">
        <w:rPr>
          <w:rFonts w:hAnsi="Times New Roman" w:ascii="Times New Roman"/>
          <w:szCs w:val="24"/>
        </w:rPr>
        <w:tab/>
      </w:r>
      <w:r w:rsidR="00EE69E5" w:rsidRPr="00CF23ED">
        <w:rPr>
          <w:rFonts w:hAnsi="Times New Roman" w:ascii="Times New Roman"/>
          <w:szCs w:val="24"/>
        </w:rPr>
        <w:t>Otvara se stečajni postupak nad dužnikom</w:t>
      </w:r>
      <w:r w:rsidR="006C5DCD" w:rsidRPr="00CF23ED">
        <w:rPr>
          <w:rFonts w:hAnsi="Times New Roman" w:ascii="Times New Roman"/>
          <w:szCs w:val="24"/>
        </w:rPr>
        <w:t xml:space="preserve"> </w:t>
      </w:r>
      <w:r w:rsidR="00CF23ED" w:rsidRPr="00CF23ED">
        <w:rPr>
          <w:rFonts w:hAnsi="Times New Roman" w:ascii="Times New Roman"/>
        </w:rPr>
        <w:t>Bojić gradnja jednostavno društvo s ograničenom odgovornošću za trgovinu i usluge, Zagreb, Ukrajinska 11, OIB: 79407527635</w:t>
      </w:r>
      <w:r w:rsidR="00EE69E5" w:rsidRPr="00CF23ED">
        <w:rPr>
          <w:rFonts w:hAnsi="Times New Roman" w:ascii="Times New Roman"/>
          <w:szCs w:val="24"/>
        </w:rPr>
        <w:t xml:space="preserve">. Stečajni postupak otvoren je dana </w:t>
      </w:r>
      <w:r w:rsidR="00C809D0" w:rsidRPr="00CF23ED">
        <w:rPr>
          <w:rFonts w:hAnsi="Times New Roman" w:ascii="Times New Roman"/>
          <w:szCs w:val="24"/>
        </w:rPr>
        <w:t>7. prosinca</w:t>
      </w:r>
      <w:r w:rsidR="00097339" w:rsidRPr="00CF23ED">
        <w:rPr>
          <w:rFonts w:hAnsi="Times New Roman" w:ascii="Times New Roman"/>
          <w:szCs w:val="24"/>
        </w:rPr>
        <w:t xml:space="preserve"> 2018</w:t>
      </w:r>
      <w:r w:rsidR="002D5693" w:rsidRPr="00CF23ED">
        <w:rPr>
          <w:rFonts w:hAnsi="Times New Roman" w:ascii="Times New Roman"/>
          <w:szCs w:val="24"/>
        </w:rPr>
        <w:t>.</w:t>
      </w:r>
      <w:r w:rsidR="00EE69E5" w:rsidRPr="00CF23ED">
        <w:rPr>
          <w:rFonts w:hAnsi="Times New Roman" w:ascii="Times New Roman"/>
          <w:szCs w:val="24"/>
        </w:rPr>
        <w:t xml:space="preserve"> u </w:t>
      </w:r>
      <w:r w:rsidR="00C809D0" w:rsidRPr="00CF23ED">
        <w:rPr>
          <w:rFonts w:hAnsi="Times New Roman" w:ascii="Times New Roman"/>
          <w:szCs w:val="24"/>
        </w:rPr>
        <w:t>09</w:t>
      </w:r>
      <w:r w:rsidR="00097339" w:rsidRPr="00CF23ED">
        <w:rPr>
          <w:rFonts w:hAnsi="Times New Roman" w:ascii="Times New Roman"/>
          <w:szCs w:val="24"/>
        </w:rPr>
        <w:t xml:space="preserve"> </w:t>
      </w:r>
      <w:r w:rsidR="00EE69E5" w:rsidRPr="00CF23ED">
        <w:rPr>
          <w:rFonts w:hAnsi="Times New Roman" w:ascii="Times New Roman"/>
          <w:szCs w:val="24"/>
        </w:rPr>
        <w:t>sati i</w:t>
      </w:r>
      <w:r w:rsidR="00CF23ED" w:rsidRPr="00CF23ED">
        <w:rPr>
          <w:rFonts w:hAnsi="Times New Roman" w:ascii="Times New Roman"/>
          <w:szCs w:val="24"/>
        </w:rPr>
        <w:t xml:space="preserve"> 3</w:t>
      </w:r>
      <w:r w:rsidR="00651A1E" w:rsidRPr="00CF23ED">
        <w:rPr>
          <w:rFonts w:hAnsi="Times New Roman" w:ascii="Times New Roman"/>
          <w:szCs w:val="24"/>
        </w:rPr>
        <w:t>0</w:t>
      </w:r>
      <w:r w:rsidR="00052DC4" w:rsidRPr="00CF23ED">
        <w:rPr>
          <w:rFonts w:hAnsi="Times New Roman" w:ascii="Times New Roman"/>
          <w:szCs w:val="24"/>
        </w:rPr>
        <w:t xml:space="preserve"> </w:t>
      </w:r>
      <w:r w:rsidR="00EE69E5" w:rsidRPr="00CF23ED">
        <w:rPr>
          <w:rFonts w:hAnsi="Times New Roman" w:ascii="Times New Roman"/>
          <w:szCs w:val="24"/>
        </w:rPr>
        <w:t>minuta, kada je ovo rješenje</w:t>
      </w:r>
      <w:r w:rsidR="00B2463B" w:rsidRPr="00CF23E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CF23E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CF23ED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F23ED">
        <w:rPr>
          <w:rFonts w:hAnsi="Times New Roman" w:ascii="Times New Roman"/>
          <w:szCs w:val="24"/>
          <w:lang w:val="hr-HR"/>
        </w:rPr>
        <w:t>II</w:t>
      </w:r>
      <w:r w:rsidRPr="00CF23ED">
        <w:rPr>
          <w:rFonts w:hAnsi="Times New Roman" w:ascii="Times New Roman"/>
          <w:szCs w:val="24"/>
          <w:lang w:val="hr-HR"/>
        </w:rPr>
        <w:tab/>
      </w:r>
      <w:r w:rsidR="00EE69E5" w:rsidRPr="00CF23ED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CF23ED">
        <w:rPr>
          <w:rFonts w:hAnsi="Times New Roman" w:ascii="Times New Roman"/>
          <w:szCs w:val="24"/>
          <w:lang w:val="hr-HR"/>
        </w:rPr>
        <w:t xml:space="preserve"> </w:t>
      </w:r>
      <w:r w:rsidR="007449DA" w:rsidRPr="00CF23ED">
        <w:rPr>
          <w:rFonts w:eastAsiaTheme="minorHAnsi" w:hAnsi="Times New Roman" w:ascii="Times New Roman"/>
          <w:szCs w:val="24"/>
          <w:lang w:eastAsia="en-US" w:val="hr-HR"/>
        </w:rPr>
        <w:t>Josipa Jurčić, Zagreb, Radnička cesta 37B, OIB: 70344385865</w:t>
      </w:r>
      <w:r w:rsidR="003116C2" w:rsidRPr="00CF23ED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CF23ED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CF23ED">
      <w:pPr>
        <w:jc w:val="both"/>
        <w:rPr>
          <w:rFonts w:hAnsi="Times New Roman" w:ascii="Times New Roman"/>
          <w:szCs w:val="24"/>
          <w:lang w:val="hr-HR"/>
        </w:rPr>
      </w:pPr>
      <w:r w:rsidRPr="00CF23ED">
        <w:rPr>
          <w:rFonts w:hAnsi="Times New Roman" w:ascii="Times New Roman"/>
          <w:szCs w:val="24"/>
          <w:lang w:val="hr-HR"/>
        </w:rPr>
        <w:t xml:space="preserve">III </w:t>
      </w:r>
      <w:r w:rsidRPr="00CF23ED">
        <w:rPr>
          <w:rFonts w:hAnsi="Times New Roman" w:ascii="Times New Roman"/>
          <w:szCs w:val="24"/>
          <w:lang w:val="hr-HR"/>
        </w:rPr>
        <w:tab/>
      </w:r>
      <w:r w:rsidR="00F777BC" w:rsidRPr="00CF23ED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CF23ED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CF23ED">
      <w:pPr>
        <w:jc w:val="both"/>
        <w:rPr>
          <w:rFonts w:hAnsi="Times New Roman" w:ascii="Times New Roman"/>
        </w:rPr>
      </w:pPr>
      <w:r w:rsidRPr="00CF23ED">
        <w:rPr>
          <w:rFonts w:hAnsi="Times New Roman" w:ascii="Times New Roman"/>
          <w:szCs w:val="24"/>
          <w:lang w:val="hr-HR"/>
        </w:rPr>
        <w:t>IV</w:t>
      </w:r>
      <w:r w:rsidR="00870918" w:rsidRPr="00CF23ED">
        <w:rPr>
          <w:rFonts w:hAnsi="Times New Roman" w:ascii="Times New Roman"/>
          <w:szCs w:val="24"/>
          <w:lang w:val="hr-HR"/>
        </w:rPr>
        <w:tab/>
      </w:r>
      <w:r w:rsidR="00EE69E5" w:rsidRPr="00CF23E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F23ED">
        <w:rPr>
          <w:rFonts w:hAnsi="Times New Roman" w:ascii="Times New Roman"/>
          <w:szCs w:val="24"/>
          <w:lang w:val="hr-HR"/>
        </w:rPr>
        <w:t xml:space="preserve"> </w:t>
      </w:r>
      <w:r w:rsidR="00CF23ED" w:rsidRPr="00CF23ED">
        <w:rPr>
          <w:rFonts w:hAnsi="Times New Roman" w:ascii="Times New Roman"/>
        </w:rPr>
        <w:t>Bojić gradnja jednostavno društvo s ograničenom odgovornošću za trgovinu i usluge, Zagreb, Ukrajinska 11, OIB: 79407527635</w:t>
      </w:r>
      <w:r w:rsidR="00C809D0" w:rsidRPr="00CF23ED">
        <w:rPr>
          <w:rFonts w:hAnsi="Times New Roman" w:ascii="Times New Roman"/>
        </w:rPr>
        <w:t>.</w:t>
      </w:r>
    </w:p>
    <w:p w:rsidRDefault="00C266B6" w:rsidP="00B6390A" w:rsidR="00C266B6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V</w:t>
      </w:r>
      <w:r w:rsidRPr="003116C2">
        <w:rPr>
          <w:rFonts w:hAnsi="Times New Roman" w:ascii="Times New Roman"/>
          <w:szCs w:val="24"/>
          <w:lang w:val="hr-HR"/>
        </w:rPr>
        <w:tab/>
        <w:t>Nakon</w:t>
      </w:r>
      <w:r w:rsidR="00EE69E5" w:rsidRPr="003116C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116C2">
        <w:rPr>
          <w:rFonts w:hAnsi="Times New Roman" w:ascii="Times New Roman"/>
          <w:szCs w:val="24"/>
          <w:lang w:val="hr-HR"/>
        </w:rPr>
        <w:t>ovog rješenja</w:t>
      </w:r>
      <w:r w:rsidRPr="003116C2">
        <w:rPr>
          <w:rFonts w:hAnsi="Times New Roman" w:ascii="Times New Roman"/>
          <w:szCs w:val="24"/>
          <w:lang w:val="hr-HR"/>
        </w:rPr>
        <w:t>,</w:t>
      </w:r>
      <w:r w:rsidR="00EE69E5" w:rsidRPr="003116C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16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16C2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C809D0">
        <w:rPr>
          <w:rFonts w:hAnsi="Times New Roman" w:ascii="Times New Roman"/>
          <w:szCs w:val="24"/>
          <w:lang w:val="hr-HR"/>
        </w:rPr>
        <w:t>7. prosinca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854DE0" w:rsidRPr="003116C2">
        <w:rPr>
          <w:rFonts w:hAnsi="Times New Roman" w:ascii="Times New Roman"/>
          <w:szCs w:val="24"/>
          <w:lang w:val="hr-HR"/>
        </w:rPr>
        <w:t>2018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0F5AC7">
        <w:rPr>
          <w:rFonts w:hAnsi="Times New Roman" w:ascii="Times New Roman"/>
          <w:szCs w:val="24"/>
          <w:lang w:val="hr-HR"/>
        </w:rPr>
        <w:t xml:space="preserve">, v.r. 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0F5AC7" w:rsidP="007A64BB" w:rsidR="000F5AC7" w:rsidRPr="000F5AC7">
      <w:pPr>
        <w:jc w:val="right"/>
        <w:rPr>
          <w:rFonts w:hAnsi="Times New Roman" w:ascii="Times New Roman"/>
        </w:rPr>
      </w:pPr>
      <w:r w:rsidRPr="000F5AC7">
        <w:rPr>
          <w:rFonts w:hAnsi="Times New Roman" w:ascii="Times New Roman"/>
        </w:rPr>
        <w:t>Za točnost otpravka:</w:t>
      </w:r>
    </w:p>
    <w:p w:rsidRDefault="000F5AC7" w:rsidP="007A64BB" w:rsidR="000F5AC7" w:rsidRPr="000F5AC7">
      <w:pPr>
        <w:jc w:val="right"/>
        <w:rPr>
          <w:rFonts w:hAnsi="Times New Roman" w:ascii="Times New Roman"/>
        </w:rPr>
      </w:pPr>
      <w:r w:rsidRPr="000F5AC7">
        <w:rPr>
          <w:rFonts w:hAnsi="Times New Roman" w:ascii="Times New Roman"/>
        </w:rPr>
        <w:t>Maja Malec</w:t>
      </w:r>
    </w:p>
    <w:p w:rsidRDefault="00182088" w:rsidP="00D44D4F" w:rsidR="00182088" w:rsidRPr="000F5AC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0F5AC7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4C5" w:rsidP="00DB4528" w:rsidR="004804C5">
      <w:r>
        <w:separator/>
      </w:r>
    </w:p>
  </w:endnote>
  <w:endnote w:id="0" w:type="continuationSeparator">
    <w:p w:rsidRDefault="004804C5" w:rsidP="00DB4528" w:rsidR="00480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4C5" w:rsidP="00DB4528" w:rsidR="004804C5">
      <w:r>
        <w:separator/>
      </w:r>
    </w:p>
  </w:footnote>
  <w:footnote w:id="0" w:type="continuationSeparator">
    <w:p w:rsidRDefault="004804C5" w:rsidP="00DB4528" w:rsidR="004804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AC7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CF23ED">
      <w:rPr>
        <w:rFonts w:hAnsi="Times New Roman" w:ascii="Times New Roman"/>
        <w:lang w:val="hr-HR"/>
      </w:rPr>
      <w:t>1245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5AC7"/>
    <w:rsid w:val="000F6805"/>
    <w:rsid w:val="00104D98"/>
    <w:rsid w:val="00110F1B"/>
    <w:rsid w:val="00111692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0D86"/>
    <w:rsid w:val="00343131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804C5"/>
    <w:rsid w:val="004B233F"/>
    <w:rsid w:val="004C657D"/>
    <w:rsid w:val="004E1F73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449DA"/>
    <w:rsid w:val="00780214"/>
    <w:rsid w:val="00796BF3"/>
    <w:rsid w:val="007A29F9"/>
    <w:rsid w:val="007C688B"/>
    <w:rsid w:val="007D3C55"/>
    <w:rsid w:val="007F4163"/>
    <w:rsid w:val="00840E3D"/>
    <w:rsid w:val="008421D7"/>
    <w:rsid w:val="00854DE0"/>
    <w:rsid w:val="0086300B"/>
    <w:rsid w:val="00867F16"/>
    <w:rsid w:val="00870918"/>
    <w:rsid w:val="00875611"/>
    <w:rsid w:val="008817F5"/>
    <w:rsid w:val="0088293F"/>
    <w:rsid w:val="008C3B61"/>
    <w:rsid w:val="008D51EF"/>
    <w:rsid w:val="008F4EAD"/>
    <w:rsid w:val="009500C3"/>
    <w:rsid w:val="009569A9"/>
    <w:rsid w:val="009638A7"/>
    <w:rsid w:val="00965ACC"/>
    <w:rsid w:val="00983C91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7A4B"/>
    <w:rsid w:val="00C940D7"/>
    <w:rsid w:val="00CA5A99"/>
    <w:rsid w:val="00CB5148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5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A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5A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5A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5A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5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A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5A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5A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5A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St-1245/2018</izvorni_sadrzaj>
    <derivirana_varijabla naziv="DomainObject.Predmet.OznakaBroj_1">St-1245/2018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Bojić gradnja jednostavno društvo s ograničenom odgovornošću za trgovinu i usluge zastupanog po punomoćniku Petar Soldat</izvorni_sadrzaj>
    <derivirana_varijabla naziv="DomainObject.Predmet.ProtustrankaFormated_1">  Bojić gradnja jednostavno društvo s ograničenom odgovornošću za trgovinu i usluge zastupanog po punomoćniku Petar Soldat</derivirana_varijabla>
  </DomainObject.Predmet.ProtustrankaFormated>
  <DomainObject.Predmet.ProtustrankaFormatedOIB>
    <izvorni_sadrzaj>  Bojić gradnja jednostavno društvo s ograničenom odgovornošću za trgovinu i usluge, OIB 79407527635 zastupanog po punomoćniku Petar Soldat</izvorni_sadrzaj>
    <derivirana_varijabla naziv="DomainObject.Predmet.ProtustrankaFormatedOIB_1">  Bojić gradnja jednostavno društvo s ograničenom odgovornošću za trgovinu i usluge, OIB 79407527635 zastupanog po punomoćniku Petar Soldat</derivirana_varijabla>
  </DomainObject.Predmet.ProtustrankaFormatedOIB>
  <DomainObject.Predmet.ProtustrankaFormatedWithAdress>
    <izvorni_sadrzaj> Bojić gradnja jednostavno društvo s ograničenom odgovornošću za trgovinu i usluge, Ukrajinska 11, 10000 Zagreb zastupanog po punomoćniku Petar Soldat</izvorni_sadrzaj>
    <derivirana_varijabla naziv="DomainObject.Predmet.ProtustrankaFormatedWithAdress_1"> Bojić gradnja jednostavno društvo s ograničenom odgovornošću za trgovinu i usluge, Ukrajinska 11, 10000 Zagreb zastupanog po punomoćniku Petar Soldat</derivirana_varijabla>
  </DomainObject.Predmet.ProtustrankaFormatedWithAdress>
  <DomainObject.Predmet.ProtustrankaFormatedWithAdressOIB>
    <izvorni_sadrzaj> Bojić gradnja jednostavno društvo s ograničenom odgovornošću za trgovinu i usluge, OIB 79407527635, Ukrajinska 11, 10000 Zagreb zastupanog po punomoćniku Petar Soldat</izvorni_sadrzaj>
    <derivirana_varijabla naziv="DomainObject.Predmet.ProtustrankaFormatedWithAdressOIB_1"> Bojić gradnja jednostavno društvo s ograničenom odgovornošću za trgovinu i usluge, OIB 79407527635, Ukrajinska 11, 10000 Zagreb zastupanog po punomoćniku Petar Soldat</derivirana_varijabla>
  </DomainObject.Predmet.ProtustrankaFormatedWithAdressOIB>
  <DomainObject.Predmet.ProtustrankaWithAdress>
    <izvorni_sadrzaj>Bojić gradnja jednostavno društvo s ograničenom odgovornošću za trgovinu i usluge Ukrajinska 11, 10000 Zagreb</izvorni_sadrzaj>
    <derivirana_varijabla naziv="DomainObject.Predmet.ProtustrankaWithAdress_1">Bojić gradnja jednostavno društvo s ograničenom odgovornošću za trgovinu i usluge Ukrajinska 11, 10000 Zagreb</derivirana_varijabla>
  </DomainObject.Predmet.ProtustrankaWithAdress>
  <DomainObject.Predmet.ProtustrankaWithAdressOIB>
    <izvorni_sadrzaj>Bojić gradnja jednostavno društvo s ograničenom odgovornošću za trgovinu i usluge, OIB 79407527635, Ukrajinska 11, 10000 Zagreb</izvorni_sadrzaj>
    <derivirana_varijabla naziv="DomainObject.Predmet.ProtustrankaWithAdressOIB_1">Bojić gradnja jednostavno društvo s ograničenom odgovornošću za trgovinu i usluge, OIB 79407527635, Ukrajinska 11, 10000 Zagreb</derivirana_varijabla>
  </DomainObject.Predmet.ProtustrankaWithAdressOIB>
  <DomainObject.Predmet.ProtustrankaNazivFormated>
    <izvorni_sadrzaj>Bojić gradnja jednostavno društvo s ograničenom odgovornošću za trgovinu i usluge</izvorni_sadrzaj>
    <derivirana_varijabla naziv="DomainObject.Predmet.ProtustrankaNazivFormated_1">Bojić gradnja jednostavno društvo s ograničenom odgovornošću za trgovinu i usluge</derivirana_varijabla>
  </DomainObject.Predmet.ProtustrankaNazivFormated>
  <DomainObject.Predmet.ProtustrankaNazivFormatedOIB>
    <izvorni_sadrzaj>Bojić gradnja jednostavno društvo s ograničenom odgovornošću za trgovinu i usluge, OIB 79407527635</izvorni_sadrzaj>
    <derivirana_varijabla naziv="DomainObject.Predmet.ProtustrankaNazivFormatedOIB_1">Bojić gradnja jednostavno društvo s ograničenom odgovornošću za trgovinu i usluge, OIB 79407527635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Bojić gradnja jednostavno društvo s ograničenom odgovornošću za trgovinu i usluge zastupanog po punomoćniku Petar Soldat</item>
    </izvorni_sadrzaj>
    <derivirana_varijabla naziv="DomainObject.Predmet.ProtuStrankaListFormated_1">
      <item>Bojić gradnja jednostavno društvo s ograničenom odgovornošću za trgovinu i usluge zastupanog po punomoćniku Petar Soldat</item>
    </derivirana_varijabla>
  </DomainObject.Predmet.ProtuStrankaListFormated>
  <DomainObject.Predmet.ProtuStrankaListFormatedOIB>
    <izvorni_sadrzaj>
      <item>Bojić gradnja jednostavno društvo s ograničenom odgovornošću za trgovinu i usluge, OIB 79407527635 zastupanog po punomoćniku Petar Soldat</item>
    </izvorni_sadrzaj>
    <derivirana_varijabla naziv="DomainObject.Predmet.ProtuStrankaListFormatedOIB_1">
      <item>Bojić gradnja jednostavno društvo s ograničenom odgovornošću za trgovinu i usluge, OIB 79407527635 zastupanog po punomoćniku Petar Soldat</item>
    </derivirana_varijabla>
  </DomainObject.Predmet.ProtuStrankaListFormatedOIB>
  <DomainObject.Predmet.ProtuStrankaListFormatedWithAdress>
    <izvorni_sadrzaj>
      <item>Bojić gradnja jednostavno društvo s ograničenom odgovornošću za trgovinu i usluge, Ukrajinska 11, 10000 Zagreb zastupanog po punomoćniku Petar Soldat</item>
    </izvorni_sadrzaj>
    <derivirana_varijabla naziv="DomainObject.Predmet.ProtuStrankaListFormatedWithAdress_1">
      <item>Bojić gradnja jednostavno društvo s ograničenom odgovornošću za trgovinu i usluge, Ukrajinska 11, 10000 Zagreb zastupanog po punomoćniku Petar Soldat</item>
    </derivirana_varijabla>
  </DomainObject.Predmet.ProtuStrankaListFormatedWithAdress>
  <DomainObject.Predmet.ProtuStrankaListFormatedWithAdressOIB>
    <izvorni_sadrzaj>
      <item>Bojić gradnja jednostavno društvo s ograničenom odgovornošću za trgovinu i usluge, OIB 79407527635, Ukrajinska 11, 10000 Zagreb zastupanog po punomoćniku Petar Soldat</item>
    </izvorni_sadrzaj>
    <derivirana_varijabla naziv="DomainObject.Predmet.ProtuStrankaListFormatedWithAdressOIB_1">
      <item>Bojić gradnja jednostavno društvo s ograničenom odgovornošću za trgovinu i usluge, OIB 79407527635, Ukrajinska 11, 10000 Zagreb zastupanog po punomoćniku Petar Soldat</item>
    </derivirana_varijabla>
  </DomainObject.Predmet.ProtuStrankaListFormatedWithAdressOIB>
  <DomainObject.Predmet.ProtuStrankaListNazivFormated>
    <izvorni_sadrzaj>
      <item>Bojić gradnja jednostavno društvo s ograničenom odgovornošću za trgovinu i usluge</item>
    </izvorni_sadrzaj>
    <derivirana_varijabla naziv="DomainObject.Predmet.ProtuStrankaListNazivFormated_1">
      <item>Bojić gradnja jednostavno društvo s ograničenom odgovornošću za trgovinu i usluge</item>
    </derivirana_varijabla>
  </DomainObject.Predmet.ProtuStrankaListNazivFormated>
  <DomainObject.Predmet.ProtuStrankaListNazivFormatedOIB>
    <izvorni_sadrzaj>
      <item>Bojić gradnja jednostavno društvo s ograničenom odgovornošću za trgovinu i usluge, OIB 79407527635</item>
    </izvorni_sadrzaj>
    <derivirana_varijabla naziv="DomainObject.Predmet.ProtuStrankaListNazivFormatedOIB_1">
      <item>Bojić gradnja jednostavno društvo s ograničenom odgovornošću za trgovinu i usluge, OIB 79407527635</item>
    </derivirana_varijabla>
  </DomainObject.Predmet.ProtuStrankaListNazivFormatedOIB>
  <DomainObject.Predmet.OstaliListFormated>
    <izvorni_sadrzaj>
      <item>Petar Soldat punomoćnik sudionika u postupku Bojić gradnja jednostavno društvo s ograničenom odgovornošću za trgovinu i usluge</item>
    </izvorni_sadrzaj>
    <derivirana_varijabla naziv="DomainObject.Predmet.OstaliListFormated_1">
      <item>Petar Soldat punomoćnik sudionika u postupku Bojić gradnja jednostavno društvo s ograničenom odgovornošću za trgovinu i usluge</item>
    </derivirana_varijabla>
  </DomainObject.Predmet.OstaliListFormated>
  <DomainObject.Predmet.OstaliListFormatedOIB>
    <izvorni_sadrzaj>
      <item>Petar Soldat, OIB 51888016857 punomoćnik sudionika u postupku Bojić gradnja jednostavno društvo s ograničenom odgovornošću za trgovinu i usluge</item>
    </izvorni_sadrzaj>
    <derivirana_varijabla naziv="DomainObject.Predmet.OstaliListFormatedOIB_1">
      <item>Petar Soldat, OIB 51888016857 punomoćnik sudionika u postupku Bojić gradnja jednostavno društvo s ograničenom odgovornošću za trgovinu i usluge</item>
    </derivirana_varijabla>
  </DomainObject.Predmet.OstaliListFormatedOIB>
  <DomainObject.Predmet.OstaliListFormatedWithAdress>
    <izvorni_sadrzaj>
      <item>Petar Soldat, Sime Šolaje 59, Mrkonjić Grad punomoćnik sudionika u postupku Bojić gradnja jednostavno društvo s ograničenom odgovornošću za trgovinu i usluge</item>
    </izvorni_sadrzaj>
    <derivirana_varijabla naziv="DomainObject.Predmet.OstaliListFormatedWithAdress_1">
      <item>Petar Soldat, Sime Šolaje 59, Mrkonjić Grad punomoćnik sudionika u postupku Bojić gradnja jednostavno društvo s ograničenom odgovornošću za trgovinu i usluge</item>
    </derivirana_varijabla>
  </DomainObject.Predmet.OstaliListFormatedWithAdress>
  <DomainObject.Predmet.OstaliListFormatedWithAdressOIB>
    <izvorni_sadrzaj>
      <item>Petar Soldat, OIB 51888016857, Sime Šolaje 59, Mrkonjić Grad punomoćnik sudionika u postupku Bojić gradnja jednostavno društvo s ograničenom odgovornošću za trgovinu i usluge</item>
    </izvorni_sadrzaj>
    <derivirana_varijabla naziv="DomainObject.Predmet.OstaliListFormatedWithAdressOIB_1">
      <item>Petar Soldat, OIB 51888016857, Sime Šolaje 59, Mrkonjić Grad punomoćnik sudionika u postupku Bojić gradnja jednostavno društvo s ograničenom odgovornošću za trgovinu i usluge</item>
    </derivirana_varijabla>
  </DomainObject.Predmet.OstaliListFormatedWithAdressOIB>
  <DomainObject.Predmet.OstaliListNazivFormated>
    <izvorni_sadrzaj>
      <item>Petar Soldat</item>
    </izvorni_sadrzaj>
    <derivirana_varijabla naziv="DomainObject.Predmet.OstaliListNazivFormated_1">
      <item>Petar Soldat</item>
    </derivirana_varijabla>
  </DomainObject.Predmet.OstaliListNazivFormated>
  <DomainObject.Predmet.OstaliListNazivFormatedOIB>
    <izvorni_sadrzaj>
      <item>Petar Soldat, OIB 51888016857</item>
    </izvorni_sadrzaj>
    <derivirana_varijabla naziv="DomainObject.Predmet.OstaliListNazivFormatedOIB_1">
      <item>Petar Soldat, OIB 51888016857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Bojić gradnja jednostavno društvo s ograničenom odgovornošću za trgovinu i usluge</izvorni_sadrzaj>
    <derivirana_varijabla naziv="DomainObject.Predmet.ProtustrankaIDrugi_1">Bojić gradnja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Bojić gradnja jednostavno društvo s ograničenom odgovornošću za trgovinu i usluge, OIB 79407527635, Ukrajinska 11, 10000 Zagreb</izvorni_sadrzaj>
    <derivirana_varijabla naziv="DomainObject.Predmet.ProtustrankaIDrugiAdressOIB_1">Bojić gradnja jednostavno društvo s ograničenom odgovornošću za trgovinu i usluge, OIB 79407527635, Ukrajinska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Bojić gradnja jednostavno društvo s ograničenom odgovornošću za trgovinu i usluge</item>
      <item>Petar Soldat</item>
    </izvorni_sadrzaj>
    <derivirana_varijabla naziv="DomainObject.Predmet.SudioniciListNaziv_1">
      <item>FINA Regionalni centar Zagreb</item>
      <item>Bojić gradnja jednostavno društvo s ograničenom odgovornošću za trgovinu i usluge</item>
      <item>Petar Soldat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Bojić gradnja jednostavno društvo s ograničenom odgovornošću za trgovinu i usluge, OIB 79407527635, Ukrajinska 11,10000 Zagreb</item>
      <item>Petar Soldat, OIB 51888016857, Sime Šolaje 59,Mrkonjić Grad</item>
    </izvorni_sadrzaj>
    <derivirana_varijabla naziv="DomainObject.Predmet.SudioniciListAdressOIB_1">
      <item>FINA Regionalni centar Zagreb, OIB 85821130368, Trg svibanjskih žrtava 1995. br. 1,10000 Zagreb</item>
      <item>Bojić gradnja jednostavno društvo s ograničenom odgovornošću za trgovinu i usluge, OIB 79407527635, Ukrajinska 11,10000 Zagreb</item>
      <item>Petar Soldat, OIB 51888016857, Sime Šolaje 59,Mrkonjić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79407527635</item>
      <item>, OIB 51888016857</item>
    </izvorni_sadrzaj>
    <derivirana_varijabla naziv="DomainObject.Predmet.SudioniciListNazivOIB_1">
      <item>, OIB 85821130368</item>
      <item>, OIB 79407527635</item>
      <item>, OIB 51888016857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St-1245/2018-6</izvorni_sadrzaj>
    <derivirana_varijabla naziv="DomainObject.PredzadnjaOdlukaIzPredmeta.Oznaka_1">St-1245/2018-6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D4EB2-63B4-4F1A-A11A-CF418DE1D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2601</properties:Characters>
  <properties:Lines>71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2018-12-07T08:00:00Z</dcterms:created>
  <dc:creator>Sudsko vijeæe</dc:creator>
  <cp:lastModifiedBy>Maja Malec</cp:lastModifiedBy>
  <cp:lastPrinted>2018-04-05T09:07:00Z</cp:lastPrinted>
  <dcterms:modified xmlns:xsi="http://www.w3.org/2001/XMLSchema-instance" xsi:type="dcterms:W3CDTF">2018-12-07T08:02:00Z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(st-1245-2018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