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5631" w14:paraId="c4c5631" w:rsidRDefault="004D7F7A" w:rsidP="004D7F7A" w:rsidR="00271A3D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9F1663" w:rsidP="009F1663" w:rsidR="009F1663">
      <w:pPr>
        <w:jc w:val="center"/>
        <w:rPr>
          <w:b/>
        </w:rPr>
      </w:pPr>
    </w:p>
    <w:p w:rsidRDefault="009F1663" w:rsidP="009F1663" w:rsidR="009F166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postupajući po prijedlogu Financijske agencije, radi pokretanja stečajnog postupka </w:t>
      </w:r>
      <w:r w:rsidRPr="008600EF">
        <w:t xml:space="preserve">nad dužnikom </w:t>
      </w:r>
      <w:proofErr w:type="spellStart"/>
      <w:r w:rsidR="00A22160">
        <w:t>RINCOM</w:t>
      </w:r>
      <w:proofErr w:type="spellEnd"/>
      <w:r w:rsidR="00A22160">
        <w:t xml:space="preserve">  j. d.o.o., Zagreb, </w:t>
      </w:r>
      <w:proofErr w:type="spellStart"/>
      <w:r w:rsidR="00A22160">
        <w:t>Baštijanova</w:t>
      </w:r>
      <w:proofErr w:type="spellEnd"/>
      <w:r w:rsidR="00A22160">
        <w:t xml:space="preserve"> </w:t>
      </w:r>
      <w:proofErr w:type="spellStart"/>
      <w:r w:rsidR="00A22160">
        <w:t>19</w:t>
      </w:r>
      <w:proofErr w:type="spellEnd"/>
      <w:r w:rsidR="00A22160">
        <w:t>, (</w:t>
      </w:r>
      <w:proofErr w:type="spellStart"/>
      <w:r w:rsidR="00A22160">
        <w:t>OIB</w:t>
      </w:r>
      <w:proofErr w:type="spellEnd"/>
      <w:r w:rsidR="00A22160">
        <w:t xml:space="preserve"> </w:t>
      </w:r>
      <w:proofErr w:type="spellStart"/>
      <w:r w:rsidR="00A22160">
        <w:t>62366210495</w:t>
      </w:r>
      <w:proofErr w:type="spellEnd"/>
      <w:r w:rsidR="00A22160">
        <w:t>)</w:t>
      </w:r>
      <w:r w:rsidRPr="008600EF">
        <w:t xml:space="preserve">, </w:t>
      </w:r>
      <w:r>
        <w:t>d</w:t>
      </w:r>
      <w:r w:rsidRPr="008600EF">
        <w:t xml:space="preserve">ana </w:t>
      </w:r>
      <w:proofErr w:type="spellStart"/>
      <w:r w:rsidR="00452D23">
        <w:t>14.ožujka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4D7F7A" w:rsidP="009F1663" w:rsidR="004D7F7A">
      <w:pPr>
        <w:ind w:firstLine="708"/>
        <w:jc w:val="both"/>
      </w:pPr>
    </w:p>
    <w:p w:rsidRDefault="00065B42" w:rsidP="00D677F7" w:rsidR="00065B42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4D7F7A" w:rsidP="00D677F7" w:rsidR="004D7F7A" w:rsidRPr="00CC7BFE">
      <w:pPr>
        <w:jc w:val="center"/>
        <w:rPr>
          <w:b/>
        </w:rPr>
      </w:pP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452D23" w:rsidRPr="00452D23">
        <w:t xml:space="preserve"> </w:t>
      </w:r>
      <w:proofErr w:type="spellStart"/>
      <w:r w:rsidR="00A22160">
        <w:t>RINCOM</w:t>
      </w:r>
      <w:proofErr w:type="spellEnd"/>
      <w:r w:rsidR="00A22160">
        <w:t xml:space="preserve">  j. d.o.o., Zagreb, </w:t>
      </w:r>
      <w:proofErr w:type="spellStart"/>
      <w:r w:rsidR="00A22160">
        <w:t>Baštijanova</w:t>
      </w:r>
      <w:proofErr w:type="spellEnd"/>
      <w:r w:rsidR="00A22160">
        <w:t xml:space="preserve"> </w:t>
      </w:r>
      <w:proofErr w:type="spellStart"/>
      <w:r w:rsidR="00A22160">
        <w:t>19</w:t>
      </w:r>
      <w:proofErr w:type="spellEnd"/>
      <w:r w:rsidR="00A22160">
        <w:t>, (</w:t>
      </w:r>
      <w:proofErr w:type="spellStart"/>
      <w:r w:rsidR="00A22160">
        <w:t>OIB</w:t>
      </w:r>
      <w:proofErr w:type="spellEnd"/>
      <w:r w:rsidR="00A22160">
        <w:t xml:space="preserve"> </w:t>
      </w:r>
      <w:proofErr w:type="spellStart"/>
      <w:r w:rsidR="00A22160">
        <w:t>62366210495</w:t>
      </w:r>
      <w:proofErr w:type="spellEnd"/>
      <w:r w:rsidR="00A22160">
        <w:t>)</w:t>
      </w:r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025957">
        <w:t>50</w:t>
      </w:r>
      <w:r w:rsidR="00B02FF1">
        <w:t>.000</w:t>
      </w:r>
      <w:proofErr w:type="spellEnd"/>
      <w:r w:rsidR="003F6AD4">
        <w:t>,</w:t>
      </w:r>
      <w:proofErr w:type="spellStart"/>
      <w:r w:rsidR="003F6AD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AE6738">
        <w:t>4303</w:t>
      </w:r>
      <w:proofErr w:type="spellEnd"/>
      <w:r w:rsidR="00B02FF1">
        <w:t>-</w:t>
      </w:r>
      <w:proofErr w:type="spellStart"/>
      <w:r w:rsidR="00B02FF1">
        <w:t>1</w:t>
      </w:r>
      <w:r w:rsidR="00AE6738">
        <w:t>6</w:t>
      </w:r>
      <w:proofErr w:type="spellEnd"/>
    </w:p>
    <w:p w:rsidRDefault="00065B42" w:rsidP="004D7F7A" w:rsidR="00065B42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4D7F7A" w:rsidP="004D7F7A" w:rsidR="004D7F7A" w:rsidRPr="00E56243">
      <w:pPr>
        <w:ind w:firstLine="708"/>
        <w:jc w:val="both"/>
      </w:pP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4D7F7A" w:rsidP="00D677F7" w:rsidR="004D7F7A">
      <w:pPr>
        <w:jc w:val="center"/>
      </w:pPr>
    </w:p>
    <w:p w:rsidRDefault="00B11FC7" w:rsidP="00D677F7" w:rsidR="00B11FC7" w:rsidRPr="00E56243">
      <w:pPr>
        <w:jc w:val="center"/>
      </w:pPr>
    </w:p>
    <w:p w:rsidRDefault="00A22160" w:rsidP="00A22160" w:rsidR="00A22160">
      <w:pPr>
        <w:ind w:firstLine="708"/>
        <w:jc w:val="both"/>
      </w:pPr>
      <w:r>
        <w:t xml:space="preserve">Nad pravnom osobom naznačenoj u izreci rješenje Financijska agencija je dana </w:t>
      </w:r>
      <w:proofErr w:type="spellStart"/>
      <w:r>
        <w:t>28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 xml:space="preserve">.  podnijela ovom sudu temeljem odredbe članka </w:t>
      </w:r>
      <w:proofErr w:type="spellStart"/>
      <w:r>
        <w:t>429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zahtjev za provedbu skraćenog stečajnog postupka.</w:t>
      </w:r>
    </w:p>
    <w:p w:rsidRDefault="00A22160" w:rsidP="00A22160" w:rsidR="00A22160">
      <w:pPr>
        <w:ind w:firstLine="708"/>
        <w:jc w:val="both"/>
      </w:pPr>
    </w:p>
    <w:p w:rsidRDefault="00A22160" w:rsidP="00A22160" w:rsidR="00A22160">
      <w:pPr>
        <w:ind w:firstLine="708"/>
        <w:jc w:val="both"/>
      </w:pPr>
      <w:r>
        <w:t xml:space="preserve">Temeljem odredbe članka </w:t>
      </w:r>
      <w:proofErr w:type="spellStart"/>
      <w:r>
        <w:t>430</w:t>
      </w:r>
      <w:proofErr w:type="spellEnd"/>
      <w:r>
        <w:t xml:space="preserve">. i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oglasom objavljenim na e-oglasnoj ploči suda pozvane su osobe ovlaštene za zastupanje dužnika po zakonu u roku od </w:t>
      </w:r>
      <w:proofErr w:type="spellStart"/>
      <w:r>
        <w:t>15</w:t>
      </w:r>
      <w:proofErr w:type="spellEnd"/>
      <w:r>
        <w:t xml:space="preserve"> dana od dana objave oglasa podnijeti sudu popis imovine obveza na propisanom obrascu, odnosno pozvani vjerovnici dužnika u roku od </w:t>
      </w:r>
      <w:proofErr w:type="spellStart"/>
      <w:r>
        <w:t>45</w:t>
      </w:r>
      <w:proofErr w:type="spellEnd"/>
      <w:r>
        <w:t xml:space="preserve"> dana predložiti otvaranje stečajnog postupka i po pozivu suda predujmiti iznos potreban za namirenje troškova postupka.</w:t>
      </w:r>
    </w:p>
    <w:p w:rsidRDefault="00A22160" w:rsidP="00A22160" w:rsidR="00A22160">
      <w:pPr>
        <w:ind w:firstLine="708"/>
        <w:jc w:val="both"/>
      </w:pPr>
      <w:r>
        <w:t xml:space="preserve">Dana 3. veljače </w:t>
      </w:r>
      <w:proofErr w:type="spellStart"/>
      <w:r>
        <w:t>2016</w:t>
      </w:r>
      <w:proofErr w:type="spellEnd"/>
      <w:r>
        <w:t xml:space="preserve">. vjerovnik RH, MF po </w:t>
      </w:r>
      <w:proofErr w:type="spellStart"/>
      <w:r>
        <w:t>ŽDO</w:t>
      </w:r>
      <w:proofErr w:type="spellEnd"/>
      <w:r>
        <w:t xml:space="preserve"> u Zagrebu, podnijela je ovom sudu prijedlog za otvaranje stečajnog postupka nad dužnikom.</w:t>
      </w:r>
    </w:p>
    <w:p w:rsidRDefault="00A22160" w:rsidP="00A22160" w:rsidR="00A22160">
      <w:pPr>
        <w:ind w:firstLine="708"/>
        <w:jc w:val="both"/>
      </w:pPr>
      <w:r>
        <w:t xml:space="preserve">Prema navodima iz prijedloga predlagatelj prema dužniku ima novčanu tražbinu osnovom neplaćenih poreza u iznosu od </w:t>
      </w:r>
      <w:proofErr w:type="spellStart"/>
      <w:r>
        <w:t>38.550</w:t>
      </w:r>
      <w:proofErr w:type="spellEnd"/>
      <w:r>
        <w:t>,</w:t>
      </w:r>
      <w:proofErr w:type="spellStart"/>
      <w:r>
        <w:t>68</w:t>
      </w:r>
      <w:proofErr w:type="spellEnd"/>
      <w:r>
        <w:t xml:space="preserve"> kn. Nadalje, vjerovnik navodi kako je dužnik vlasnik motornog vozila Mercedes A </w:t>
      </w:r>
      <w:proofErr w:type="spellStart"/>
      <w:r>
        <w:t>140</w:t>
      </w:r>
      <w:proofErr w:type="spellEnd"/>
      <w:r>
        <w:t xml:space="preserve"> </w:t>
      </w:r>
      <w:proofErr w:type="spellStart"/>
      <w:r>
        <w:t>classic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/klasa A iz </w:t>
      </w:r>
      <w:proofErr w:type="spellStart"/>
      <w:r>
        <w:t>2001</w:t>
      </w:r>
      <w:proofErr w:type="spellEnd"/>
      <w:r>
        <w:t xml:space="preserve">. </w:t>
      </w:r>
    </w:p>
    <w:p w:rsidRDefault="00A22160" w:rsidP="00A22160" w:rsidR="00A22160">
      <w:pPr>
        <w:ind w:firstLine="708"/>
        <w:jc w:val="both"/>
      </w:pPr>
    </w:p>
    <w:p w:rsidRDefault="00A22160" w:rsidP="00A22160" w:rsidR="00A22160">
      <w:pPr>
        <w:ind w:firstLine="708"/>
        <w:jc w:val="both"/>
      </w:pPr>
      <w:r>
        <w:lastRenderedPageBreak/>
        <w:t xml:space="preserve">Prema odredbi članka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ako nisu ispunjene pretpostavke za istodobno otvaranje i zaključenje skraćenog stečajnog postupka u smislu odredbe članka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>-a sud će obustaviti skraćeni stečajni postupak i odgovarajućom primjenom općih odredaba stečajnog postupka donijeti rješenje o pokretanju prethodnog postupka, odnosno otvaranje stečajnog postupka.</w:t>
      </w:r>
    </w:p>
    <w:p w:rsidRDefault="00A22160" w:rsidP="00A22160" w:rsidR="00A22160">
      <w:pPr>
        <w:ind w:firstLine="708"/>
        <w:jc w:val="both"/>
      </w:pPr>
      <w:r>
        <w:t xml:space="preserve">Prema odredbi članka </w:t>
      </w:r>
      <w:proofErr w:type="spellStart"/>
      <w:r>
        <w:t>114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_a Republika Hrvatska kao predlagatelj nije dužna platiti predujam za pokriće troškova stečajnog postupka.</w:t>
      </w:r>
    </w:p>
    <w:p w:rsidRDefault="00A22160" w:rsidP="00A22160" w:rsidR="00A22160">
      <w:pPr>
        <w:ind w:firstLine="708"/>
        <w:jc w:val="both"/>
      </w:pPr>
      <w:r>
        <w:t xml:space="preserve">Kako je dakle dužnikov vjerovnik, po pozivu suda u </w:t>
      </w:r>
      <w:proofErr w:type="spellStart"/>
      <w:r>
        <w:t>dodjeljenom</w:t>
      </w:r>
      <w:proofErr w:type="spellEnd"/>
      <w:r>
        <w:t xml:space="preserve"> roku predložio otvaranje stečajnog postupka nad dužnikom, te kako taj vjerovnik nije dužan platiti predujam za namirenje troškova stečajnog postupka (stavak </w:t>
      </w:r>
      <w:proofErr w:type="spellStart"/>
      <w:r>
        <w:t>114</w:t>
      </w:r>
      <w:proofErr w:type="spellEnd"/>
      <w:r>
        <w:t xml:space="preserve">. </w:t>
      </w:r>
      <w:proofErr w:type="spellStart"/>
      <w:r>
        <w:t>stvak</w:t>
      </w:r>
      <w:proofErr w:type="spellEnd"/>
      <w:r>
        <w:t xml:space="preserve"> 3. </w:t>
      </w:r>
      <w:proofErr w:type="spellStart"/>
      <w:r>
        <w:t>SZ</w:t>
      </w:r>
      <w:proofErr w:type="spellEnd"/>
      <w:r>
        <w:t xml:space="preserve">-a), a iz iz  zahtjeva  Financijske agencije za provedbu skraćenog stečajnog postupka, proizlazi da je račun blokiran </w:t>
      </w:r>
      <w:proofErr w:type="spellStart"/>
      <w:r>
        <w:t>120</w:t>
      </w:r>
      <w:proofErr w:type="spellEnd"/>
      <w:r>
        <w:t xml:space="preserve"> dana neprekidno, a iznos blokade </w:t>
      </w:r>
      <w:proofErr w:type="spellStart"/>
      <w:r>
        <w:t>143.404</w:t>
      </w:r>
      <w:proofErr w:type="spellEnd"/>
      <w:r>
        <w:t>,</w:t>
      </w:r>
      <w:proofErr w:type="spellStart"/>
      <w:r>
        <w:t>46</w:t>
      </w:r>
      <w:proofErr w:type="spellEnd"/>
      <w:r>
        <w:t xml:space="preserve"> kn tj. kako kod dužnika egzistira stečajni razlog nesposobnosti za plaćanje (članak 6. </w:t>
      </w:r>
      <w:proofErr w:type="spellStart"/>
      <w:r>
        <w:t>SZ</w:t>
      </w:r>
      <w:proofErr w:type="spellEnd"/>
      <w:r>
        <w:t xml:space="preserve">-a), </w:t>
      </w:r>
      <w:r w:rsidR="00E42796">
        <w:t xml:space="preserve">rješenjem ovog suda od </w:t>
      </w:r>
      <w:proofErr w:type="spellStart"/>
      <w:r w:rsidR="00E42796">
        <w:t>12.ožujka</w:t>
      </w:r>
      <w:proofErr w:type="spellEnd"/>
      <w:r w:rsidR="00E42796">
        <w:t xml:space="preserve"> </w:t>
      </w:r>
      <w:proofErr w:type="spellStart"/>
      <w:r w:rsidR="00E42796">
        <w:t>2016</w:t>
      </w:r>
      <w:proofErr w:type="spellEnd"/>
      <w:r w:rsidR="00E42796">
        <w:t xml:space="preserve">. </w:t>
      </w:r>
      <w:r>
        <w:t>obustav</w:t>
      </w:r>
      <w:r w:rsidR="00E42796">
        <w:t xml:space="preserve">ljen je </w:t>
      </w:r>
      <w:r>
        <w:t xml:space="preserve">skraćeni stečajni postupak </w:t>
      </w:r>
      <w:r w:rsidR="00E42796">
        <w:t xml:space="preserve">nad dužnikom </w:t>
      </w:r>
      <w:r>
        <w:t xml:space="preserve">(točka I. rješenja), </w:t>
      </w:r>
      <w:r w:rsidR="00E42796">
        <w:t xml:space="preserve">te </w:t>
      </w:r>
      <w:proofErr w:type="spellStart"/>
      <w:r>
        <w:t>don</w:t>
      </w:r>
      <w:r w:rsidR="00E42796">
        <w:t>eaeno</w:t>
      </w:r>
      <w:proofErr w:type="spellEnd"/>
      <w:r w:rsidR="00E42796">
        <w:t xml:space="preserve"> </w:t>
      </w:r>
      <w:r>
        <w:t>rješenje o pokretanju prethodnog postupka radi utvrđivanja pretpostavki za otvaranje stečajnog postupka -prethodni postupak (točka II. rješenja).</w:t>
      </w:r>
    </w:p>
    <w:p w:rsidRDefault="00A22160" w:rsidP="00B71988" w:rsidR="00A22160">
      <w:pPr>
        <w:ind w:firstLine="708"/>
        <w:jc w:val="both"/>
      </w:pPr>
    </w:p>
    <w:p w:rsidRDefault="00BB3627" w:rsidP="00BB3627" w:rsidR="00BB3627" w:rsidRPr="00B1534F">
      <w:pPr>
        <w:ind w:firstLine="720"/>
        <w:jc w:val="both"/>
        <w:rPr>
          <w:lang w:val="pl-PL"/>
        </w:rPr>
      </w:pPr>
      <w:r>
        <w:t xml:space="preserve">Na ročištu radi izjašnjena o prijedlogu za otvaranje stečajnog postupka od </w:t>
      </w:r>
      <w:proofErr w:type="spellStart"/>
      <w:r>
        <w:t>1</w:t>
      </w:r>
      <w:r w:rsidR="00D06510">
        <w:t>1.prosinca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dužnik, iako uredno pozvan, nije pristupio.</w:t>
      </w:r>
      <w:r w:rsidRPr="00B1534F">
        <w:rPr>
          <w:lang w:val="pl-PL"/>
        </w:rPr>
        <w:t xml:space="preserve"> </w:t>
      </w:r>
    </w:p>
    <w:p w:rsidRDefault="00BB3627" w:rsidP="00BB3627" w:rsidR="00BB3627" w:rsidRPr="00B1534F">
      <w:pPr>
        <w:ind w:firstLine="720"/>
        <w:jc w:val="both"/>
      </w:pPr>
    </w:p>
    <w:p w:rsidRDefault="00D06510" w:rsidP="00BB3627" w:rsidR="00D06510">
      <w:pPr>
        <w:pStyle w:val="Tijeloteksta"/>
        <w:ind w:firstLine="708"/>
      </w:pPr>
      <w:r>
        <w:t>Sud je službenim putem probavi</w:t>
      </w:r>
      <w:r w:rsidR="00D33B8A">
        <w:t>o</w:t>
      </w:r>
      <w:r>
        <w:t xml:space="preserve"> podatke o imovini dužnika. </w:t>
      </w:r>
    </w:p>
    <w:p w:rsidRDefault="00D04DFE" w:rsidP="00BB3627" w:rsidR="00D04DFE">
      <w:pPr>
        <w:pStyle w:val="Tijeloteksta"/>
        <w:ind w:firstLine="708"/>
      </w:pPr>
      <w:r>
        <w:t xml:space="preserve">Prema podacima </w:t>
      </w:r>
      <w:r w:rsidR="00D33B8A">
        <w:t>Z</w:t>
      </w:r>
      <w:r>
        <w:t xml:space="preserve">ajedničkog informacijskog sustava zemljišnih </w:t>
      </w:r>
      <w:proofErr w:type="spellStart"/>
      <w:r>
        <w:t>knjigai</w:t>
      </w:r>
      <w:proofErr w:type="spellEnd"/>
      <w:r>
        <w:t xml:space="preserve"> katastra dužnik nije vlasnik nekretnina, prema uvjerenu </w:t>
      </w:r>
      <w:proofErr w:type="spellStart"/>
      <w:r>
        <w:t>EUROGRAM</w:t>
      </w:r>
      <w:proofErr w:type="spellEnd"/>
      <w:r>
        <w:t xml:space="preserve"> </w:t>
      </w:r>
      <w:proofErr w:type="spellStart"/>
      <w:r>
        <w:t>TIS</w:t>
      </w:r>
      <w:proofErr w:type="spellEnd"/>
      <w:r>
        <w:t xml:space="preserve"> d.o.o. dužnik nije vlasnik motornih vozila</w:t>
      </w:r>
      <w:r w:rsidR="00AB609C">
        <w:t xml:space="preserve">, a prema dopisu </w:t>
      </w:r>
      <w:r w:rsidR="007E53A4">
        <w:t xml:space="preserve">Porezna uprava </w:t>
      </w:r>
      <w:r w:rsidR="00AB609C">
        <w:t xml:space="preserve">od </w:t>
      </w:r>
      <w:proofErr w:type="spellStart"/>
      <w:r w:rsidR="00AB609C">
        <w:t>29.srpnja</w:t>
      </w:r>
      <w:proofErr w:type="spellEnd"/>
      <w:r w:rsidR="00AB609C">
        <w:t xml:space="preserve"> </w:t>
      </w:r>
      <w:proofErr w:type="spellStart"/>
      <w:r w:rsidR="00AB609C">
        <w:t>2016</w:t>
      </w:r>
      <w:proofErr w:type="spellEnd"/>
      <w:r w:rsidR="00AB609C">
        <w:t xml:space="preserve">. dužnik nije vlasnik </w:t>
      </w:r>
      <w:r w:rsidR="007E53A4">
        <w:t>imovin</w:t>
      </w:r>
      <w:r w:rsidR="00AB609C">
        <w:t>e</w:t>
      </w:r>
      <w:r w:rsidR="007E53A4">
        <w:t xml:space="preserve"> bitn</w:t>
      </w:r>
      <w:r w:rsidR="00AB609C">
        <w:t>e</w:t>
      </w:r>
      <w:r w:rsidR="007E53A4">
        <w:t xml:space="preserve"> za oporezivanje.</w:t>
      </w:r>
      <w:r>
        <w:t xml:space="preserve"> </w:t>
      </w:r>
    </w:p>
    <w:p w:rsidRDefault="00BB3627" w:rsidP="00BB3627" w:rsidR="007E53A4">
      <w:pPr>
        <w:pStyle w:val="Tijeloteksta"/>
        <w:ind w:firstLine="708"/>
      </w:pPr>
      <w:r>
        <w:t xml:space="preserve">Na ročištu radi rasprave o pretpostavkama za otvaranje stečajnog postupka od </w:t>
      </w:r>
      <w:proofErr w:type="spellStart"/>
      <w:r w:rsidR="007E53A4">
        <w:t>14.ožujka</w:t>
      </w:r>
      <w:proofErr w:type="spellEnd"/>
      <w:r w:rsidR="007E53A4">
        <w:t xml:space="preserve"> </w:t>
      </w:r>
      <w:proofErr w:type="spellStart"/>
      <w:r w:rsidR="007E53A4">
        <w:t>2019</w:t>
      </w:r>
      <w:proofErr w:type="spellEnd"/>
      <w:r w:rsidR="007E53A4">
        <w:t>. dužnik, iako uredno pozvan</w:t>
      </w:r>
      <w:r w:rsidR="007B16E0">
        <w:t xml:space="preserve">, </w:t>
      </w:r>
      <w:r w:rsidR="007E53A4">
        <w:t xml:space="preserve"> nije pristupio.</w:t>
      </w:r>
    </w:p>
    <w:p w:rsidRDefault="00B85A8A" w:rsidP="00BB3627" w:rsidR="00BB3627">
      <w:pPr>
        <w:pStyle w:val="Tijeloteksta"/>
        <w:ind w:firstLine="708"/>
      </w:pPr>
      <w:r>
        <w:t xml:space="preserve">Na ročištu je proveden uvid u naprijed naveden isprave, te dopis Financijske agencije od </w:t>
      </w:r>
      <w:proofErr w:type="spellStart"/>
      <w:r w:rsidR="00E5421F">
        <w:t>28.siječnja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prema kojem </w:t>
      </w:r>
      <w:r w:rsidR="00F25517">
        <w:t xml:space="preserve">je </w:t>
      </w:r>
      <w:r>
        <w:t xml:space="preserve">na dan </w:t>
      </w:r>
      <w:proofErr w:type="spellStart"/>
      <w:r w:rsidR="00E5421F">
        <w:t>24.siječnja</w:t>
      </w:r>
      <w:proofErr w:type="spellEnd"/>
      <w:r>
        <w:t xml:space="preserve"> </w:t>
      </w:r>
      <w:proofErr w:type="spellStart"/>
      <w:r>
        <w:t>201</w:t>
      </w:r>
      <w:r w:rsidR="00E5421F">
        <w:t>9</w:t>
      </w:r>
      <w:proofErr w:type="spellEnd"/>
      <w:r>
        <w:t xml:space="preserve">. </w:t>
      </w:r>
      <w:r w:rsidR="00BB3627">
        <w:t xml:space="preserve">račun dužnika blokiran </w:t>
      </w:r>
      <w:proofErr w:type="spellStart"/>
      <w:r w:rsidR="00E5421F">
        <w:t>1.247</w:t>
      </w:r>
      <w:proofErr w:type="spellEnd"/>
      <w:r w:rsidR="00BB3627">
        <w:t xml:space="preserve"> dana neprekidno, a iznos blokade je </w:t>
      </w:r>
      <w:proofErr w:type="spellStart"/>
      <w:r w:rsidR="00E5421F">
        <w:t>224.606</w:t>
      </w:r>
      <w:proofErr w:type="spellEnd"/>
      <w:r w:rsidR="00AE6738">
        <w:t>,</w:t>
      </w:r>
      <w:proofErr w:type="spellStart"/>
      <w:r w:rsidR="00AE6738">
        <w:t>17</w:t>
      </w:r>
      <w:proofErr w:type="spellEnd"/>
      <w:r w:rsidR="00AE6738">
        <w:t xml:space="preserve"> kn</w:t>
      </w:r>
      <w:r w:rsidR="00BB3627">
        <w:t xml:space="preserve"> </w:t>
      </w:r>
    </w:p>
    <w:p w:rsidRDefault="00742673" w:rsidP="00DE5DD9" w:rsidR="00742673">
      <w:pPr>
        <w:pStyle w:val="Tijeloteksta"/>
        <w:ind w:firstLine="708"/>
      </w:pPr>
    </w:p>
    <w:p w:rsidRDefault="00DE5DD9" w:rsidP="00DE5DD9" w:rsidR="00DE5DD9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6A2CFD">
        <w:t xml:space="preserve"> 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E5DD9" w:rsidP="00DE5DD9" w:rsidR="00DE5DD9">
      <w:pPr>
        <w:overflowPunct w:val="false"/>
        <w:ind w:firstLine="708"/>
        <w:jc w:val="both"/>
      </w:pPr>
    </w:p>
    <w:p w:rsidRDefault="008456FB" w:rsidP="008456FB" w:rsidR="008456FB">
      <w:pPr>
        <w:ind w:firstLine="720"/>
        <w:jc w:val="both"/>
      </w:pPr>
      <w:r>
        <w:t xml:space="preserve">U smislu naprijed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8456FB" w:rsidP="008456FB" w:rsidR="008456FB">
      <w:pPr>
        <w:ind w:firstLine="720"/>
        <w:jc w:val="both"/>
      </w:pPr>
      <w:r>
        <w:t xml:space="preserve"> Slijedom svega naprijed navedenog 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pozvati osobe koje imaju pravni interes za provedbom stečajnog postupka na uplatu predujma za namirenje troškova prethodnog i otvorenog stečajnog postupka ( točka I rješenja).</w:t>
      </w:r>
    </w:p>
    <w:p w:rsidRDefault="008456FB" w:rsidP="008456FB" w:rsidR="008456FB">
      <w:pPr>
        <w:overflowPunct w:val="false"/>
        <w:ind w:firstLine="708"/>
        <w:jc w:val="both"/>
      </w:pPr>
    </w:p>
    <w:p w:rsidRDefault="004D7F7A" w:rsidP="008456FB" w:rsidR="004D7F7A">
      <w:pPr>
        <w:overflowPunct w:val="false"/>
        <w:ind w:firstLine="708"/>
        <w:jc w:val="both"/>
      </w:pPr>
    </w:p>
    <w:p w:rsidRDefault="004D7F7A" w:rsidP="008456FB" w:rsidR="004D7F7A">
      <w:pPr>
        <w:overflowPunct w:val="false"/>
        <w:ind w:firstLine="708"/>
        <w:jc w:val="both"/>
      </w:pPr>
    </w:p>
    <w:p w:rsidRDefault="008456FB" w:rsidP="008456FB" w:rsidR="008456FB">
      <w:pPr>
        <w:overflowPunct w:val="false"/>
        <w:ind w:firstLine="708"/>
        <w:jc w:val="both"/>
      </w:pPr>
      <w:r>
        <w:lastRenderedPageBreak/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 (točka II rješenja).</w:t>
      </w:r>
    </w:p>
    <w:p w:rsidRDefault="00E56243" w:rsidP="00A3014E" w:rsidR="00E56243" w:rsidRPr="00E56243">
      <w:pPr>
        <w:pStyle w:val="Tijeloteksta"/>
      </w:pP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8456FB">
        <w:t>14.ožujka</w:t>
      </w:r>
      <w:proofErr w:type="spellEnd"/>
      <w:r w:rsidR="00B11FC7">
        <w:t xml:space="preserve"> </w:t>
      </w:r>
      <w:proofErr w:type="spellStart"/>
      <w:r w:rsidR="00B11FC7">
        <w:t>201</w:t>
      </w:r>
      <w:r w:rsidR="00792678">
        <w:t>9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  <w:r w:rsidR="00932BB2">
        <w:t>v.r.</w:t>
      </w:r>
    </w:p>
    <w:p w:rsidRDefault="00BC3CD1" w:rsidP="001013EE" w:rsidR="00BC3CD1" w:rsidRPr="00E56243">
      <w:pPr>
        <w:jc w:val="right"/>
      </w:pP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>
      <w:pPr>
        <w:jc w:val="both"/>
      </w:pPr>
    </w:p>
    <w:p w:rsidRDefault="008456FB" w:rsidP="001013EE" w:rsidR="008456FB" w:rsidRPr="00E56243">
      <w:pPr>
        <w:jc w:val="both"/>
      </w:pPr>
    </w:p>
    <w:p w:rsidRDefault="00932BB2" w:rsidP="00AE6738" w:rsidR="00932B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32BB2" w:rsidP="00AE6738" w:rsidR="00932BB2" w:rsidRPr="00E562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Valentina Delač </w:t>
      </w:r>
    </w:p>
    <w:sectPr w:rsidR="00932BB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E51D20">
      <w:t>4303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E51D20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51C"/>
    <w:rsid w:val="00025957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A762F"/>
    <w:rsid w:val="001B28BD"/>
    <w:rsid w:val="001B4BCC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314726"/>
    <w:rsid w:val="0031569F"/>
    <w:rsid w:val="003477B8"/>
    <w:rsid w:val="00350D06"/>
    <w:rsid w:val="003D59BB"/>
    <w:rsid w:val="003F3702"/>
    <w:rsid w:val="003F6AD4"/>
    <w:rsid w:val="00412D47"/>
    <w:rsid w:val="00452D23"/>
    <w:rsid w:val="00484EF5"/>
    <w:rsid w:val="004A2D51"/>
    <w:rsid w:val="004C0C1D"/>
    <w:rsid w:val="004D1632"/>
    <w:rsid w:val="004D7F7A"/>
    <w:rsid w:val="004F117A"/>
    <w:rsid w:val="004F5A3D"/>
    <w:rsid w:val="00511369"/>
    <w:rsid w:val="00535D8E"/>
    <w:rsid w:val="0054623E"/>
    <w:rsid w:val="00574EE6"/>
    <w:rsid w:val="005B1162"/>
    <w:rsid w:val="00643B41"/>
    <w:rsid w:val="006752CE"/>
    <w:rsid w:val="00694AA1"/>
    <w:rsid w:val="006A2CFD"/>
    <w:rsid w:val="006C1AF2"/>
    <w:rsid w:val="00716FEC"/>
    <w:rsid w:val="00742673"/>
    <w:rsid w:val="00745F0D"/>
    <w:rsid w:val="007503BD"/>
    <w:rsid w:val="00754ABA"/>
    <w:rsid w:val="00761A52"/>
    <w:rsid w:val="00792678"/>
    <w:rsid w:val="007B068E"/>
    <w:rsid w:val="007B16E0"/>
    <w:rsid w:val="007C1A46"/>
    <w:rsid w:val="007E53A4"/>
    <w:rsid w:val="008076CA"/>
    <w:rsid w:val="00816D64"/>
    <w:rsid w:val="0082505E"/>
    <w:rsid w:val="008456FB"/>
    <w:rsid w:val="0086125B"/>
    <w:rsid w:val="008B669A"/>
    <w:rsid w:val="008E338A"/>
    <w:rsid w:val="0091516D"/>
    <w:rsid w:val="00932BB2"/>
    <w:rsid w:val="00947BCF"/>
    <w:rsid w:val="00950EEA"/>
    <w:rsid w:val="009A1AB6"/>
    <w:rsid w:val="009A6F1A"/>
    <w:rsid w:val="009B1A38"/>
    <w:rsid w:val="009B3D51"/>
    <w:rsid w:val="009F1663"/>
    <w:rsid w:val="009F65BE"/>
    <w:rsid w:val="00A0793E"/>
    <w:rsid w:val="00A22160"/>
    <w:rsid w:val="00A3014E"/>
    <w:rsid w:val="00A556F4"/>
    <w:rsid w:val="00A75EA1"/>
    <w:rsid w:val="00A75F17"/>
    <w:rsid w:val="00A851A3"/>
    <w:rsid w:val="00AA4133"/>
    <w:rsid w:val="00AB609C"/>
    <w:rsid w:val="00AD2D81"/>
    <w:rsid w:val="00AE6738"/>
    <w:rsid w:val="00B02FF1"/>
    <w:rsid w:val="00B11FC7"/>
    <w:rsid w:val="00B70FEF"/>
    <w:rsid w:val="00B71988"/>
    <w:rsid w:val="00B85A8A"/>
    <w:rsid w:val="00B94B6D"/>
    <w:rsid w:val="00BB3627"/>
    <w:rsid w:val="00BC3CD1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D020EE"/>
    <w:rsid w:val="00D04DFE"/>
    <w:rsid w:val="00D06510"/>
    <w:rsid w:val="00D33B8A"/>
    <w:rsid w:val="00D42B53"/>
    <w:rsid w:val="00D51805"/>
    <w:rsid w:val="00D659C7"/>
    <w:rsid w:val="00D677F7"/>
    <w:rsid w:val="00D803A5"/>
    <w:rsid w:val="00D91B29"/>
    <w:rsid w:val="00DD797C"/>
    <w:rsid w:val="00DE5DD9"/>
    <w:rsid w:val="00DF6EB1"/>
    <w:rsid w:val="00E24B5E"/>
    <w:rsid w:val="00E312E2"/>
    <w:rsid w:val="00E31DDC"/>
    <w:rsid w:val="00E37A8A"/>
    <w:rsid w:val="00E423A6"/>
    <w:rsid w:val="00E42796"/>
    <w:rsid w:val="00E51D20"/>
    <w:rsid w:val="00E5421F"/>
    <w:rsid w:val="00E56243"/>
    <w:rsid w:val="00E70998"/>
    <w:rsid w:val="00E72613"/>
    <w:rsid w:val="00EB3052"/>
    <w:rsid w:val="00F25517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4D7F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4D7F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4D7F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4D7F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St-4303/2016-23</izvorni_sadrzaj>
    <derivirana_varijabla naziv="DomainObject.Oznaka_1">St-4303/2016-23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4303</izvorni_sadrzaj>
    <derivirana_varijabla naziv="DomainObject.Predmet.Broj_1">4303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St-4303/2016</izvorni_sadrzaj>
    <derivirana_varijabla naziv="DomainObject.Predmet.OznakaBroj_1">St-4303/2016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RINCOM j.d.o.o.</izvorni_sadrzaj>
    <derivirana_varijabla naziv="DomainObject.Predmet.ProtustrankaFormated_1">  RINCOM j.d.o.o.</derivirana_varijabla>
  </DomainObject.Predmet.ProtustrankaFormated>
  <DomainObject.Predmet.ProtustrankaFormatedOIB>
    <izvorni_sadrzaj>  RINCOM j.d.o.o., OIB 62366210495</izvorni_sadrzaj>
    <derivirana_varijabla naziv="DomainObject.Predmet.ProtustrankaFormatedOIB_1">  RINCOM j.d.o.o., OIB 62366210495</derivirana_varijabla>
  </DomainObject.Predmet.ProtustrankaFormatedOIB>
  <DomainObject.Predmet.ProtustrankaFormatedWithAdress>
    <izvorni_sadrzaj> RINCOM j.d.o.o., Baštijanova 19, 10000 Zagreb</izvorni_sadrzaj>
    <derivirana_varijabla naziv="DomainObject.Predmet.ProtustrankaFormatedWithAdress_1"> RINCOM j.d.o.o., Baštijanova 19, 10000 Zagreb</derivirana_varijabla>
  </DomainObject.Predmet.ProtustrankaFormatedWithAdress>
  <DomainObject.Predmet.ProtustrankaFormatedWithAdressOIB>
    <izvorni_sadrzaj> RINCOM j.d.o.o., OIB 62366210495, Baštijanova 19, 10000 Zagreb</izvorni_sadrzaj>
    <derivirana_varijabla naziv="DomainObject.Predmet.ProtustrankaFormatedWithAdressOIB_1"> RINCOM j.d.o.o., OIB 62366210495, Baštijanova 19, 10000 Zagreb</derivirana_varijabla>
  </DomainObject.Predmet.ProtustrankaFormatedWithAdressOIB>
  <DomainObject.Predmet.ProtustrankaWithAdress>
    <izvorni_sadrzaj>RINCOM j.d.o.o. Baštijanova 19, 10000 Zagreb</izvorni_sadrzaj>
    <derivirana_varijabla naziv="DomainObject.Predmet.ProtustrankaWithAdress_1">RINCOM j.d.o.o. Baštijanova 19, 10000 Zagreb</derivirana_varijabla>
  </DomainObject.Predmet.ProtustrankaWithAdress>
  <DomainObject.Predmet.ProtustrankaWithAdressOIB>
    <izvorni_sadrzaj>RINCOM j.d.o.o., OIB 62366210495, Baštijanova 19, 10000 Zagreb</izvorni_sadrzaj>
    <derivirana_varijabla naziv="DomainObject.Predmet.ProtustrankaWithAdressOIB_1">RINCOM j.d.o.o., OIB 62366210495, Baštijanova 19, 10000 Zagreb</derivirana_varijabla>
  </DomainObject.Predmet.ProtustrankaWithAdressOIB>
  <DomainObject.Predmet.ProtustrankaNazivFormated>
    <izvorni_sadrzaj>RINCOM j.d.o.o.</izvorni_sadrzaj>
    <derivirana_varijabla naziv="DomainObject.Predmet.ProtustrankaNazivFormated_1">RINCOM j.d.o.o.</derivirana_varijabla>
  </DomainObject.Predmet.ProtustrankaNazivFormated>
  <DomainObject.Predmet.ProtustrankaNazivFormatedOIB>
    <izvorni_sadrzaj>RINCOM j.d.o.o., OIB 62366210495</izvorni_sadrzaj>
    <derivirana_varijabla naziv="DomainObject.Predmet.ProtustrankaNazivFormatedOIB_1">RINCOM j.d.o.o., OIB 62366210495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RINCOM j.d.o.o.</item>
    </izvorni_sadrzaj>
    <derivirana_varijabla naziv="DomainObject.Predmet.ProtuStrankaListFormated_1">
      <item>RINCOM j.d.o.o.</item>
    </derivirana_varijabla>
  </DomainObject.Predmet.ProtuStrankaListFormated>
  <DomainObject.Predmet.ProtuStrankaListFormatedOIB>
    <izvorni_sadrzaj>
      <item>RINCOM j.d.o.o., OIB 62366210495</item>
    </izvorni_sadrzaj>
    <derivirana_varijabla naziv="DomainObject.Predmet.ProtuStrankaListFormatedOIB_1">
      <item>RINCOM j.d.o.o., OIB 62366210495</item>
    </derivirana_varijabla>
  </DomainObject.Predmet.ProtuStrankaListFormatedOIB>
  <DomainObject.Predmet.ProtuStrankaListFormatedWithAdress>
    <izvorni_sadrzaj>
      <item>RINCOM j.d.o.o., Baštijanova 19, 10000 Zagreb</item>
    </izvorni_sadrzaj>
    <derivirana_varijabla naziv="DomainObject.Predmet.ProtuStrankaListFormatedWithAdress_1">
      <item>RINCOM j.d.o.o., Baštijanova 19, 10000 Zagreb</item>
    </derivirana_varijabla>
  </DomainObject.Predmet.ProtuStrankaListFormatedWithAdress>
  <DomainObject.Predmet.ProtuStrankaListFormatedWithAdressOIB>
    <izvorni_sadrzaj>
      <item>RINCOM j.d.o.o., OIB 62366210495, Baštijanova 19, 10000 Zagreb</item>
    </izvorni_sadrzaj>
    <derivirana_varijabla naziv="DomainObject.Predmet.ProtuStrankaListFormatedWithAdressOIB_1">
      <item>RINCOM j.d.o.o., OIB 62366210495, Baštijanova 19, 10000 Zagreb</item>
    </derivirana_varijabla>
  </DomainObject.Predmet.ProtuStrankaListFormatedWithAdressOIB>
  <DomainObject.Predmet.ProtuStrankaListNazivFormated>
    <izvorni_sadrzaj>
      <item>RINCOM j.d.o.o.</item>
    </izvorni_sadrzaj>
    <derivirana_varijabla naziv="DomainObject.Predmet.ProtuStrankaListNazivFormated_1">
      <item>RINCOM j.d.o.o.</item>
    </derivirana_varijabla>
  </DomainObject.Predmet.ProtuStrankaListNazivFormated>
  <DomainObject.Predmet.ProtuStrankaListNazivFormatedOIB>
    <izvorni_sadrzaj>
      <item>RINCOM j.d.o.o., OIB 62366210495</item>
    </izvorni_sadrzaj>
    <derivirana_varijabla naziv="DomainObject.Predmet.ProtuStrankaListNazivFormatedOIB_1">
      <item>RINCOM j.d.o.o., OIB 62366210495</item>
    </derivirana_varijabla>
  </DomainObject.Predmet.ProtuStrankaListNazivFormatedOIB>
  <DomainObject.Predmet.OstaliListFormated>
    <izvorni_sadrzaj>
      <item>Davorin Trstenjak</item>
    </izvorni_sadrzaj>
    <derivirana_varijabla naziv="DomainObject.Predmet.OstaliListFormated_1">
      <item>Davorin Trstenjak</item>
    </derivirana_varijabla>
  </DomainObject.Predmet.OstaliListFormated>
  <DomainObject.Predmet.OstaliListFormatedOIB>
    <izvorni_sadrzaj>
      <item>Davorin Trstenjak, OIB 51571018880</item>
    </izvorni_sadrzaj>
    <derivirana_varijabla naziv="DomainObject.Predmet.OstaliListFormatedOIB_1">
      <item>Davorin Trstenjak, OIB 51571018880</item>
    </derivirana_varijabla>
  </DomainObject.Predmet.OstaliListFormatedOIB>
  <DomainObject.Predmet.OstaliListFormatedWithAdress>
    <izvorni_sadrzaj>
      <item>Davorin Trstenjak, Baštijanova 19, 10000 Zagreb</item>
    </izvorni_sadrzaj>
    <derivirana_varijabla naziv="DomainObject.Predmet.OstaliListFormatedWithAdress_1">
      <item>Davorin Trstenjak, Baštijanova 19, 10000 Zagreb</item>
    </derivirana_varijabla>
  </DomainObject.Predmet.OstaliListFormatedWithAdress>
  <DomainObject.Predmet.OstaliListFormatedWithAdressOIB>
    <izvorni_sadrzaj>
      <item>Davorin Trstenjak, OIB 51571018880, Baštijanova 19, 10000 Zagreb</item>
    </izvorni_sadrzaj>
    <derivirana_varijabla naziv="DomainObject.Predmet.OstaliListFormatedWithAdressOIB_1">
      <item>Davorin Trstenjak, OIB 51571018880, Baštijanova 19, 10000 Zagreb</item>
    </derivirana_varijabla>
  </DomainObject.Predmet.OstaliListFormatedWithAdressOIB>
  <DomainObject.Predmet.OstaliListNazivFormated>
    <izvorni_sadrzaj>
      <item>Davorin Trstenjak</item>
    </izvorni_sadrzaj>
    <derivirana_varijabla naziv="DomainObject.Predmet.OstaliListNazivFormated_1">
      <item>Davorin Trstenjak</item>
    </derivirana_varijabla>
  </DomainObject.Predmet.OstaliListNazivFormated>
  <DomainObject.Predmet.OstaliListNazivFormatedOIB>
    <izvorni_sadrzaj>
      <item>Davorin Trstenjak, OIB 51571018880</item>
    </izvorni_sadrzaj>
    <derivirana_varijabla naziv="DomainObject.Predmet.OstaliListNazivFormatedOIB_1">
      <item>Davorin Trstenjak, OIB 51571018880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St-4303/2016-23</izvorni_sadrzaj>
    <derivirana_varijabla naziv="DomainObject.PoslovniBrojDokumenta_1">St-4303/2016-23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RINCOM j.d.o.o.</izvorni_sadrzaj>
    <derivirana_varijabla naziv="DomainObject.Predmet.ProtustrankaIDrugi_1">RINCOM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RINCOM j.d.o.o., OIB 62366210495, Baštijanova 19, 10000 Zagreb</izvorni_sadrzaj>
    <derivirana_varijabla naziv="DomainObject.Predmet.ProtustrankaIDrugiAdressOIB_1">RINCOM j.d.o.o., OIB 62366210495,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RINCOM j.d.o.o.</item>
      <item>FINA Regionalni centar Zagreb</item>
      <item>Davorin Trstenjak</item>
    </izvorni_sadrzaj>
    <derivirana_varijabla naziv="DomainObject.Predmet.SudioniciListNaziv_1">
      <item>RINCOM j.d.o.o.</item>
      <item>FINA Regionalni centar Zagreb</item>
      <item>Davorin Trstenjak</item>
    </derivirana_varijabla>
  </DomainObject.Predmet.SudioniciListNaziv>
  <DomainObject.Predmet.SudioniciListAdressOIB>
    <izvorni_sadrzaj>
      <item>RINCOM j.d.o.o., OIB 62366210495, Baštijanova 19,10000 Zagreb</item>
      <item>FINA Regionalni centar Zagreb, OIB 85821130368, Trg svibanjskih žrtava 1995. 1,10000 Zagreb</item>
      <item>Davorin Trstenjak, OIB 51571018880, Baštijanova 19,10000 Zagreb</item>
    </izvorni_sadrzaj>
    <derivirana_varijabla naziv="DomainObject.Predmet.SudioniciListAdressOIB_1">
      <item>RINCOM j.d.o.o., OIB 62366210495, Baštijanova 19,10000 Zagreb</item>
      <item>FINA Regionalni centar Zagreb, OIB 85821130368, Trg svibanjskih žrtava 1995. 1,10000 Zagreb</item>
      <item>Davorin Trstenjak, OIB 51571018880, Baštijanova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62366210495</item>
      <item>, OIB 85821130368</item>
      <item>, OIB 51571018880</item>
    </izvorni_sadrzaj>
    <derivirana_varijabla naziv="DomainObject.Predmet.SudioniciListNazivOIB_1">
      <item>, OIB 62366210495</item>
      <item>, OIB 85821130368</item>
      <item>, OIB 51571018880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St-4303/2016-20</izvorni_sadrzaj>
    <derivirana_varijabla naziv="DomainObject.PredzadnjaOdlukaIzPredmeta.Oznaka_1">St-4303/2016-20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867</properties:Words>
  <properties:Characters>4963</properties:Characters>
  <properties:Lines>111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2019-03-14T10:46:00Z</dcterms:created>
  <dc:creator>gzubak</dc:creator>
  <cp:lastModifiedBy>Valentina Delač</cp:lastModifiedBy>
  <cp:lastPrinted>2019-03-14T10:52:00Z</cp:lastPrinted>
  <dcterms:modified xmlns:xsi="http://www.w3.org/2001/XMLSchema-instance" xsi:type="dcterms:W3CDTF">2019-03-14T10:52:00Z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St-4303/2016-23 / Odluka - Rješenje (Rincom___rješenje__poziv_vjerovnicima_čl___132.docx)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