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d858" w14:paraId="e3bd858" w:rsidRDefault="001B30DC" w:rsidP="001B30DC" w:rsidR="001B30DC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0DC" w:rsidP="001B30DC" w:rsidR="001B30DC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1B30DC" w:rsidP="001B30DC" w:rsidR="001B30DC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1B30DC" w:rsidP="001B30DC" w:rsidR="001B30D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1B30DC" w:rsidP="001B30DC" w:rsidR="001B30DC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1B30DC" w:rsidP="001B30DC" w:rsidR="001B30DC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1B30DC" w:rsidP="001B30DC" w:rsidR="001B30DC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0DC" w:rsidP="001B30DC" w:rsidR="001B30DC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B30DC" w:rsidP="001B30DC" w:rsidR="001B30DC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0DC" w:rsidP="001B30DC" w:rsidR="001B30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Pazinu, po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Pula, Giardini 5, klase: 110-07/15-01/04 ur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broja: 04-06-15-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5494 od 28. listopada 2015., nad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pravnom osobom (dužnikom)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B30DC">
        <w:rPr>
          <w:rFonts w:cs="Times New Roman" w:eastAsia="Times New Roman" w:hAnsi="Times New Roman" w:ascii="Times New Roman"/>
          <w:sz w:val="24"/>
          <w:szCs w:val="24"/>
          <w:lang w:eastAsia="hr-HR"/>
        </w:rPr>
        <w:t>BENICO d. o. o. "u likvidaciji" Umag, Trgovačka 1, OIB 34050233000, MBS 040111020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16. veljače 2016.</w:t>
      </w:r>
    </w:p>
    <w:p w:rsidRDefault="001B30DC" w:rsidP="001B30DC" w:rsidR="001B30DC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0DC" w:rsidP="001B30DC" w:rsidR="001B30DC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1B30DC" w:rsidP="001B30DC" w:rsidR="001B30DC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0DC" w:rsidP="001B30DC" w:rsidR="001B30DC" w:rsidRPr="006F74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F744D">
        <w:rPr>
          <w:rFonts w:cs="Times New Roman" w:eastAsia="Times New Roman" w:hAnsi="Times New Roman" w:ascii="Times New Roman"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F74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Pr="001B30DC">
        <w:rPr>
          <w:rFonts w:cs="Times New Roman" w:eastAsia="Times New Roman" w:hAnsi="Times New Roman" w:ascii="Times New Roman"/>
          <w:sz w:val="24"/>
          <w:szCs w:val="24"/>
          <w:lang w:eastAsia="hr-HR"/>
        </w:rPr>
        <w:t>BENICO d. o. o. "u likvidaciji" Umag, Trgovačka 1, OIB 34050233000, MBS 040111020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B30DC" w:rsidP="001B30DC" w:rsidR="001B30DC" w:rsidRPr="006F744D">
      <w:pPr>
        <w:spacing w:lineRule="auto" w:line="240" w:after="0"/>
        <w:ind w:firstLine="709"/>
        <w:rPr>
          <w:lang w:eastAsia="hr-HR"/>
        </w:rPr>
      </w:pPr>
    </w:p>
    <w:p w:rsidRDefault="001B30DC" w:rsidP="001B30DC" w:rsidR="001B30DC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pravnom osobom </w:t>
      </w:r>
      <w:r w:rsidRPr="001B30DC">
        <w:rPr>
          <w:rFonts w:cs="Times New Roman" w:eastAsia="Times New Roman" w:hAnsi="Times New Roman" w:ascii="Times New Roman"/>
          <w:sz w:val="24"/>
          <w:szCs w:val="24"/>
          <w:lang w:eastAsia="hr-HR"/>
        </w:rPr>
        <w:t>BENICO d. o. o. "u likvidaciji" Umag, Trgovačka 1, OIB 34050233000, MBS 040111020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odlučit će se posebnim rješenjem za što će se predmetu dodijeliti novi posl. br. </w:t>
      </w:r>
    </w:p>
    <w:p w:rsidRDefault="001B30DC" w:rsidP="001B30DC" w:rsidR="001B30DC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0DC" w:rsidP="001B30DC" w:rsidR="001B30DC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1B30DC" w:rsidP="001B30DC" w:rsidR="001B30DC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0DC" w:rsidP="001B30DC" w:rsidR="001B30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pravnom osobom </w:t>
      </w:r>
      <w:r w:rsidRPr="001B30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BENICO d. o. o. "u likvidaciji" Umag,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sukladno čl. 430. Stečajnog zakona, 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posl. br. 11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435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/2015-3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30. studenog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pokrenut je skraćeni stečajni postupak te 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16. prosinca 2015. na mrežnoj stranici e-Oglasna ploča sudova objavljen oglas posl. br. 11 St-435/2015-4 kojim su, između ostalog, pozvani vjerovnici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1B30DC" w:rsidP="001B30DC" w:rsidR="001B30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otvaranje stečajnog postupka nad dužnikom podni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13. siječnja 2016. (predan na poštu preporučeno 12. siječnja 2016.),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vjerovnik,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Grad Umag. 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1B30DC" w:rsidP="001B30DC" w:rsidR="001B30D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16. veljače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1B30DC" w:rsidP="001B30DC" w:rsidR="001B30D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B30DC" w:rsidP="001B30DC" w:rsidR="001B30DC">
      <w:pPr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Adrijana Labinjan Skok, v. r.</w:t>
      </w:r>
    </w:p>
    <w:p w:rsidRDefault="001B30DC" w:rsidP="001B30DC" w:rsidR="001B30DC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1B30DC" w:rsidP="001B30DC" w:rsidR="001B30DC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1B30DC" w:rsidP="001B30DC" w:rsidR="001B30D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II. ovog rješenja nije dopuštena posebna žalba (čl. 115. st. 1. Stečajnog zakona).</w:t>
      </w:r>
    </w:p>
    <w:p w:rsidRDefault="001B30DC" w:rsidP="001B30DC" w:rsidR="001B30D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0DC" w:rsidP="001B30DC" w:rsidR="001B30DC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0DC" w:rsidP="001B30DC" w:rsidR="001B30DC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1B30DC" w:rsidP="001B30DC" w:rsidR="001B30D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1. dužnik </w:t>
      </w:r>
      <w:r w:rsidRPr="001B30DC">
        <w:rPr>
          <w:rFonts w:cs="Times New Roman" w:eastAsia="Times New Roman" w:hAnsi="Times New Roman" w:ascii="Times New Roman"/>
          <w:sz w:val="24"/>
          <w:szCs w:val="24"/>
          <w:lang w:eastAsia="hr-HR"/>
        </w:rPr>
        <w:t>BENICO d. o. o. "u likvidaciji" Umag, Trgovačka 1,</w:t>
      </w:r>
    </w:p>
    <w:p w:rsidRDefault="001B30DC" w:rsidP="001B30DC" w:rsidR="001B30D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2. zakonski zastupnik dužnika – Dinko Benolić, Vardica, Grote 11,</w:t>
      </w:r>
    </w:p>
    <w:p w:rsidRDefault="001B30DC" w:rsidP="001B30DC" w:rsidR="001B30D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3. vjerovnik Grad Umag, Umag, G. Garibaldi 6, </w:t>
      </w:r>
    </w:p>
    <w:p w:rsidRDefault="001B30DC" w:rsidP="001B30DC" w:rsidR="001B30D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4</w:t>
      </w:r>
      <w:r w:rsidRPr="00D9485F">
        <w:rPr>
          <w:rFonts w:eastAsiaTheme="minorEastAsia" w:hAnsi="Times New Roman" w:ascii="Times New Roman"/>
          <w:sz w:val="24"/>
          <w:lang w:eastAsia="hr-HR"/>
        </w:rPr>
        <w:t>.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D9485F">
        <w:rPr>
          <w:rFonts w:eastAsiaTheme="minorEastAsia" w:hAnsi="Times New Roman" w:ascii="Times New Roman"/>
          <w:sz w:val="24"/>
          <w:lang w:eastAsia="hr-HR"/>
        </w:rPr>
        <w:t xml:space="preserve">mrežna </w:t>
      </w:r>
      <w:r>
        <w:rPr>
          <w:rFonts w:eastAsiaTheme="minorEastAsia" w:hAnsi="Times New Roman" w:ascii="Times New Roman"/>
          <w:sz w:val="24"/>
          <w:lang w:eastAsia="hr-HR"/>
        </w:rPr>
        <w:t>stranica e-Oglasna ploča sudova (8 dana),</w:t>
      </w:r>
    </w:p>
    <w:p w:rsidRDefault="001B30DC" w:rsidP="001B30DC" w:rsidR="001B30DC" w:rsidRPr="00D9485F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5. sudski registar.</w:t>
      </w:r>
    </w:p>
    <w:p w:rsidRDefault="001B30DC" w:rsidP="001B30DC" w:rsidR="001B30D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1B30DC" w:rsidP="001B30DC" w:rsidR="001B30DC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1B30DC" w:rsidP="001B30DC" w:rsidR="001B30DC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Nacrt rješenja izradila:</w:t>
      </w:r>
    </w:p>
    <w:p w:rsidRDefault="001B30DC" w:rsidP="001B30DC" w:rsidR="001B30DC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1B30DC" w:rsidP="001B30DC" w:rsidR="001B30DC" w:rsidRPr="00C1489A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1B30DC" w:rsidP="001B30DC" w:rsidR="001B30DC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1B30DC" w:rsidP="001B30DC" w:rsidR="001B30DC"/>
    <w:p w:rsidRDefault="001B30DC" w:rsidP="001B30DC" w:rsidR="001B30DC"/>
    <w:p w:rsidRDefault="001B30DC" w:rsidP="001B30DC" w:rsidR="001B30DC"/>
    <w:p w:rsidRDefault="001B30DC" w:rsidP="001B30DC" w:rsidR="001B30DC"/>
    <w:p w:rsidRDefault="004F5027" w:rsidR="004F5027"/>
    <w:sectPr w:rsidSect="0039324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0DC" w:rsidP="001B30DC" w:rsidR="001B30DC">
      <w:pPr>
        <w:spacing w:lineRule="auto" w:line="240" w:after="0"/>
      </w:pPr>
      <w:r>
        <w:separator/>
      </w:r>
    </w:p>
  </w:endnote>
  <w:endnote w:id="0" w:type="continuationSeparator">
    <w:p w:rsidRDefault="001B30DC" w:rsidP="001B30DC" w:rsidR="001B30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0DC" w:rsidP="001B30DC" w:rsidR="001B30DC">
      <w:pPr>
        <w:spacing w:lineRule="auto" w:line="240" w:after="0"/>
      </w:pPr>
      <w:r>
        <w:separator/>
      </w:r>
    </w:p>
  </w:footnote>
  <w:footnote w:id="0" w:type="continuationSeparator">
    <w:p w:rsidRDefault="001B30DC" w:rsidP="001B30DC" w:rsidR="001B30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0DC" w:rsidP="00F45618" w:rsidR="0039324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90C1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St-435/2015-6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0DC" w:rsidP="00F45618" w:rsidR="00393244" w:rsidRPr="00F45618">
    <w:pPr>
      <w:pStyle w:val="Zaglavlje"/>
      <w:jc w:val="right"/>
      <w:rPr>
        <w:szCs w:val="24"/>
      </w:rPr>
    </w:pPr>
    <w:r>
      <w:rPr>
        <w:szCs w:val="24"/>
      </w:rPr>
      <w:t>11 St-435/2015-6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2F90"/>
    <w:rsid w:val="001B30DC"/>
    <w:rsid w:val="004F5027"/>
    <w:rsid w:val="00772F90"/>
    <w:rsid w:val="00D90C1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0D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0DC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1B30D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30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30D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B30D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30DC"/>
  </w:style>
  <w:style w:styleId="Tekstrezerviranogmjesta" w:type="character">
    <w:name w:val="Placeholder Text"/>
    <w:basedOn w:val="Zadanifontodlomka"/>
    <w:uiPriority w:val="99"/>
    <w:semiHidden/>
    <w:rsid w:val="00D90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C1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C1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C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C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0D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0DC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1B30D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30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30D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B30D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30DC"/>
  </w:style>
  <w:style w:styleId="Tekstrezerviranogmjesta" w:type="character">
    <w:name w:val="Placeholder Text"/>
    <w:basedOn w:val="Zadanifontodlomka"/>
    <w:uiPriority w:val="99"/>
    <w:semiHidden/>
    <w:rsid w:val="00D90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C1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C1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C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C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St-435/2015</izvorni_sadrzaj>
    <derivirana_varijabla naziv="DomainObject.Predmet.OznakaBroj_1">St-435/2015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BENICO d.o.o. "u likvidaciji", UMAG</izvorni_sadrzaj>
    <derivirana_varijabla naziv="DomainObject.Predmet.ProtustrankaFormated_1">  BENICO d.o.o. "u likvidaciji", UMAG</derivirana_varijabla>
  </DomainObject.Predmet.ProtustrankaFormated>
  <DomainObject.Predmet.ProtustrankaFormatedOIB>
    <izvorni_sadrzaj>  BENICO d.o.o. "u likvidaciji", UMAG, OIB 34050233000</izvorni_sadrzaj>
    <derivirana_varijabla naziv="DomainObject.Predmet.ProtustrankaFormatedOIB_1">  BENICO d.o.o. "u likvidaciji", UMAG, OIB 34050233000</derivirana_varijabla>
  </DomainObject.Predmet.ProtustrankaFormatedOIB>
  <DomainObject.Predmet.ProtustrankaFormatedWithAdress>
    <izvorni_sadrzaj> BENICO d.o.o. "u likvidaciji", UMAG, Trgovačka 1, 52470 Umag</izvorni_sadrzaj>
    <derivirana_varijabla naziv="DomainObject.Predmet.ProtustrankaFormatedWithAdress_1"> BENICO d.o.o. "u likvidaciji", UMAG, Trgovačka 1, 52470 Umag</derivirana_varijabla>
  </DomainObject.Predmet.ProtustrankaFormatedWithAdress>
  <DomainObject.Predmet.ProtustrankaFormatedWithAdressOIB>
    <izvorni_sadrzaj> BENICO d.o.o. "u likvidaciji", UMAG, OIB 34050233000, Trgovačka 1, 52470 Umag</izvorni_sadrzaj>
    <derivirana_varijabla naziv="DomainObject.Predmet.ProtustrankaFormatedWithAdressOIB_1"> BENICO d.o.o. "u likvidaciji", UMAG, OIB 34050233000, Trgovačka 1, 52470 Umag</derivirana_varijabla>
  </DomainObject.Predmet.ProtustrankaFormatedWithAdressOIB>
  <DomainObject.Predmet.ProtustrankaWithAdress>
    <izvorni_sadrzaj>BENICO d.o.o. "u likvidaciji", UMAG Trgovačka 1, 52470 Umag</izvorni_sadrzaj>
    <derivirana_varijabla naziv="DomainObject.Predmet.ProtustrankaWithAdress_1">BENICO d.o.o. "u likvidaciji", UMAG Trgovačka 1, 52470 Umag</derivirana_varijabla>
  </DomainObject.Predmet.ProtustrankaWithAdress>
  <DomainObject.Predmet.ProtustrankaWithAdressOIB>
    <izvorni_sadrzaj>BENICO d.o.o. "u likvidaciji", UMAG, OIB 34050233000, Trgovačka 1, 52470 Umag</izvorni_sadrzaj>
    <derivirana_varijabla naziv="DomainObject.Predmet.ProtustrankaWithAdressOIB_1">BENICO d.o.o. "u likvidaciji", UMAG, OIB 34050233000, Trgovačka 1, 52470 Umag</derivirana_varijabla>
  </DomainObject.Predmet.ProtustrankaWithAdressOIB>
  <DomainObject.Predmet.ProtustrankaNazivFormated>
    <izvorni_sadrzaj>BENICO d.o.o. "u likvidaciji", UMAG</izvorni_sadrzaj>
    <derivirana_varijabla naziv="DomainObject.Predmet.ProtustrankaNazivFormated_1">BENICO d.o.o. "u likvidaciji", UMAG</derivirana_varijabla>
  </DomainObject.Predmet.ProtustrankaNazivFormated>
  <DomainObject.Predmet.ProtustrankaNazivFormatedOIB>
    <izvorni_sadrzaj>BENICO d.o.o. "u likvidaciji", UMAG, OIB 34050233000</izvorni_sadrzaj>
    <derivirana_varijabla naziv="DomainObject.Predmet.ProtustrankaNazivFormatedOIB_1">BENICO d.o.o. "u likvidaciji", UMAG, OIB 34050233000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135618.59</izvorni_sadrzaj>
    <derivirana_varijabla naziv="DomainObject.Predmet.TrenutnaVrijednost_1">135618.59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BENICO d.o.o. "u likvidaciji", UMAG</item>
    </izvorni_sadrzaj>
    <derivirana_varijabla naziv="DomainObject.Predmet.ProtuStrankaListFormated_1">
      <item>BENICO d.o.o. "u likvidaciji", UMAG</item>
    </derivirana_varijabla>
  </DomainObject.Predmet.ProtuStrankaListFormated>
  <DomainObject.Predmet.ProtuStrankaListFormatedOIB>
    <izvorni_sadrzaj>
      <item>BENICO d.o.o. "u likvidaciji", UMAG, OIB 34050233000</item>
    </izvorni_sadrzaj>
    <derivirana_varijabla naziv="DomainObject.Predmet.ProtuStrankaListFormatedOIB_1">
      <item>BENICO d.o.o. "u likvidaciji", UMAG, OIB 34050233000</item>
    </derivirana_varijabla>
  </DomainObject.Predmet.ProtuStrankaListFormatedOIB>
  <DomainObject.Predmet.ProtuStrankaListFormatedWithAdress>
    <izvorni_sadrzaj>
      <item>BENICO d.o.o. "u likvidaciji", UMAG, Trgovačka 1, 52470 Umag</item>
    </izvorni_sadrzaj>
    <derivirana_varijabla naziv="DomainObject.Predmet.ProtuStrankaListFormatedWithAdress_1">
      <item>BENICO d.o.o. "u likvidaciji", UMAG, Trgovačka 1, 52470 Umag</item>
    </derivirana_varijabla>
  </DomainObject.Predmet.ProtuStrankaListFormatedWithAdress>
  <DomainObject.Predmet.ProtuStrankaListFormatedWithAdressOIB>
    <izvorni_sadrzaj>
      <item>BENICO d.o.o. "u likvidaciji", UMAG, OIB 34050233000, Trgovačka 1, 52470 Umag</item>
    </izvorni_sadrzaj>
    <derivirana_varijabla naziv="DomainObject.Predmet.ProtuStrankaListFormatedWithAdressOIB_1">
      <item>BENICO d.o.o. "u likvidaciji", UMAG, OIB 34050233000, Trgovačka 1, 52470 Umag</item>
    </derivirana_varijabla>
  </DomainObject.Predmet.ProtuStrankaListFormatedWithAdressOIB>
  <DomainObject.Predmet.ProtuStrankaListNazivFormated>
    <izvorni_sadrzaj>
      <item>BENICO d.o.o. "u likvidaciji", UMAG</item>
    </izvorni_sadrzaj>
    <derivirana_varijabla naziv="DomainObject.Predmet.ProtuStrankaListNazivFormated_1">
      <item>BENICO d.o.o. "u likvidaciji", UMAG</item>
    </derivirana_varijabla>
  </DomainObject.Predmet.ProtuStrankaListNazivFormated>
  <DomainObject.Predmet.ProtuStrankaListNazivFormatedOIB>
    <izvorni_sadrzaj>
      <item>BENICO d.o.o. "u likvidaciji", UMAG, OIB 34050233000</item>
    </izvorni_sadrzaj>
    <derivirana_varijabla naziv="DomainObject.Predmet.ProtuStrankaListNazivFormatedOIB_1">
      <item>BENICO d.o.o. "u likvidaciji", UMAG, OIB 34050233000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BENICO d.o.o. "u likvidaciji", UMAG</izvorni_sadrzaj>
    <derivirana_varijabla naziv="DomainObject.Predmet.ProtustrankaIDrugi_1">BENICO d.o.o. "u likvidaciji",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BENICO d.o.o. "u likvidaciji", UMAG, OIB 34050233000, Trgovačka 1, 52470 Umag</izvorni_sadrzaj>
    <derivirana_varijabla naziv="DomainObject.Predmet.ProtustrankaIDrugiAdressOIB_1">BENICO d.o.o. "u likvidaciji", UMAG, OIB 34050233000, Trgovačka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BENICO d.o.o. "u likvidaciji", UMAG</item>
    </izvorni_sadrzaj>
    <derivirana_varijabla naziv="DomainObject.Predmet.SudioniciListNaziv_1">
      <item>FINANCIJSKA AGENCIJA, RC RIJEKA, PODRUŽNICA PULA, PULA</item>
      <item>BENICO d.o.o. "u likvidaciji",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BENICO d.o.o. "u likvidaciji", UMAG, OIB 34050233000, Trgovačka 1,52470 Umag</item>
    </izvorni_sadrzaj>
    <derivirana_varijabla naziv="DomainObject.Predmet.SudioniciListAdressOIB_1">
      <item>FINANCIJSKA AGENCIJA, RC RIJEKA, PODRUŽNICA PULA, PULA, OIB 85821130368, Ulica grada Vukovara 70,Zagreb</item>
      <item>BENICO d.o.o. "u likvidaciji", UMAG, OIB 34050233000, Trgovačka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34050233000</item>
    </izvorni_sadrzaj>
    <derivirana_varijabla naziv="DomainObject.Predmet.SudioniciListNazivOIB_1">
      <item>, OIB 85821130368</item>
      <item>, OIB 34050233000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2638</properties:Characters>
  <properties:Lines>71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2016-02-16T12:09:00Z</dcterms:created>
  <dc:creator>Mihaela Kaligari</dc:creator>
  <dc:description/>
  <cp:keywords/>
  <cp:lastModifiedBy>Mihaela Kaligari</cp:lastModifiedBy>
  <cp:lastPrinted>2016-02-16T12:13:00Z</cp:lastPrinted>
  <dcterms:modified xmlns:xsi="http://www.w3.org/2001/XMLSchema-instance" xsi:type="dcterms:W3CDTF">2016-02-18T11:04:00Z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