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5172e" w14:paraId="fc5172e"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B32D4E">
        <w:rPr>
          <w:sz w:val="24"/>
          <w:szCs w:val="24"/>
        </w:rPr>
        <w:t>70. St-1360</w:t>
      </w:r>
      <w:r w:rsidR="00750D7A">
        <w:rPr>
          <w:sz w:val="24"/>
          <w:szCs w:val="24"/>
        </w:rPr>
        <w:t>/</w:t>
      </w:r>
      <w:r w:rsidR="00001562">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520823" w:rsidP="00261402" w:rsidR="00520823" w:rsidRPr="00E974B3">
      <w:pPr>
        <w:jc w:val="center"/>
        <w:rPr>
          <w:sz w:val="24"/>
          <w:szCs w:val="24"/>
        </w:rPr>
      </w:pPr>
    </w:p>
    <w:p w:rsidRDefault="00B32D4E" w:rsidP="00B844BF" w:rsidR="00B32D4E">
      <w:pPr>
        <w:jc w:val="both"/>
        <w:rPr>
          <w:sz w:val="24"/>
          <w:szCs w:val="24"/>
        </w:rPr>
      </w:pPr>
      <w:r w:rsidRPr="00B32D4E">
        <w:rPr>
          <w:sz w:val="24"/>
          <w:szCs w:val="24"/>
        </w:rPr>
        <w:t>Trgovački sud u Zagrebu, po sucu Maji Jurovicki, u stečajnom postupku u povodu prijedloga predlagatelja FINANCIJSKE AGENCIJE, Zagreb, Ulica grada Vukovara 70, OIB: 85821130368, za otvaranje stečajnog postupka nad dužnikom ART OF HAIR j.d.o.o. OIB: 41380920567, Zagreb, Lastovska 2, dana 07. rujna 2018.</w:t>
      </w:r>
    </w:p>
    <w:p w:rsidRDefault="006F7455" w:rsidP="00B844BF" w:rsidR="00F53100" w:rsidRPr="00E974B3">
      <w:pPr>
        <w:jc w:val="both"/>
        <w:rPr>
          <w:sz w:val="24"/>
          <w:szCs w:val="24"/>
        </w:rPr>
      </w:pPr>
      <w:r w:rsidRPr="00E974B3">
        <w:rPr>
          <w:sz w:val="24"/>
          <w:szCs w:val="24"/>
        </w:rPr>
        <w:tab/>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DC5F48">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B32D4E" w:rsidRPr="00B32D4E">
        <w:rPr>
          <w:sz w:val="24"/>
          <w:szCs w:val="24"/>
        </w:rPr>
        <w:t>ART OF HAIR j.d.o.o. OIB: 41380920567, Zagreb, Lastovska 2</w:t>
      </w:r>
      <w:r w:rsidR="00B32D4E">
        <w:rPr>
          <w:sz w:val="24"/>
          <w:szCs w:val="24"/>
        </w:rPr>
        <w:t>.</w:t>
      </w:r>
    </w:p>
    <w:p w:rsidRDefault="00B32D4E" w:rsidP="005C3413" w:rsidR="00B32D4E" w:rsidRPr="007946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914596"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B32D4E">
        <w:rPr>
          <w:sz w:val="24"/>
          <w:szCs w:val="24"/>
        </w:rPr>
        <w:t>Editi</w:t>
      </w:r>
      <w:r w:rsidR="00B32D4E" w:rsidRPr="00B32D4E">
        <w:rPr>
          <w:sz w:val="24"/>
          <w:szCs w:val="24"/>
        </w:rPr>
        <w:t xml:space="preserve"> Tadić, OIB: 62568231218 Zagreb, Siget 20/F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3B5072">
        <w:rPr>
          <w:b/>
          <w:sz w:val="24"/>
          <w:szCs w:val="24"/>
        </w:rPr>
        <w:t>14. studenog</w:t>
      </w:r>
      <w:r w:rsidR="00354A7A">
        <w:rPr>
          <w:b/>
          <w:sz w:val="24"/>
          <w:szCs w:val="24"/>
        </w:rPr>
        <w:t xml:space="preserve"> </w:t>
      </w:r>
      <w:r w:rsidR="00303B15">
        <w:rPr>
          <w:b/>
          <w:sz w:val="24"/>
          <w:szCs w:val="24"/>
        </w:rPr>
        <w:t>2018</w:t>
      </w:r>
      <w:r w:rsidR="002F5694">
        <w:rPr>
          <w:b/>
          <w:sz w:val="24"/>
          <w:szCs w:val="24"/>
        </w:rPr>
        <w:t xml:space="preserve">. u </w:t>
      </w:r>
      <w:r w:rsidR="003B5072">
        <w:rPr>
          <w:b/>
          <w:sz w:val="24"/>
          <w:szCs w:val="24"/>
        </w:rPr>
        <w:t>09</w:t>
      </w:r>
      <w:r w:rsidR="00757D6C">
        <w:rPr>
          <w:b/>
          <w:sz w:val="24"/>
          <w:szCs w:val="24"/>
        </w:rPr>
        <w:t>,</w:t>
      </w:r>
      <w:r w:rsidR="006D7A88">
        <w:rPr>
          <w:b/>
          <w:sz w:val="24"/>
          <w:szCs w:val="24"/>
        </w:rPr>
        <w:t>45</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D15DFA">
      <w:pPr>
        <w:jc w:val="both"/>
        <w:rPr>
          <w:sz w:val="24"/>
          <w:szCs w:val="24"/>
        </w:rPr>
      </w:pPr>
      <w:r>
        <w:rPr>
          <w:sz w:val="24"/>
          <w:szCs w:val="24"/>
        </w:rPr>
        <w:t xml:space="preserve">- </w:t>
      </w:r>
      <w:r w:rsidR="006D7A88">
        <w:rPr>
          <w:sz w:val="24"/>
          <w:szCs w:val="24"/>
        </w:rPr>
        <w:t xml:space="preserve">OTP </w:t>
      </w:r>
      <w:r w:rsidR="00D15DFA">
        <w:rPr>
          <w:sz w:val="24"/>
          <w:szCs w:val="24"/>
        </w:rPr>
        <w:t xml:space="preserve">banka </w:t>
      </w:r>
      <w:r w:rsidR="006D7A88">
        <w:rPr>
          <w:sz w:val="24"/>
          <w:szCs w:val="24"/>
        </w:rPr>
        <w:t xml:space="preserve">Hrvatska </w:t>
      </w:r>
      <w:r w:rsidR="00D15DFA">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432B5F">
      <w:pPr>
        <w:jc w:val="both"/>
        <w:rPr>
          <w:sz w:val="24"/>
          <w:szCs w:val="24"/>
        </w:rPr>
      </w:pPr>
      <w:r>
        <w:rPr>
          <w:sz w:val="24"/>
          <w:szCs w:val="24"/>
        </w:rPr>
        <w:t xml:space="preserve">            </w:t>
      </w:r>
      <w:r w:rsidR="006309D3" w:rsidRPr="00432B5F">
        <w:rPr>
          <w:sz w:val="24"/>
          <w:szCs w:val="24"/>
        </w:rPr>
        <w:t>Financijska agencija, Regionalni centar Zagreb, podnijela je ovom sudu prijedlog za otvaranje stečajnog postupka</w:t>
      </w:r>
      <w:r w:rsidR="0011615F" w:rsidRPr="00432B5F">
        <w:rPr>
          <w:sz w:val="24"/>
          <w:szCs w:val="24"/>
        </w:rPr>
        <w:t xml:space="preserve"> nad dužnikom</w:t>
      </w:r>
      <w:r w:rsidR="000A59BA" w:rsidRPr="00432B5F">
        <w:rPr>
          <w:sz w:val="24"/>
          <w:szCs w:val="24"/>
        </w:rPr>
        <w:t xml:space="preserve"> </w:t>
      </w:r>
      <w:r w:rsidR="006D7A88" w:rsidRPr="006D7A88">
        <w:rPr>
          <w:sz w:val="24"/>
          <w:szCs w:val="24"/>
        </w:rPr>
        <w:t>ART OF HAIR j.d.o.o. OIB: 41380920567, Zagreb, Lastovska 2</w:t>
      </w:r>
      <w:r w:rsidR="006D7A88">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D15DFA">
        <w:rPr>
          <w:sz w:val="24"/>
          <w:szCs w:val="24"/>
        </w:rPr>
        <w:t>22</w:t>
      </w:r>
      <w:r w:rsidR="005B330D">
        <w:rPr>
          <w:sz w:val="24"/>
          <w:szCs w:val="24"/>
        </w:rPr>
        <w:t>.</w:t>
      </w:r>
      <w:r w:rsidR="00467497">
        <w:rPr>
          <w:sz w:val="24"/>
          <w:szCs w:val="24"/>
        </w:rPr>
        <w:t>05.2018</w:t>
      </w:r>
      <w:r w:rsidR="007C3B99" w:rsidRPr="007C3B99">
        <w:rPr>
          <w:sz w:val="24"/>
          <w:szCs w:val="24"/>
        </w:rPr>
        <w:t>. u Očevidniku redoslijeda osnova za plaćanje ima evidentirane neizvršene</w:t>
      </w:r>
      <w:r w:rsidR="008D0FD1">
        <w:rPr>
          <w:sz w:val="24"/>
          <w:szCs w:val="24"/>
        </w:rPr>
        <w:t xml:space="preserve"> </w:t>
      </w:r>
      <w:r w:rsidR="00D32704">
        <w:rPr>
          <w:sz w:val="24"/>
          <w:szCs w:val="24"/>
        </w:rPr>
        <w:t xml:space="preserve">11.125,50 </w:t>
      </w:r>
      <w:r w:rsidR="00FB6908">
        <w:rPr>
          <w:sz w:val="24"/>
          <w:szCs w:val="24"/>
        </w:rPr>
        <w:t xml:space="preserve">kn, kao i </w:t>
      </w:r>
      <w:r w:rsidR="00FB6C65">
        <w:rPr>
          <w:sz w:val="24"/>
          <w:szCs w:val="24"/>
        </w:rPr>
        <w:t xml:space="preserve">da dužnik ima </w:t>
      </w:r>
      <w:r w:rsidR="00F6741E">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B35B04" w:rsidRPr="00B35B04">
        <w:rPr>
          <w:sz w:val="24"/>
          <w:szCs w:val="24"/>
        </w:rPr>
        <w:t>07. rujna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D65E48">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65E48" w:rsidP="004F5146" w:rsidR="00D65E48">
      <w:pPr>
        <w:jc w:val="right"/>
        <w:rPr>
          <w:sz w:val="24"/>
        </w:rPr>
      </w:pPr>
      <w:r>
        <w:rPr>
          <w:sz w:val="24"/>
        </w:rPr>
        <w:t>za točnost otpravka-ovlašteni službenik</w:t>
      </w:r>
    </w:p>
    <w:p w:rsidRDefault="00D65E48" w:rsidP="004F5146" w:rsidR="00D65E48">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65E48">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1813C4">
      <w:rPr>
        <w:sz w:val="24"/>
        <w:szCs w:val="24"/>
      </w:rPr>
      <w:t>St-</w:t>
    </w:r>
    <w:r w:rsidR="00DC5F48">
      <w:rPr>
        <w:sz w:val="24"/>
        <w:szCs w:val="24"/>
      </w:rPr>
      <w:t>1</w:t>
    </w:r>
    <w:r w:rsidR="00B32D4E">
      <w:rPr>
        <w:sz w:val="24"/>
        <w:szCs w:val="24"/>
      </w:rPr>
      <w:t>360</w:t>
    </w:r>
    <w:r w:rsidR="00EB6EFC" w:rsidRPr="00EB6EFC">
      <w:rPr>
        <w:sz w:val="24"/>
        <w:szCs w:val="24"/>
      </w:rPr>
      <w:t>/</w:t>
    </w:r>
    <w:r w:rsidR="00BC29E9">
      <w:rPr>
        <w:sz w:val="24"/>
        <w:szCs w:val="24"/>
      </w:rPr>
      <w:t>20</w:t>
    </w:r>
    <w:r w:rsidR="001813C4">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562"/>
    <w:rsid w:val="00002544"/>
    <w:rsid w:val="0000696B"/>
    <w:rsid w:val="00010453"/>
    <w:rsid w:val="0001233A"/>
    <w:rsid w:val="00015EE5"/>
    <w:rsid w:val="000161C1"/>
    <w:rsid w:val="00016C56"/>
    <w:rsid w:val="0002286E"/>
    <w:rsid w:val="00025C40"/>
    <w:rsid w:val="00026F6E"/>
    <w:rsid w:val="00027E72"/>
    <w:rsid w:val="00031159"/>
    <w:rsid w:val="000351B5"/>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752BB"/>
    <w:rsid w:val="00180F10"/>
    <w:rsid w:val="001813C4"/>
    <w:rsid w:val="0018622D"/>
    <w:rsid w:val="00192171"/>
    <w:rsid w:val="00192C38"/>
    <w:rsid w:val="00192D04"/>
    <w:rsid w:val="001979D8"/>
    <w:rsid w:val="00197D15"/>
    <w:rsid w:val="001A1A7F"/>
    <w:rsid w:val="001A4CA9"/>
    <w:rsid w:val="001B1F61"/>
    <w:rsid w:val="001B38C6"/>
    <w:rsid w:val="001B44D2"/>
    <w:rsid w:val="001B6496"/>
    <w:rsid w:val="001C3EE5"/>
    <w:rsid w:val="001C6A0A"/>
    <w:rsid w:val="001E07A7"/>
    <w:rsid w:val="00206055"/>
    <w:rsid w:val="00206C15"/>
    <w:rsid w:val="00220341"/>
    <w:rsid w:val="00221CBA"/>
    <w:rsid w:val="002239B8"/>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2F6E"/>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B5072"/>
    <w:rsid w:val="003C0854"/>
    <w:rsid w:val="003D2797"/>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2B5F"/>
    <w:rsid w:val="0043352C"/>
    <w:rsid w:val="004401E2"/>
    <w:rsid w:val="0044050C"/>
    <w:rsid w:val="00442215"/>
    <w:rsid w:val="004476F1"/>
    <w:rsid w:val="00450221"/>
    <w:rsid w:val="00450676"/>
    <w:rsid w:val="00452D61"/>
    <w:rsid w:val="004531FC"/>
    <w:rsid w:val="00454BBA"/>
    <w:rsid w:val="004552C2"/>
    <w:rsid w:val="00455E3F"/>
    <w:rsid w:val="00467435"/>
    <w:rsid w:val="00467497"/>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0823"/>
    <w:rsid w:val="00523814"/>
    <w:rsid w:val="005315C0"/>
    <w:rsid w:val="00532A15"/>
    <w:rsid w:val="005462A5"/>
    <w:rsid w:val="00551ABD"/>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D7A88"/>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1272"/>
    <w:rsid w:val="00755E76"/>
    <w:rsid w:val="0075681B"/>
    <w:rsid w:val="0075688D"/>
    <w:rsid w:val="00757D6C"/>
    <w:rsid w:val="007602F0"/>
    <w:rsid w:val="007650A2"/>
    <w:rsid w:val="007669AF"/>
    <w:rsid w:val="007765BA"/>
    <w:rsid w:val="00781DDF"/>
    <w:rsid w:val="007905F6"/>
    <w:rsid w:val="007917EC"/>
    <w:rsid w:val="007946A3"/>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4596"/>
    <w:rsid w:val="009173CE"/>
    <w:rsid w:val="00921642"/>
    <w:rsid w:val="00922268"/>
    <w:rsid w:val="00923121"/>
    <w:rsid w:val="00931410"/>
    <w:rsid w:val="00932BF9"/>
    <w:rsid w:val="00936FC6"/>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D4E"/>
    <w:rsid w:val="00B32E61"/>
    <w:rsid w:val="00B35218"/>
    <w:rsid w:val="00B35B04"/>
    <w:rsid w:val="00B377F7"/>
    <w:rsid w:val="00B4780B"/>
    <w:rsid w:val="00B549BF"/>
    <w:rsid w:val="00B55E1D"/>
    <w:rsid w:val="00B63A18"/>
    <w:rsid w:val="00B730EF"/>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5DFA"/>
    <w:rsid w:val="00D16BBF"/>
    <w:rsid w:val="00D2048B"/>
    <w:rsid w:val="00D223F1"/>
    <w:rsid w:val="00D30578"/>
    <w:rsid w:val="00D31451"/>
    <w:rsid w:val="00D321FE"/>
    <w:rsid w:val="00D32704"/>
    <w:rsid w:val="00D3363A"/>
    <w:rsid w:val="00D40A10"/>
    <w:rsid w:val="00D448E9"/>
    <w:rsid w:val="00D55220"/>
    <w:rsid w:val="00D60187"/>
    <w:rsid w:val="00D60476"/>
    <w:rsid w:val="00D6047E"/>
    <w:rsid w:val="00D61893"/>
    <w:rsid w:val="00D64275"/>
    <w:rsid w:val="00D65A18"/>
    <w:rsid w:val="00D65E48"/>
    <w:rsid w:val="00D959BC"/>
    <w:rsid w:val="00D964DB"/>
    <w:rsid w:val="00DA4BF4"/>
    <w:rsid w:val="00DA59E0"/>
    <w:rsid w:val="00DA5FA3"/>
    <w:rsid w:val="00DA76EE"/>
    <w:rsid w:val="00DB247A"/>
    <w:rsid w:val="00DB2C54"/>
    <w:rsid w:val="00DB50AE"/>
    <w:rsid w:val="00DB78EE"/>
    <w:rsid w:val="00DC4216"/>
    <w:rsid w:val="00DC5F48"/>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1D5C"/>
    <w:rsid w:val="00E322E4"/>
    <w:rsid w:val="00E340C4"/>
    <w:rsid w:val="00E37762"/>
    <w:rsid w:val="00E40CD1"/>
    <w:rsid w:val="00E40D56"/>
    <w:rsid w:val="00E41DA6"/>
    <w:rsid w:val="00E428C0"/>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2E3"/>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6741E"/>
    <w:rsid w:val="00F71855"/>
    <w:rsid w:val="00F71AC5"/>
    <w:rsid w:val="00F72583"/>
    <w:rsid w:val="00F83060"/>
    <w:rsid w:val="00F8428B"/>
    <w:rsid w:val="00F910D4"/>
    <w:rsid w:val="00F911F7"/>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65E48"/>
    <w:rPr>
      <w:color w:val="808080"/>
      <w:bdr w:space="0" w:sz="0" w:color="auto" w:val="none"/>
      <w:shd w:fill="auto" w:color="auto" w:val="clear"/>
    </w:rPr>
  </w:style>
  <w:style w:customStyle="true" w:styleId="eSPISCCParagraphDefaultFont" w:type="character">
    <w:name w:val="eSPIS_CC_Paragraph Default Font"/>
    <w:basedOn w:val="Zadanifontodlomka"/>
    <w:rsid w:val="00D65E48"/>
    <w:rPr>
      <w:rFonts w:cs="Times New Roman" w:hAnsi="Times New Roman" w:ascii="Times New Roman"/>
      <w:color w:themeColor="background1" w:val="FFFFFF"/>
      <w:sz w:val="24"/>
      <w:szCs w:val="24"/>
      <w:bdr w:space="0" w:sz="0" w:color="auto" w:val="none"/>
      <w:shd w:fill="auto" w:color="auto" w:val="clear"/>
      <w:lang w:val="hr-HR"/>
    </w:rPr>
  </w:style>
  <w:style w:customStyle="true" w:styleId="PozadinaSvijetloZuta" w:type="character">
    <w:name w:val="Pozadina_SvijetloZuta"/>
    <w:basedOn w:val="Zadanifontodlomka"/>
    <w:rsid w:val="00D65E48"/>
    <w:rPr>
      <w:color w:themeColor="background1" w:val="FFFFF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65E48"/>
    <w:rPr>
      <w:rFonts w:cs="Times New Roman" w:hAnsi="Times New Roman" w:ascii="Times New Roman"/>
      <w:color w:themeColor="background1" w:val="FFFFF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65E48"/>
    <w:rPr>
      <w:rFonts w:cs="Times New Roman" w:hAnsi="Times New Roman" w:ascii="Times New Roman"/>
      <w:color w:themeColor="background1" w:val="FFFFF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65E48"/>
    <w:rPr>
      <w:color w:val="808080"/>
      <w:bdr w:color="auto" w:space="0" w:sz="0" w:val="none"/>
      <w:shd w:color="auto" w:fill="auto" w:val="clear"/>
    </w:rPr>
  </w:style>
  <w:style w:customStyle="1" w:styleId="eSPISCCParagraphDefaultFont" w:type="character">
    <w:name w:val="eSPIS_CC_Paragraph Default Font"/>
    <w:basedOn w:val="Zadanifontodlomka"/>
    <w:rsid w:val="00D65E48"/>
    <w:rPr>
      <w:rFonts w:ascii="Times New Roman" w:cs="Times New Roman" w:hAnsi="Times New Roman"/>
      <w:color w:themeColor="background1" w:val="FFFFFF"/>
      <w:sz w:val="24"/>
      <w:szCs w:val="24"/>
      <w:bdr w:color="auto" w:space="0" w:sz="0" w:val="none"/>
      <w:shd w:color="auto" w:fill="auto" w:val="clear"/>
      <w:lang w:val="hr-HR"/>
    </w:rPr>
  </w:style>
  <w:style w:customStyle="1" w:styleId="PozadinaSvijetloZuta" w:type="character">
    <w:name w:val="Pozadina_SvijetloZuta"/>
    <w:basedOn w:val="Zadanifontodlomka"/>
    <w:rsid w:val="00D65E48"/>
    <w:rPr>
      <w:color w:themeColor="background1" w:val="FFFFF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65E48"/>
    <w:rPr>
      <w:rFonts w:ascii="Times New Roman" w:cs="Times New Roman" w:hAnsi="Times New Roman"/>
      <w:color w:themeColor="background1" w:val="FFFFF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65E48"/>
    <w:rPr>
      <w:rFonts w:ascii="Times New Roman" w:cs="Times New Roman" w:hAnsi="Times New Roman"/>
      <w:color w:themeColor="background1" w:val="FFFFF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1360</izvorni_sadrzaj>
    <derivirana_varijabla naziv="DomainObject.Predmet.Broj_1">1360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St-1360/2018</izvorni_sadrzaj>
    <derivirana_varijabla naziv="DomainObject.Predmet.OznakaBroj_1">St-1360/2018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ART OF HAIR j.d.o.o. za frizerske usluge</izvorni_sadrzaj>
    <derivirana_varijabla naziv="DomainObject.Predmet.ProtustrankaFormated_1">  ART OF HAIR j.d.o.o. za frizerske usluge</derivirana_varijabla>
  </DomainObject.Predmet.ProtustrankaFormated>
  <DomainObject.Predmet.ProtustrankaFormatedOIB>
    <izvorni_sadrzaj>  ART OF HAIR j.d.o.o. za frizerske usluge, OIB 41380920567</izvorni_sadrzaj>
    <derivirana_varijabla naziv="DomainObject.Predmet.ProtustrankaFormatedOIB_1">  ART OF HAIR j.d.o.o. za frizerske usluge, OIB 41380920567</derivirana_varijabla>
  </DomainObject.Predmet.ProtustrankaFormatedOIB>
  <DomainObject.Predmet.ProtustrankaFormatedWithAdress>
    <izvorni_sadrzaj> ART OF HAIR j.d.o.o. za frizerske usluge, Lastovska 2 a, 10000 Zagreb</izvorni_sadrzaj>
    <derivirana_varijabla naziv="DomainObject.Predmet.ProtustrankaFormatedWithAdress_1"> ART OF HAIR j.d.o.o. za frizerske usluge, Lastovska 2 a, 10000 Zagreb</derivirana_varijabla>
  </DomainObject.Predmet.ProtustrankaFormatedWithAdress>
  <DomainObject.Predmet.ProtustrankaFormatedWithAdressOIB>
    <izvorni_sadrzaj> ART OF HAIR j.d.o.o. za frizerske usluge, OIB 41380920567, Lastovska 2 a, 10000 Zagreb</izvorni_sadrzaj>
    <derivirana_varijabla naziv="DomainObject.Predmet.ProtustrankaFormatedWithAdressOIB_1"> ART OF HAIR j.d.o.o. za frizerske usluge, OIB 41380920567, Lastovska 2 a, 10000 Zagreb</derivirana_varijabla>
  </DomainObject.Predmet.ProtustrankaFormatedWithAdressOIB>
  <DomainObject.Predmet.ProtustrankaWithAdress>
    <izvorni_sadrzaj>ART OF HAIR j.d.o.o. za frizerske usluge Lastovska 2 a, 10000 Zagreb</izvorni_sadrzaj>
    <derivirana_varijabla naziv="DomainObject.Predmet.ProtustrankaWithAdress_1">ART OF HAIR j.d.o.o. za frizerske usluge Lastovska 2 a, 10000 Zagreb</derivirana_varijabla>
  </DomainObject.Predmet.ProtustrankaWithAdress>
  <DomainObject.Predmet.ProtustrankaWithAdressOIB>
    <izvorni_sadrzaj>ART OF HAIR j.d.o.o. za frizerske usluge, OIB 41380920567, Lastovska 2 a, 10000 Zagreb</izvorni_sadrzaj>
    <derivirana_varijabla naziv="DomainObject.Predmet.ProtustrankaWithAdressOIB_1">ART OF HAIR j.d.o.o. za frizerske usluge, OIB 41380920567, Lastovska 2 a, 10000 Zagreb</derivirana_varijabla>
  </DomainObject.Predmet.ProtustrankaWithAdressOIB>
  <DomainObject.Predmet.ProtustrankaNazivFormated>
    <izvorni_sadrzaj>ART OF HAIR j.d.o.o. za frizerske usluge</izvorni_sadrzaj>
    <derivirana_varijabla naziv="DomainObject.Predmet.ProtustrankaNazivFormated_1">ART OF HAIR j.d.o.o. za frizerske usluge</derivirana_varijabla>
  </DomainObject.Predmet.ProtustrankaNazivFormated>
  <DomainObject.Predmet.ProtustrankaNazivFormatedOIB>
    <izvorni_sadrzaj>ART OF HAIR j.d.o.o. za frizerske usluge, OIB 41380920567</izvorni_sadrzaj>
    <derivirana_varijabla naziv="DomainObject.Predmet.ProtustrankaNazivFormatedOIB_1">ART OF HAIR j.d.o.o. za frizerske usluge, OIB 41380920567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ART OF HAIR j.d.o.o. za frizerske usluge</item>
    </izvorni_sadrzaj>
    <derivirana_varijabla naziv="DomainObject.Predmet.ProtuStrankaListFormated_1">
      <item>ART OF HAIR j.d.o.o. za frizerske usluge</item>
    </derivirana_varijabla>
  </DomainObject.Predmet.ProtuStrankaListFormated>
  <DomainObject.Predmet.ProtuStrankaListFormatedOIB>
    <izvorni_sadrzaj>
      <item>ART OF HAIR j.d.o.o. za frizerske usluge, OIB 41380920567</item>
    </izvorni_sadrzaj>
    <derivirana_varijabla naziv="DomainObject.Predmet.ProtuStrankaListFormatedOIB_1">
      <item>ART OF HAIR j.d.o.o. za frizerske usluge, OIB 41380920567</item>
    </derivirana_varijabla>
  </DomainObject.Predmet.ProtuStrankaListFormatedOIB>
  <DomainObject.Predmet.ProtuStrankaListFormatedWithAdress>
    <izvorni_sadrzaj>
      <item>ART OF HAIR j.d.o.o. za frizerske usluge, Lastovska 2 a, 10000 Zagreb</item>
    </izvorni_sadrzaj>
    <derivirana_varijabla naziv="DomainObject.Predmet.ProtuStrankaListFormatedWithAdress_1">
      <item>ART OF HAIR j.d.o.o. za frizerske usluge, Lastovska 2 a, 10000 Zagreb</item>
    </derivirana_varijabla>
  </DomainObject.Predmet.ProtuStrankaListFormatedWithAdress>
  <DomainObject.Predmet.ProtuStrankaListFormatedWithAdressOIB>
    <izvorni_sadrzaj>
      <item>ART OF HAIR j.d.o.o. za frizerske usluge, OIB 41380920567, Lastovska 2 a, 10000 Zagreb</item>
    </izvorni_sadrzaj>
    <derivirana_varijabla naziv="DomainObject.Predmet.ProtuStrankaListFormatedWithAdressOIB_1">
      <item>ART OF HAIR j.d.o.o. za frizerske usluge, OIB 41380920567, Lastovska 2 a, 10000 Zagreb</item>
    </derivirana_varijabla>
  </DomainObject.Predmet.ProtuStrankaListFormatedWithAdressOIB>
  <DomainObject.Predmet.ProtuStrankaListNazivFormated>
    <izvorni_sadrzaj>
      <item>ART OF HAIR j.d.o.o. za frizerske usluge</item>
    </izvorni_sadrzaj>
    <derivirana_varijabla naziv="DomainObject.Predmet.ProtuStrankaListNazivFormated_1">
      <item>ART OF HAIR j.d.o.o. za frizerske usluge</item>
    </derivirana_varijabla>
  </DomainObject.Predmet.ProtuStrankaListNazivFormated>
  <DomainObject.Predmet.ProtuStrankaListNazivFormatedOIB>
    <izvorni_sadrzaj>
      <item>ART OF HAIR j.d.o.o. za frizerske usluge, OIB 41380920567</item>
    </izvorni_sadrzaj>
    <derivirana_varijabla naziv="DomainObject.Predmet.ProtuStrankaListNazivFormatedOIB_1">
      <item>ART OF HAIR j.d.o.o. za frizerske usluge, OIB 41380920567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ART OF HAIR j.d.o.o. za frizerske usluge</izvorni_sadrzaj>
    <derivirana_varijabla naziv="DomainObject.Predmet.ProtustrankaIDrugi_1">ART OF HAIR j.d.o.o. za frizerske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ART OF HAIR j.d.o.o. za frizerske usluge, OIB 41380920567, Lastovska 2 a, 10000 Zagreb</izvorni_sadrzaj>
    <derivirana_varijabla naziv="DomainObject.Predmet.ProtustrankaIDrugiAdressOIB_1">ART OF HAIR j.d.o.o. za frizerske usluge, OIB 41380920567, Lastovska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ART OF HAIR j.d.o.o. za frizerske usluge</item>
    </izvorni_sadrzaj>
    <derivirana_varijabla naziv="DomainObject.Predmet.SudioniciListNaziv_1">
      <item>FINA Regionalni centar Zagreb</item>
      <item>ART OF HAIR j.d.o.o. za frizerske usluge</item>
    </derivirana_varijabla>
  </DomainObject.Predmet.SudioniciListNaziv>
  <DomainObject.Predmet.SudioniciListAdressOIB>
    <izvorni_sadrzaj>
      <item>FINA Regionalni centar Zagreb, OIB 85821130368, Trg svibanjskih žrtava 1995. br. 1,10000 Zagreb</item>
      <item>ART OF HAIR j.d.o.o. za frizerske usluge, OIB 41380920567, Lastovska 2 a,10000 Zagreb</item>
    </izvorni_sadrzaj>
    <derivirana_varijabla naziv="DomainObject.Predmet.SudioniciListAdressOIB_1">
      <item>FINA Regionalni centar Zagreb, OIB 85821130368, Trg svibanjskih žrtava 1995. br. 1,10000 Zagreb</item>
      <item>ART OF HAIR j.d.o.o. za frizerske usluge, OIB 41380920567, Lastovska 2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41380920567</item>
    </izvorni_sadrzaj>
    <derivirana_varijabla naziv="DomainObject.Predmet.SudioniciListNazivOIB_1">
      <item>, OIB 85821130368</item>
      <item>, OIB 41380920567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B24D26-F2A5-447B-A87E-F13D56A042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5276</properties:Characters>
  <properties:Lines>128</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2018-09-07T08:13:00Z</dcterms:created>
  <dc:creator>Unknown</dc:creator>
  <cp:lastModifiedBy>Mirjana Gašparić</cp:lastModifiedBy>
  <cp:lastPrinted>2018-09-07T08:13:00Z</cp:lastPrinted>
  <dcterms:modified xmlns:xsi="http://www.w3.org/2001/XMLSchema-instance" xsi:type="dcterms:W3CDTF">2018-09-18T06:18:00Z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St-1360-18 FINA čl.110. SZ.docx)</vt:lpwstr>
  </prop:property>
  <prop:property name="CC_coloring" pid="4" fmtid="{D5CDD505-2E9C-101B-9397-08002B2CF9AE}">
    <vt:bool>false</vt:bool>
  </prop:property>
  <prop:property name="BrojStranica" pid="5" fmtid="{D5CDD505-2E9C-101B-9397-08002B2CF9AE}">
    <vt:i4>3</vt:i4>
  </prop:property>
</prop:Properties>
</file>