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e77f" w14:paraId="120e77f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Ivrlaču, </w:t>
      </w:r>
      <w:r>
        <w:t>u skraćenom stečajnom postupku pod poslovnim brojem St-</w:t>
      </w:r>
      <w:r w:rsidR="00F34A64">
        <w:t>6827</w:t>
      </w:r>
      <w:r w:rsidR="006F5ADE">
        <w:t>/2016</w:t>
      </w:r>
      <w:r>
        <w:t>, temeljem odredbe članka 430. Stečajnog zakona (Nar</w:t>
      </w:r>
      <w:r w:rsidR="00717EC6">
        <w:t>odne Novine. br. 71/15.), dana 6</w:t>
      </w:r>
      <w:r>
        <w:t>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1.</w:t>
      </w:r>
      <w:r>
        <w:tab/>
        <w:t xml:space="preserve">Za dužnika </w:t>
      </w:r>
      <w:r w:rsidR="00F34A64">
        <w:t>DUO LEONES</w:t>
      </w:r>
      <w:r w:rsidR="006F5ADE">
        <w:t xml:space="preserve"> </w:t>
      </w:r>
      <w:r w:rsidR="002F6E32">
        <w:t>d.o.o.</w:t>
      </w:r>
      <w:r>
        <w:t>,</w:t>
      </w:r>
      <w:r w:rsidR="00F34A64">
        <w:t xml:space="preserve"> Kalovac, Nikole Šubića 4</w:t>
      </w:r>
      <w:r>
        <w:t xml:space="preserve">, OIB: </w:t>
      </w:r>
      <w:r w:rsidR="00F34A64">
        <w:t>47397621795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F34A64">
        <w:t>60.712,36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>U Zagrebu, 6</w:t>
      </w:r>
      <w:r w:rsidR="007556F1">
        <w:t>. srpnja 2017.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F34A64">
      <w:t>6827</w:t>
    </w:r>
    <w:r w:rsidR="006F5AD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51A2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6F5ADE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4A64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6827</izvorni_sadrzaj>
    <derivirana_varijabla naziv="DomainObject.Predmet.Broj_1">6827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St-6827/2016</izvorni_sadrzaj>
    <derivirana_varijabla naziv="DomainObject.Predmet.OznakaBroj_1">St-6827/2016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LEONES d.o.o.</izvorni_sadrzaj>
    <derivirana_varijabla naziv="DomainObject.Predmet.ProtustrankaFormated_1">  DUO LEONES d.o.o.</derivirana_varijabla>
  </DomainObject.Predmet.ProtustrankaFormated>
  <DomainObject.Predmet.ProtustrankaFormatedOIB>
    <izvorni_sadrzaj>  DUO LEONES d.o.o., OIB 47397621795</izvorni_sadrzaj>
    <derivirana_varijabla naziv="DomainObject.Predmet.ProtustrankaFormatedOIB_1">  DUO LEONES d.o.o., OIB 47397621795</derivirana_varijabla>
  </DomainObject.Predmet.ProtustrankaFormatedOIB>
  <DomainObject.Predmet.ProtustrankaFormatedWithAdress>
    <izvorni_sadrzaj> DUO LEONES d.o.o., Nikole Šebetića 4, 47000 Karlovac</izvorni_sadrzaj>
    <derivirana_varijabla naziv="DomainObject.Predmet.ProtustrankaFormatedWithAdress_1"> DUO LEONES d.o.o., Nikole Šebetića 4, 47000 Karlovac</derivirana_varijabla>
  </DomainObject.Predmet.ProtustrankaFormatedWithAdress>
  <DomainObject.Predmet.ProtustrankaFormatedWithAdressOIB>
    <izvorni_sadrzaj> DUO LEONES d.o.o., OIB 47397621795, Nikole Šebetića 4, 47000 Karlovac</izvorni_sadrzaj>
    <derivirana_varijabla naziv="DomainObject.Predmet.ProtustrankaFormatedWithAdressOIB_1"> DUO LEONES d.o.o., OIB 47397621795, Nikole Šebetića 4, 47000 Karlovac</derivirana_varijabla>
  </DomainObject.Predmet.ProtustrankaFormatedWithAdressOIB>
  <DomainObject.Predmet.ProtustrankaWithAdress>
    <izvorni_sadrzaj>DUO LEONES d.o.o. Nikole Šebetića 4, 47000 Karlovac</izvorni_sadrzaj>
    <derivirana_varijabla naziv="DomainObject.Predmet.ProtustrankaWithAdress_1">DUO LEONES d.o.o. Nikole Šebetića 4, 47000 Karlovac</derivirana_varijabla>
  </DomainObject.Predmet.ProtustrankaWithAdress>
  <DomainObject.Predmet.ProtustrankaWithAdressOIB>
    <izvorni_sadrzaj>DUO LEONES d.o.o., OIB 47397621795, Nikole Šebetića 4, 47000 Karlovac</izvorni_sadrzaj>
    <derivirana_varijabla naziv="DomainObject.Predmet.ProtustrankaWithAdressOIB_1">DUO LEONES d.o.o., OIB 47397621795, Nikole Šebetića 4, 47000 Karlovac</derivirana_varijabla>
  </DomainObject.Predmet.ProtustrankaWithAdressOIB>
  <DomainObject.Predmet.ProtustrankaNazivFormated>
    <izvorni_sadrzaj>DUO LEONES d.o.o.</izvorni_sadrzaj>
    <derivirana_varijabla naziv="DomainObject.Predmet.ProtustrankaNazivFormated_1">DUO LEONES d.o.o.</derivirana_varijabla>
  </DomainObject.Predmet.ProtustrankaNazivFormated>
  <DomainObject.Predmet.ProtustrankaNazivFormatedOIB>
    <izvorni_sadrzaj>DUO LEONES d.o.o., OIB 47397621795</izvorni_sadrzaj>
    <derivirana_varijabla naziv="DomainObject.Predmet.ProtustrankaNazivFormatedOIB_1">DUO LEONES d.o.o., OIB 47397621795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DUO LEONES d.o.o.</item>
    </izvorni_sadrzaj>
    <derivirana_varijabla naziv="DomainObject.Predmet.ProtuStrankaListFormated_1">
      <item>DUO LEONES d.o.o.</item>
    </derivirana_varijabla>
  </DomainObject.Predmet.ProtuStrankaListFormated>
  <DomainObject.Predmet.ProtuStrankaListFormatedOIB>
    <izvorni_sadrzaj>
      <item>DUO LEONES d.o.o., OIB 47397621795</item>
    </izvorni_sadrzaj>
    <derivirana_varijabla naziv="DomainObject.Predmet.ProtuStrankaListFormatedOIB_1">
      <item>DUO LEONES d.o.o., OIB 47397621795</item>
    </derivirana_varijabla>
  </DomainObject.Predmet.ProtuStrankaListFormatedOIB>
  <DomainObject.Predmet.ProtuStrankaListFormatedWithAdress>
    <izvorni_sadrzaj>
      <item>DUO LEONES d.o.o., Nikole Šebetića 4, 47000 Karlovac</item>
    </izvorni_sadrzaj>
    <derivirana_varijabla naziv="DomainObject.Predmet.ProtuStrankaListFormatedWithAdress_1">
      <item>DUO LEONES d.o.o., Nikole Šebetića 4, 47000 Karlovac</item>
    </derivirana_varijabla>
  </DomainObject.Predmet.ProtuStrankaListFormatedWithAdress>
  <DomainObject.Predmet.ProtuStrankaListFormatedWithAdressOIB>
    <izvorni_sadrzaj>
      <item>DUO LEONES d.o.o., OIB 47397621795, Nikole Šebetića 4, 47000 Karlovac</item>
    </izvorni_sadrzaj>
    <derivirana_varijabla naziv="DomainObject.Predmet.ProtuStrankaListFormatedWithAdressOIB_1">
      <item>DUO LEONES d.o.o., OIB 47397621795, Nikole Šebetića 4, 47000 Karlovac</item>
    </derivirana_varijabla>
  </DomainObject.Predmet.ProtuStrankaListFormatedWithAdressOIB>
  <DomainObject.Predmet.ProtuStrankaListNazivFormated>
    <izvorni_sadrzaj>
      <item>DUO LEONES d.o.o.</item>
    </izvorni_sadrzaj>
    <derivirana_varijabla naziv="DomainObject.Predmet.ProtuStrankaListNazivFormated_1">
      <item>DUO LEONES d.o.o.</item>
    </derivirana_varijabla>
  </DomainObject.Predmet.ProtuStrankaListNazivFormated>
  <DomainObject.Predmet.ProtuStrankaListNazivFormatedOIB>
    <izvorni_sadrzaj>
      <item>DUO LEONES d.o.o., OIB 47397621795</item>
    </izvorni_sadrzaj>
    <derivirana_varijabla naziv="DomainObject.Predmet.ProtuStrankaListNazivFormatedOIB_1">
      <item>DUO LEONES d.o.o., OIB 47397621795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DUO LEONES d.o.o.</izvorni_sadrzaj>
    <derivirana_varijabla naziv="DomainObject.Predmet.ProtustrankaIDrugi_1">DUO LEONES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DUO LEONES d.o.o., OIB 47397621795, Nikole Šebetića 4, 47000 Karlovac</izvorni_sadrzaj>
    <derivirana_varijabla naziv="DomainObject.Predmet.ProtustrankaIDrugiAdressOIB_1">DUO LEONES d.o.o., OIB 47397621795, Nikole Šebetića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DUO LEONES d.o.o.</item>
    </izvorni_sadrzaj>
    <derivirana_varijabla naziv="DomainObject.Predmet.SudioniciListNaziv_1">
      <item>FINA regionalni centar Zagreb, podružnica Karlovac</item>
      <item>DUO LEONES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DUO LEONES d.o.o., OIB 47397621795, Nikole Šebetića 4,47000 Karlovac</item>
    </izvorni_sadrzaj>
    <derivirana_varijabla naziv="DomainObject.Predmet.SudioniciListAdressOIB_1">
      <item>FINA regionalni centar Zagreb, podružnica Karlovac, OIB 85821130368, Vitezovićeva 1,47000 Karlovac</item>
      <item>DUO LEONES d.o.o., OIB 47397621795, Nikole Šebetića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47397621795</item>
    </izvorni_sadrzaj>
    <derivirana_varijabla naziv="DomainObject.Predmet.SudioniciListNazivOIB_1">
      <item>, OIB 85821130368</item>
      <item>, OIB 47397621795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1345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2017-07-06T12:49:00Z</dcterms:created>
  <dc:creator>Korisnik</dc:creator>
  <cp:lastModifiedBy>Anđelka Mandarić</cp:lastModifiedBy>
  <cp:lastPrinted>2017-07-06T12:40:00Z</cp:lastPrinted>
  <dcterms:modified xmlns:xsi="http://www.w3.org/2001/XMLSchema-instance" xsi:type="dcterms:W3CDTF">2017-07-10T13:09:00Z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