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2e91" w14:paraId="ac52e91" w:rsidRDefault="00610C36" w:rsidP="00610C36" w:rsidR="00610C3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C36" w:rsidP="00610C36" w:rsidR="00610C3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10C36" w:rsidP="00610C36" w:rsidR="00610C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10C36" w:rsidP="00610C36" w:rsidR="00610C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10C36" w:rsidP="00610C36" w:rsidR="00610C3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10C36" w:rsidP="00610C36" w:rsidR="00610C3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10C36" w:rsidP="00610C36" w:rsidR="00610C36" w:rsidRPr="005D578C">
      <w:pPr>
        <w:jc w:val="center"/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10C36" w:rsidP="00610C36" w:rsidR="00610C36" w:rsidRPr="005D578C">
      <w:pPr>
        <w:rPr>
          <w:rFonts w:cs="Times New Roman" w:eastAsia="Times New Roman"/>
          <w:szCs w:val="24"/>
        </w:rPr>
      </w:pPr>
    </w:p>
    <w:p w:rsidRDefault="00610C36" w:rsidP="00610C36" w:rsidR="00610C3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DOBAR KRUH j. d. o. o. Pješčana Uvala, Pješčana Uvala, X ogr. 6, OIB </w:t>
      </w:r>
      <w:r w:rsidRPr="00610C36">
        <w:rPr>
          <w:rFonts w:cs="Times New Roman" w:eastAsia="Times New Roman"/>
        </w:rPr>
        <w:t>88197687228</w:t>
      </w:r>
      <w:r>
        <w:rPr>
          <w:rFonts w:cs="Times New Roman" w:eastAsia="Times New Roman"/>
        </w:rPr>
        <w:t xml:space="preserve">, MBS </w:t>
      </w:r>
      <w:r w:rsidRPr="00610C36">
        <w:rPr>
          <w:rFonts w:cs="Times New Roman" w:eastAsia="Times New Roman"/>
        </w:rPr>
        <w:t>040334226</w:t>
      </w:r>
      <w:r>
        <w:rPr>
          <w:rFonts w:cs="Times New Roman" w:eastAsia="Times New Roman"/>
          <w:szCs w:val="24"/>
        </w:rPr>
        <w:t>, 14. rujna 2017.</w:t>
      </w:r>
    </w:p>
    <w:p w:rsidRDefault="00610C36" w:rsidP="00610C36" w:rsidR="00610C36" w:rsidRPr="005D578C">
      <w:pPr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10C36" w:rsidP="00610C36" w:rsidR="00610C36" w:rsidRPr="005D578C">
      <w:pPr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DOBAR KRUH j. d. o. o. Pješčana Uvala, Pješčana Uvala, X ogr. 6, OIB </w:t>
      </w:r>
      <w:r w:rsidRPr="00610C36">
        <w:rPr>
          <w:rFonts w:cs="Times New Roman" w:eastAsia="Times New Roman"/>
        </w:rPr>
        <w:t>88197687228</w:t>
      </w:r>
      <w:r>
        <w:rPr>
          <w:rFonts w:cs="Times New Roman" w:eastAsia="Times New Roman"/>
        </w:rPr>
        <w:t xml:space="preserve">, MBS </w:t>
      </w:r>
      <w:r w:rsidRPr="00610C36">
        <w:rPr>
          <w:rFonts w:cs="Times New Roman" w:eastAsia="Times New Roman"/>
        </w:rPr>
        <w:t>040334226</w:t>
      </w:r>
      <w:r>
        <w:rPr>
          <w:rFonts w:cs="Times New Roman" w:eastAsia="Times New Roman"/>
          <w:szCs w:val="24"/>
        </w:rPr>
        <w:t>.</w:t>
      </w:r>
    </w:p>
    <w:p w:rsidRDefault="00610C36" w:rsidP="00610C36" w:rsidR="00610C36" w:rsidRPr="005D578C">
      <w:pPr>
        <w:rPr>
          <w:rFonts w:cs="Times New Roman" w:eastAsia="Times New Roman"/>
          <w:szCs w:val="24"/>
        </w:rPr>
      </w:pPr>
    </w:p>
    <w:p w:rsidRDefault="00610C36" w:rsidP="00610C36" w:rsidR="00610C3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610C36" w:rsidP="00610C36" w:rsidR="00610C36">
      <w:pPr>
        <w:rPr>
          <w:rFonts w:cs="Times New Roman" w:eastAsia="Times New Roman"/>
          <w:szCs w:val="20"/>
        </w:rPr>
      </w:pPr>
    </w:p>
    <w:p w:rsidRDefault="00610C36" w:rsidP="00610C36" w:rsidR="00610C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DOBAR KRUH j. d. o. o. Pješčana Uvala, Pješčana Uvala, X ogr. 6, OIB </w:t>
      </w:r>
      <w:r w:rsidRPr="00610C36">
        <w:rPr>
          <w:rFonts w:cs="Times New Roman" w:eastAsia="Times New Roman"/>
        </w:rPr>
        <w:t>88197687228</w:t>
      </w:r>
      <w:r>
        <w:rPr>
          <w:rFonts w:cs="Times New Roman" w:eastAsia="Times New Roman"/>
        </w:rPr>
        <w:t xml:space="preserve">, MBS </w:t>
      </w:r>
      <w:r w:rsidRPr="00610C36">
        <w:rPr>
          <w:rFonts w:cs="Times New Roman" w:eastAsia="Times New Roman"/>
        </w:rPr>
        <w:t>040334226</w:t>
      </w:r>
      <w:r>
        <w:rPr>
          <w:rFonts w:cs="Times New Roman" w:eastAsia="Times New Roman"/>
          <w:szCs w:val="24"/>
        </w:rPr>
        <w:t>.</w:t>
      </w:r>
    </w:p>
    <w:p w:rsidRDefault="00610C36" w:rsidP="00610C36" w:rsidR="00610C36">
      <w:pPr>
        <w:ind w:firstLine="709"/>
        <w:rPr>
          <w:rFonts w:cs="Times New Roman" w:eastAsia="Times New Roman"/>
          <w:szCs w:val="24"/>
        </w:rPr>
      </w:pPr>
    </w:p>
    <w:p w:rsidRDefault="00610C36" w:rsidP="00610C36" w:rsidR="00610C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DOBAR KRUH j. d. o. o. Pješčana Uvala, Pješčana Uvala, X ogr. 6, OIB </w:t>
      </w:r>
      <w:r w:rsidRPr="00610C36">
        <w:rPr>
          <w:rFonts w:cs="Times New Roman" w:eastAsia="Times New Roman"/>
        </w:rPr>
        <w:t>88197687228</w:t>
      </w:r>
      <w:r>
        <w:rPr>
          <w:rFonts w:cs="Times New Roman" w:eastAsia="Times New Roman"/>
        </w:rPr>
        <w:t xml:space="preserve">, MBS </w:t>
      </w:r>
      <w:r w:rsidRPr="00610C36">
        <w:rPr>
          <w:rFonts w:cs="Times New Roman" w:eastAsia="Times New Roman"/>
        </w:rPr>
        <w:t>040334226</w:t>
      </w:r>
      <w:r>
        <w:rPr>
          <w:rFonts w:cs="Times New Roman" w:eastAsia="Times New Roman"/>
          <w:szCs w:val="24"/>
        </w:rPr>
        <w:t>.</w:t>
      </w:r>
    </w:p>
    <w:p w:rsidRDefault="00610C36" w:rsidP="00610C36" w:rsidR="00610C3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10C36" w:rsidP="00610C36" w:rsidR="00610C36" w:rsidRPr="005D578C">
      <w:pPr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10C36" w:rsidP="00610C36" w:rsidR="00610C36">
      <w:pPr>
        <w:ind w:firstLine="708"/>
        <w:rPr>
          <w:rFonts w:cs="Times New Roman" w:eastAsia="Times New Roman"/>
          <w:szCs w:val="24"/>
        </w:rPr>
      </w:pPr>
    </w:p>
    <w:p w:rsidRDefault="00610C36" w:rsidP="00610C36" w:rsidR="00610C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DOBAR KRUH j. d. o. o. Pješčana Uvala</w:t>
      </w:r>
      <w:r>
        <w:rPr>
          <w:rFonts w:cs="Times New Roman" w:eastAsia="Times New Roman"/>
          <w:szCs w:val="24"/>
        </w:rPr>
        <w:t>.</w:t>
      </w:r>
    </w:p>
    <w:p w:rsidRDefault="00610C36" w:rsidP="00610C36" w:rsidR="00610C3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srpnja 2017. imao neizvršene osnove za plaćanje u neprekinutom razdoblju od 120 dana u ukupnom iznosu 22.218,04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17.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St-398/2017-3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10C36" w:rsidP="00610C36" w:rsidR="00610C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10C36" w:rsidP="00610C36" w:rsidR="00610C3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10C36" w:rsidP="00610C36" w:rsidR="00610C36" w:rsidRPr="005D578C">
      <w:pPr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10C36" w:rsidP="00610C36" w:rsidR="00610C36">
      <w:pPr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10C36" w:rsidP="00610C36" w:rsidR="00610C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D03657">
        <w:rPr>
          <w:rFonts w:cs="Times New Roman" w:eastAsia="Times New Roman"/>
          <w:szCs w:val="24"/>
        </w:rPr>
        <w:t>, v.r.</w:t>
      </w:r>
    </w:p>
    <w:p w:rsidRDefault="00610C36" w:rsidP="00610C36" w:rsidR="00610C36">
      <w:pPr>
        <w:jc w:val="left"/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jc w:val="left"/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10C36" w:rsidP="00610C36" w:rsidR="00610C3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10C36" w:rsidP="00610C36" w:rsidR="00610C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610C36" w:rsidP="00610C36" w:rsidR="00610C36">
      <w:pPr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rPr>
          <w:rFonts w:cs="Times New Roman" w:eastAsia="Times New Roman"/>
          <w:szCs w:val="24"/>
        </w:rPr>
      </w:pPr>
    </w:p>
    <w:p w:rsidRDefault="00610C36" w:rsidP="00610C36" w:rsidR="00610C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10C36" w:rsidP="00610C36" w:rsidR="00610C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10C36" w:rsidP="00610C36" w:rsidR="00610C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DOBAR KRUH j. d. o. o. Pješčana Uvala, Pješčana Uvala, X ogr. 6, </w:t>
      </w:r>
    </w:p>
    <w:p w:rsidRDefault="00610C36" w:rsidP="00610C36" w:rsidR="00610C3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10C36" w:rsidP="00610C36" w:rsidR="00610C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10C36" w:rsidP="00610C36" w:rsidR="00610C3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610C36" w:rsidP="00610C36" w:rsidR="00610C3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10C36" w:rsidP="00610C36" w:rsidR="00610C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10C36" w:rsidP="00610C36" w:rsidR="00610C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10C36" w:rsidP="00610C36" w:rsidR="00610C36"/>
    <w:p w:rsidRDefault="00610C36" w:rsidP="00610C36" w:rsidR="00610C36"/>
    <w:p w:rsidRDefault="00610C36" w:rsidP="00610C36" w:rsidR="00610C36"/>
    <w:p w:rsidRDefault="00610C36" w:rsidP="00610C36" w:rsidR="00610C36"/>
    <w:p w:rsidRDefault="00C97EF9" w:rsidR="00C97EF9"/>
    <w:sectPr w:rsidSect="00330B1C" w:rsidR="00C97EF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C36" w:rsidP="00610C36" w:rsidR="00610C36">
      <w:r>
        <w:separator/>
      </w:r>
    </w:p>
  </w:endnote>
  <w:endnote w:id="0" w:type="continuationSeparator">
    <w:p w:rsidRDefault="00610C36" w:rsidP="00610C36" w:rsidR="00610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C36" w:rsidP="00610C36" w:rsidR="00610C36">
      <w:r>
        <w:separator/>
      </w:r>
    </w:p>
  </w:footnote>
  <w:footnote w:id="0" w:type="continuationSeparator">
    <w:p w:rsidRDefault="00610C36" w:rsidP="00610C36" w:rsidR="00610C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C36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036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St-398/2017-4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C36" w:rsidP="00330B1C" w:rsidR="00330B1C" w:rsidRPr="00970AE0">
    <w:pPr>
      <w:pStyle w:val="Zaglavlje"/>
      <w:jc w:val="right"/>
    </w:pPr>
    <w:r>
      <w:rPr>
        <w:szCs w:val="24"/>
      </w:rPr>
      <w:t>10 St-398/2017-4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24D9"/>
    <w:rsid w:val="003224D9"/>
    <w:rsid w:val="00610C36"/>
    <w:rsid w:val="00C97EF9"/>
    <w:rsid w:val="00D0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C3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0C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10C3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C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C3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0C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0C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6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36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36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36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C3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0C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10C3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C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C3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0C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0C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6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365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36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36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KRUH j.d.o.o. PJEŠČANA UVALA</izvorni_sadrzaj>
    <derivirana_varijabla naziv="DomainObject.Predmet.ProtustrankaFormated_1">  DOBAR KRUH j.d.o.o. PJEŠČANA UVALA</derivirana_varijabla>
  </DomainObject.Predmet.ProtustrankaFormated>
  <DomainObject.Predmet.ProtustrankaFormatedOIB>
    <izvorni_sadrzaj>  DOBAR KRUH j.d.o.o. PJEŠČANA UVALA, OIB 88197687228</izvorni_sadrzaj>
    <derivirana_varijabla naziv="DomainObject.Predmet.ProtustrankaFormatedOIB_1">  DOBAR KRUH j.d.o.o. PJEŠČANA UVALA, OIB 88197687228</derivirana_varijabla>
  </DomainObject.Predmet.ProtustrankaFormatedOIB>
  <DomainObject.Predmet.ProtustrankaFormatedWithAdress>
    <izvorni_sadrzaj> DOBAR KRUH j.d.o.o. PJEŠČANA UVALA, Pješčana Uvala, X ogr. 6, 52100 Pješčana Uvala</izvorni_sadrzaj>
    <derivirana_varijabla naziv="DomainObject.Predmet.ProtustrankaFormatedWithAdress_1"> DOBAR KRUH j.d.o.o. PJEŠČANA UVALA, Pješčana Uvala, X ogr. 6, 52100 Pješčana Uvala</derivirana_varijabla>
  </DomainObject.Predmet.ProtustrankaFormatedWithAdress>
  <DomainObject.Predmet.ProtustrankaFormatedWithAdressOIB>
    <izvorni_sadrzaj> DOBAR KRUH j.d.o.o. PJEŠČANA UVALA, OIB 88197687228, Pješčana Uvala, X ogr. 6, 52100 Pješčana Uvala</izvorni_sadrzaj>
    <derivirana_varijabla naziv="DomainObject.Predmet.ProtustrankaFormatedWithAdressOIB_1"> DOBAR KRUH j.d.o.o. PJEŠČANA UVALA, OIB 88197687228, Pješčana Uvala, X ogr. 6, 52100 Pješčana Uvala</derivirana_varijabla>
  </DomainObject.Predmet.ProtustrankaFormatedWithAdressOIB>
  <DomainObject.Predmet.ProtustrankaWithAdress>
    <izvorni_sadrzaj>DOBAR KRUH j.d.o.o. PJEŠČANA UVALA Pješčana Uvala, X ogr. 6, 52100 Pješčana Uvala</izvorni_sadrzaj>
    <derivirana_varijabla naziv="DomainObject.Predmet.ProtustrankaWithAdress_1">DOBAR KRUH j.d.o.o. PJEŠČANA UVALA Pješčana Uvala, X ogr. 6, 52100 Pješčana Uvala</derivirana_varijabla>
  </DomainObject.Predmet.ProtustrankaWithAdress>
  <DomainObject.Predmet.ProtustrankaWithAdressOIB>
    <izvorni_sadrzaj>DOBAR KRUH j.d.o.o. PJEŠČANA UVALA, OIB 88197687228, Pješčana Uvala, X ogr. 6, 52100 Pješčana Uvala</izvorni_sadrzaj>
    <derivirana_varijabla naziv="DomainObject.Predmet.ProtustrankaWithAdressOIB_1">DOBAR KRUH j.d.o.o. PJEŠČANA UVALA, OIB 88197687228, Pješčana Uvala, X ogr. 6, 52100 Pješčana Uvala</derivirana_varijabla>
  </DomainObject.Predmet.ProtustrankaWithAdressOIB>
  <DomainObject.Predmet.ProtustrankaNazivFormated>
    <izvorni_sadrzaj>DOBAR KRUH j.d.o.o. PJEŠČANA UVALA</izvorni_sadrzaj>
    <derivirana_varijabla naziv="DomainObject.Predmet.ProtustrankaNazivFormated_1">DOBAR KRUH j.d.o.o. PJEŠČANA UVALA</derivirana_varijabla>
  </DomainObject.Predmet.ProtustrankaNazivFormated>
  <DomainObject.Predmet.ProtustrankaNazivFormatedOIB>
    <izvorni_sadrzaj>DOBAR KRUH j.d.o.o. PJEŠČANA UVALA, OIB 88197687228</izvorni_sadrzaj>
    <derivirana_varijabla naziv="DomainObject.Predmet.ProtustrankaNazivFormatedOIB_1">DOBAR KRUH j.d.o.o. PJEŠČANA UVALA, OIB 88197687228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22218.04</izvorni_sadrzaj>
    <derivirana_varijabla naziv="DomainObject.Predmet.TrenutnaVrijednost_1">22218.04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DOBAR KRUH j.d.o.o. PJEŠČANA UVALA</item>
    </izvorni_sadrzaj>
    <derivirana_varijabla naziv="DomainObject.Predmet.ProtuStrankaListFormated_1">
      <item>DOBAR KRUH j.d.o.o. PJEŠČANA UVALA</item>
    </derivirana_varijabla>
  </DomainObject.Predmet.ProtuStrankaListFormated>
  <DomainObject.Predmet.ProtuStrankaListFormatedOIB>
    <izvorni_sadrzaj>
      <item>DOBAR KRUH j.d.o.o. PJEŠČANA UVALA, OIB 88197687228</item>
    </izvorni_sadrzaj>
    <derivirana_varijabla naziv="DomainObject.Predmet.ProtuStrankaListFormatedOIB_1">
      <item>DOBAR KRUH j.d.o.o. PJEŠČANA UVALA, OIB 88197687228</item>
    </derivirana_varijabla>
  </DomainObject.Predmet.ProtuStrankaListFormatedOIB>
  <DomainObject.Predmet.ProtuStrankaListFormatedWithAdress>
    <izvorni_sadrzaj>
      <item>DOBAR KRUH j.d.o.o. PJEŠČANA UVALA, Pješčana Uvala, X ogr. 6, 52100 Pješčana Uvala</item>
    </izvorni_sadrzaj>
    <derivirana_varijabla naziv="DomainObject.Predmet.ProtuStrankaListFormatedWithAdress_1">
      <item>DOBAR KRUH j.d.o.o. PJEŠČANA UVALA, Pješčana Uvala, X ogr. 6, 52100 Pješčana Uvala</item>
    </derivirana_varijabla>
  </DomainObject.Predmet.ProtuStrankaListFormatedWithAdress>
  <DomainObject.Predmet.ProtuStrankaListFormatedWithAdressOIB>
    <izvorni_sadrzaj>
      <item>DOBAR KRUH j.d.o.o. PJEŠČANA UVALA, OIB 88197687228, Pješčana Uvala, X ogr. 6, 52100 Pješčana Uvala</item>
    </izvorni_sadrzaj>
    <derivirana_varijabla naziv="DomainObject.Predmet.ProtuStrankaListFormatedWithAdressOIB_1">
      <item>DOBAR KRUH j.d.o.o. PJEŠČANA UVALA, OIB 88197687228, Pješčana Uvala, X ogr. 6, 52100 Pješčana Uvala</item>
    </derivirana_varijabla>
  </DomainObject.Predmet.ProtuStrankaListFormatedWithAdressOIB>
  <DomainObject.Predmet.ProtuStrankaListNazivFormated>
    <izvorni_sadrzaj>
      <item>DOBAR KRUH j.d.o.o. PJEŠČANA UVALA</item>
    </izvorni_sadrzaj>
    <derivirana_varijabla naziv="DomainObject.Predmet.ProtuStrankaListNazivFormated_1">
      <item>DOBAR KRUH j.d.o.o. PJEŠČANA UVALA</item>
    </derivirana_varijabla>
  </DomainObject.Predmet.ProtuStrankaListNazivFormated>
  <DomainObject.Predmet.ProtuStrankaListNazivFormatedOIB>
    <izvorni_sadrzaj>
      <item>DOBAR KRUH j.d.o.o. PJEŠČANA UVALA, OIB 88197687228</item>
    </izvorni_sadrzaj>
    <derivirana_varijabla naziv="DomainObject.Predmet.ProtuStrankaListNazivFormatedOIB_1">
      <item>DOBAR KRUH j.d.o.o. PJEŠČANA UVALA, OIB 88197687228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DOBAR KRUH j.d.o.o. PJEŠČANA UVALA</izvorni_sadrzaj>
    <derivirana_varijabla naziv="DomainObject.Predmet.ProtustrankaIDrugi_1">DOBAR KRUH j.d.o.o. PJEŠČANA UVALA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DOBAR KRUH j.d.o.o. PJEŠČANA UVALA, OIB 88197687228, Pješčana Uvala, X ogr. 6, 52100 Pješčana Uvala</izvorni_sadrzaj>
    <derivirana_varijabla naziv="DomainObject.Predmet.ProtustrankaIDrugiAdressOIB_1">DOBAR KRUH j.d.o.o. PJEŠČANA UVALA, OIB 88197687228, Pješčana Uvala, X ogr. 6,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DOBAR KRUH j.d.o.o. PJEŠČANA UVALA</item>
    </izvorni_sadrzaj>
    <derivirana_varijabla naziv="DomainObject.Predmet.SudioniciListNaziv_1">
      <item>FINANCIJSKA AGENCIJA, RC RIJEKA, PODRUŽNICA PULA, PULA</item>
      <item>DOBAR KRUH j.d.o.o. PJEŠČANA UVALA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DOBAR KRUH j.d.o.o. PJEŠČANA UVALA, OIB 88197687228, Pješčana Uvala, X ogr. 6,52100 Pješčana Uvala</item>
    </izvorni_sadrzaj>
    <derivirana_varijabla naziv="DomainObject.Predmet.SudioniciListAdressOIB_1">
      <item>FINANCIJSKA AGENCIJA, RC RIJEKA, PODRUŽNICA PULA, PULA, OIB 85821130368, Ulica grada Vukovara 70,10000 Zagreb</item>
      <item>DOBAR KRUH j.d.o.o. PJEŠČANA UVALA, OIB 88197687228, Pješčana Uvala, X ogr. 6,52100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88197687228</item>
    </izvorni_sadrzaj>
    <derivirana_varijabla naziv="DomainObject.Predmet.SudioniciListNazivOIB_1">
      <item>, OIB 85821130368</item>
      <item>, OIB 88197687228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3651</properties:Characters>
  <properties:Lines>90</properties:Lines>
  <properties:Paragraphs>31</properties:Paragraphs>
  <properties:TotalTime>4</properties:TotalTime>
  <properties:ScaleCrop>false</properties:ScaleCrop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2017-09-12T11:24:00Z</dcterms:created>
  <dc:creator>Morena Brajuha</dc:creator>
  <dc:description/>
  <cp:keywords/>
  <cp:lastModifiedBy>Sanja Lakošeljac</cp:lastModifiedBy>
  <cp:lastPrinted>2017-09-12T11:29:00Z</cp:lastPrinted>
  <dcterms:modified xmlns:xsi="http://www.w3.org/2001/XMLSchema-instance" xsi:type="dcterms:W3CDTF">2017-09-14T07:46:00Z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