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9942" w14:paraId="ab09942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7063E6">
        <w:t>DANIJELA 92 j.d.o.o. za ugostiteljstvo i turistička agencija, Murvica Gornja, Ulica hrvatskih branitelja 138, OIB:79108616521</w:t>
      </w:r>
      <w:r w:rsidR="000524EB" w:rsidRPr="00E8339B">
        <w:t>,</w:t>
      </w:r>
      <w:r w:rsidR="00E8339B" w:rsidRPr="00E8339B">
        <w:t xml:space="preserve"> </w:t>
      </w:r>
      <w:r w:rsidR="00C6591C">
        <w:t>4</w:t>
      </w:r>
      <w:r w:rsidR="007063E6">
        <w:t>.</w:t>
      </w:r>
      <w:r w:rsidR="00E8339B" w:rsidRPr="00E8339B">
        <w:t xml:space="preserve"> </w:t>
      </w:r>
      <w:r w:rsidR="00C6591C">
        <w:t>prosinca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7063E6">
        <w:t>DANIJELA 92 j.d.o.o. za ugostiteljstvo i turistička agencija, Murvica Gornja, Ulica hrvatskih branitelja 138, OIB:79108616521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C6591C">
        <w:rPr>
          <w:b/>
        </w:rPr>
        <w:t>15. siječnja 2019</w:t>
      </w:r>
      <w:r w:rsidR="00347BB2" w:rsidRPr="005F14EF">
        <w:rPr>
          <w:b/>
        </w:rPr>
        <w:t xml:space="preserve">. u </w:t>
      </w:r>
      <w:r w:rsidR="00AB7D8C">
        <w:rPr>
          <w:b/>
        </w:rPr>
        <w:t>9,</w:t>
      </w:r>
      <w:r w:rsidR="00C6591C">
        <w:rPr>
          <w:b/>
        </w:rPr>
        <w:t>40</w:t>
      </w:r>
      <w:r w:rsidR="00AB7D8C">
        <w:rPr>
          <w:b/>
        </w:rPr>
        <w:t xml:space="preserve">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7063E6">
        <w:t>Danijela Peljušić Galić iz Stinice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7063E6">
        <w:t>10</w:t>
      </w:r>
      <w:r w:rsidR="00EB057A">
        <w:t xml:space="preserve">. </w:t>
      </w:r>
      <w:r w:rsidR="007063E6">
        <w:t>kolovoza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7063E6">
        <w:t>23</w:t>
      </w:r>
      <w:r w:rsidR="00E25BAC">
        <w:t xml:space="preserve">. </w:t>
      </w:r>
      <w:r w:rsidR="007063E6">
        <w:t>kolovoza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</w:t>
      </w:r>
      <w:r w:rsidR="007063E6">
        <w:lastRenderedPageBreak/>
        <w:t>Stečajnog zakona rješenjem poslovni</w:t>
      </w:r>
      <w:r w:rsidRPr="00E8339B">
        <w:t xml:space="preserve"> br</w:t>
      </w:r>
      <w:r w:rsidR="007063E6">
        <w:t>oj</w:t>
      </w:r>
      <w:r w:rsidRPr="00E8339B">
        <w:t xml:space="preserve"> St-</w:t>
      </w:r>
      <w:r w:rsidR="007063E6">
        <w:t>282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7063E6">
        <w:t>23</w:t>
      </w:r>
      <w:r w:rsidR="00E25BAC">
        <w:t xml:space="preserve">. </w:t>
      </w:r>
      <w:r w:rsidR="007063E6">
        <w:t>listopada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7063E6">
        <w:t>9</w:t>
      </w:r>
      <w:r w:rsidR="00EB057A">
        <w:t xml:space="preserve">. </w:t>
      </w:r>
      <w:r w:rsidR="007063E6">
        <w:t>studenog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C6591C">
        <w:t>4</w:t>
      </w:r>
      <w:r w:rsidR="00AB7D8C">
        <w:t xml:space="preserve">. </w:t>
      </w:r>
      <w:r w:rsidR="00C6591C">
        <w:t>prosinca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C6591C" w:rsidP="00C6591C" w:rsidR="00C6591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C6591C" w:rsidP="00C6591C" w:rsidR="00C6591C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sectPr w:rsidSect="00F1060A" w:rsidR="00E8339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2636B">
      <w:rPr>
        <w:noProof/>
      </w:rPr>
      <w:t>2</w:t>
    </w:r>
    <w:r>
      <w:fldChar w:fldCharType="end"/>
    </w:r>
    <w:r>
      <w:tab/>
    </w:r>
    <w:r w:rsidR="00922C07">
      <w:t>Poslovni broj: 2 St-</w:t>
    </w:r>
    <w:r w:rsidR="007063E6">
      <w:t>393</w:t>
    </w:r>
    <w:r w:rsidR="00922C07">
      <w:t>/2018-</w:t>
    </w:r>
    <w:r w:rsidR="00FC2D3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7063E6">
      <w:t>393</w:t>
    </w:r>
    <w:r w:rsidR="00922C07">
      <w:t>/2018-</w:t>
    </w:r>
    <w:r w:rsidR="00FC2D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75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636B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3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591C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2E6F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6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6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2018.</izvorni_sadrzaj>
    <derivirana_varijabla naziv="DomainObject.Predmet.DatumOsnivanja_1">19.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92 j.d.o.o. za ugostiteljstvo i turistička agencija</item>
      <item>FINA</item>
    </izvorni_sadrzaj>
    <derivirana_varijabla naziv="DomainObject.Predmet.SudioniciListNaziv_1">
      <item>DANIJELA 92 j.d.o.o. za ugostiteljstvo i turistička agencija</item>
      <item>FINA</item>
    </derivirana_varijabla>
  </DomainObject.Predmet.SudioniciListNaziv>
  <DomainObject.Predmet.SudioniciListAdressOIB>
    <izvorni_sadrzaj>
      <item>DANIJELA 92 j.d.o.o. za ugostiteljstvo i turistička agencija, OIB 79108616521, Ulica hrvatskih branitelja 138,23000 Murvica Gornja</item>
      <item>FINA, OIB 85821130368, Ivana Danila 4,23000 Zadar</item>
    </izvorni_sadrzaj>
    <derivirana_varijabla naziv="DomainObject.Predmet.SudioniciListAdressOIB_1">
      <item>DANIJELA 92 j.d.o.o. za ugostiteljstvo i turistička agencija, OIB 79108616521, Ulica hrvatskih branitelja 138,23000 Murvica Gornja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79108616521</item>
      <item>, OIB 85821130368</item>
    </izvorni_sadrzaj>
    <derivirana_varijabla naziv="DomainObject.Predmet.SudioniciListNazivOIB_1">
      <item>, OIB 79108616521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E7A95-A623-4044-B47F-C4D00AE98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2511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2018-11-19T09:35:00Z</dcterms:created>
  <dc:creator>Administrator</dc:creator>
  <cp:lastModifiedBy>Merlina Klišmanić</cp:lastModifiedBy>
  <cp:lastPrinted>2018-12-04T09:20:00Z</cp:lastPrinted>
  <dcterms:modified xmlns:xsi="http://www.w3.org/2001/XMLSchema-instance" xsi:type="dcterms:W3CDTF">2018-12-04T13:42:00Z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(St-393-18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