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80ca" w14:paraId="18080ca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</w:p>
    <w:p w:rsidRDefault="00984276" w:rsidP="00950152" w:rsidR="00EC5789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</w:t>
      </w:r>
      <w:r w:rsidRPr="00F354C1">
        <w:rPr>
          <w:sz w:val="24"/>
          <w:szCs w:val="24"/>
        </w:rPr>
        <w:t>89. St-</w:t>
      </w:r>
      <w:r w:rsidR="00FE312C">
        <w:rPr>
          <w:sz w:val="24"/>
          <w:szCs w:val="24"/>
        </w:rPr>
        <w:t>2213</w:t>
      </w:r>
      <w:r>
        <w:rPr>
          <w:sz w:val="24"/>
          <w:szCs w:val="24"/>
        </w:rPr>
        <w:t>/17</w:t>
      </w:r>
      <w:r w:rsidRPr="00F354C1">
        <w:rPr>
          <w:sz w:val="24"/>
          <w:szCs w:val="24"/>
        </w:rPr>
        <w:t>-</w:t>
      </w:r>
      <w:r w:rsidR="00EF216E">
        <w:rPr>
          <w:sz w:val="24"/>
          <w:szCs w:val="24"/>
        </w:rPr>
        <w:t>38</w:t>
      </w:r>
    </w:p>
    <w:p w:rsidRDefault="00984276" w:rsidP="00950152" w:rsidR="00984276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FE312C">
        <w:rPr>
          <w:rFonts w:hAnsi="Times New Roman" w:ascii="Times New Roman"/>
          <w:szCs w:val="24"/>
        </w:rPr>
        <w:t xml:space="preserve"> sutkinji</w:t>
      </w:r>
      <w:r w:rsidR="00010A00" w:rsidRPr="00CA07F4">
        <w:rPr>
          <w:rFonts w:hAnsi="Times New Roman" w:ascii="Times New Roman"/>
          <w:szCs w:val="24"/>
        </w:rPr>
        <w:t xml:space="preserve">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FE312C" w:rsidRPr="00896911">
        <w:rPr>
          <w:rFonts w:hAnsi="Times New Roman" w:ascii="Times New Roman"/>
          <w:szCs w:val="24"/>
        </w:rPr>
        <w:t xml:space="preserve">STUBA GRUPA </w:t>
      </w:r>
      <w:r w:rsidR="00FE312C" w:rsidRPr="00896911">
        <w:rPr>
          <w:rFonts w:hAnsi="Times New Roman" w:ascii="Times New Roman"/>
          <w:szCs w:val="24"/>
          <w:lang w:val="pl-PL"/>
        </w:rPr>
        <w:t>d.o.o.</w:t>
      </w:r>
      <w:r w:rsidR="00FE312C">
        <w:rPr>
          <w:rFonts w:hAnsi="Times New Roman" w:ascii="Times New Roman"/>
          <w:szCs w:val="24"/>
          <w:lang w:val="pl-PL"/>
        </w:rPr>
        <w:t xml:space="preserve"> u stečaju</w:t>
      </w:r>
      <w:r w:rsidR="001144C1">
        <w:rPr>
          <w:rFonts w:hAnsi="Times New Roman" w:ascii="Times New Roman"/>
          <w:szCs w:val="24"/>
          <w:lang w:val="pl-PL"/>
        </w:rPr>
        <w:t>, Zagreb, Biskupa Galjufa 7a</w:t>
      </w:r>
      <w:r w:rsidR="00FE312C" w:rsidRPr="00896911">
        <w:rPr>
          <w:rFonts w:hAnsi="Times New Roman" w:ascii="Times New Roman"/>
          <w:szCs w:val="24"/>
          <w:lang w:val="pl-PL"/>
        </w:rPr>
        <w:t>, OIB: 50299476038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FE312C">
        <w:rPr>
          <w:rFonts w:hAnsi="Times New Roman" w:ascii="Times New Roman"/>
          <w:szCs w:val="24"/>
        </w:rPr>
        <w:t>9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984276">
        <w:rPr>
          <w:rFonts w:hAnsi="Times New Roman" w:ascii="Times New Roman"/>
          <w:szCs w:val="24"/>
        </w:rPr>
        <w:t>svibnja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984276">
        <w:rPr>
          <w:rFonts w:hAnsi="Times New Roman" w:ascii="Times New Roman"/>
          <w:szCs w:val="24"/>
        </w:rPr>
        <w:t>9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>
      <w:pPr>
        <w:jc w:val="both"/>
        <w:rPr>
          <w:sz w:val="24"/>
          <w:szCs w:val="24"/>
        </w:rPr>
      </w:pPr>
    </w:p>
    <w:p w:rsidRDefault="001D4629" w:rsidP="008A7C5A" w:rsidR="001D4629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FE312C" w:rsidP="00FE312C" w:rsidR="00FE312C" w:rsidRPr="00D9329C">
      <w:pPr>
        <w:pStyle w:val="Odlomakpopisa"/>
        <w:numPr>
          <w:ilvl w:val="0"/>
          <w:numId w:val="44"/>
        </w:numPr>
        <w:jc w:val="both"/>
        <w:rPr>
          <w:rFonts w:hAnsi="Times New Roman" w:ascii="Times New Roman"/>
          <w:sz w:val="24"/>
          <w:szCs w:val="24"/>
        </w:rPr>
      </w:pPr>
      <w:r w:rsidRPr="00D9329C">
        <w:rPr>
          <w:rFonts w:hAnsi="Times New Roman" w:ascii="Times New Roman"/>
          <w:sz w:val="24"/>
          <w:szCs w:val="24"/>
        </w:rPr>
        <w:t>Vanja Markov, OIB: 28794129207, Ivan Markov, OIB: 03471840325, Andrija Markov, OIB: 80357850598, Domagoj Markov, OIB: 00910250150, Jelena Markov, OIB: 40150263175, kao nasljednici Ante Markova, OIB: 00891497779, svi iz Murtera</w:t>
      </w:r>
      <w:r>
        <w:rPr>
          <w:rFonts w:hAnsi="Times New Roman" w:ascii="Times New Roman"/>
          <w:sz w:val="24"/>
          <w:szCs w:val="24"/>
        </w:rPr>
        <w:t>,</w:t>
      </w:r>
      <w:r w:rsidRPr="00D9329C">
        <w:rPr>
          <w:rFonts w:hAnsi="Times New Roman" w:ascii="Times New Roman"/>
          <w:sz w:val="24"/>
          <w:szCs w:val="24"/>
        </w:rPr>
        <w:t xml:space="preserve"> Šibenska 30</w:t>
      </w:r>
      <w:r>
        <w:rPr>
          <w:rFonts w:hAnsi="Times New Roman" w:ascii="Times New Roman"/>
          <w:sz w:val="24"/>
          <w:szCs w:val="24"/>
        </w:rPr>
        <w:t>,</w:t>
      </w:r>
      <w:r w:rsidRPr="00D9329C">
        <w:rPr>
          <w:rFonts w:hAnsi="Times New Roman" w:ascii="Times New Roman"/>
          <w:sz w:val="24"/>
          <w:szCs w:val="24"/>
        </w:rPr>
        <w:t xml:space="preserve"> u iznosu od 650.271,29 kn.</w:t>
      </w:r>
    </w:p>
    <w:p w:rsidRDefault="00FE312C" w:rsidP="00FE312C" w:rsidR="00FE312C" w:rsidRPr="00D9329C">
      <w:pPr>
        <w:pStyle w:val="Odlomakpopisa"/>
        <w:numPr>
          <w:ilvl w:val="0"/>
          <w:numId w:val="44"/>
        </w:numPr>
        <w:jc w:val="both"/>
        <w:rPr>
          <w:rFonts w:hAnsi="Times New Roman" w:ascii="Times New Roman"/>
          <w:sz w:val="24"/>
          <w:szCs w:val="24"/>
        </w:rPr>
      </w:pPr>
      <w:r w:rsidRPr="00D9329C">
        <w:rPr>
          <w:rFonts w:hAnsi="Times New Roman" w:ascii="Times New Roman"/>
          <w:sz w:val="24"/>
          <w:szCs w:val="24"/>
        </w:rPr>
        <w:t>Zagrebačka banka d.d., OIB:</w:t>
      </w:r>
      <w:r w:rsidRPr="00D9329C">
        <w:rPr>
          <w:rFonts w:hAnsi="Times New Roman" w:ascii="Times New Roman"/>
          <w:sz w:val="24"/>
          <w:szCs w:val="24"/>
        </w:rPr>
        <w:tab/>
        <w:t>92963223473, Zagreb, Trg bana Josipa Jelačića 10</w:t>
      </w:r>
      <w:r>
        <w:rPr>
          <w:rFonts w:hAnsi="Times New Roman" w:ascii="Times New Roman"/>
          <w:sz w:val="24"/>
          <w:szCs w:val="24"/>
        </w:rPr>
        <w:t>,</w:t>
      </w:r>
      <w:r w:rsidRPr="00D9329C">
        <w:rPr>
          <w:rFonts w:hAnsi="Times New Roman" w:ascii="Times New Roman"/>
          <w:sz w:val="24"/>
          <w:szCs w:val="24"/>
        </w:rPr>
        <w:t xml:space="preserve"> u iznosu od 91.923,50 kn.</w:t>
      </w:r>
    </w:p>
    <w:p w:rsidRDefault="00FE312C" w:rsidP="00FE312C" w:rsidR="00FE312C" w:rsidRPr="00D9329C">
      <w:pPr>
        <w:pStyle w:val="Odlomakpopisa"/>
        <w:numPr>
          <w:ilvl w:val="0"/>
          <w:numId w:val="44"/>
        </w:numPr>
        <w:jc w:val="both"/>
        <w:rPr>
          <w:rFonts w:hAnsi="Times New Roman" w:ascii="Times New Roman"/>
          <w:sz w:val="24"/>
          <w:szCs w:val="24"/>
        </w:rPr>
      </w:pPr>
      <w:r w:rsidRPr="00D9329C">
        <w:rPr>
          <w:rFonts w:hAnsi="Times New Roman" w:ascii="Times New Roman"/>
          <w:sz w:val="24"/>
          <w:szCs w:val="24"/>
        </w:rPr>
        <w:t>Fokus d.o.o., OIB: 59082812808, Zagreb, Koledovčina 4</w:t>
      </w:r>
      <w:r>
        <w:rPr>
          <w:rFonts w:hAnsi="Times New Roman" w:ascii="Times New Roman"/>
          <w:sz w:val="24"/>
          <w:szCs w:val="24"/>
        </w:rPr>
        <w:t>,</w:t>
      </w:r>
      <w:r w:rsidRPr="00D9329C">
        <w:rPr>
          <w:rFonts w:hAnsi="Times New Roman" w:ascii="Times New Roman"/>
          <w:sz w:val="24"/>
          <w:szCs w:val="24"/>
        </w:rPr>
        <w:t xml:space="preserve"> u iznosu od 46.820,46 kn.</w:t>
      </w:r>
    </w:p>
    <w:p w:rsidRDefault="00FE312C" w:rsidP="00FE312C" w:rsidR="00FE312C" w:rsidRPr="00D9329C">
      <w:pPr>
        <w:pStyle w:val="Odlomakpopisa"/>
        <w:numPr>
          <w:ilvl w:val="0"/>
          <w:numId w:val="44"/>
        </w:numPr>
        <w:jc w:val="both"/>
        <w:rPr>
          <w:rFonts w:hAnsi="Times New Roman" w:ascii="Times New Roman"/>
          <w:sz w:val="24"/>
          <w:szCs w:val="24"/>
        </w:rPr>
      </w:pPr>
      <w:r w:rsidRPr="00D9329C">
        <w:rPr>
          <w:rFonts w:hAnsi="Times New Roman" w:ascii="Times New Roman"/>
          <w:sz w:val="24"/>
          <w:szCs w:val="24"/>
        </w:rPr>
        <w:t>Triglav osiguranje d.d., OIB: 29743547503, Zagreb, Antuna Heinza 4</w:t>
      </w:r>
      <w:r>
        <w:rPr>
          <w:rFonts w:hAnsi="Times New Roman" w:ascii="Times New Roman"/>
          <w:sz w:val="24"/>
          <w:szCs w:val="24"/>
        </w:rPr>
        <w:t>,</w:t>
      </w:r>
      <w:r w:rsidRPr="00D9329C">
        <w:rPr>
          <w:rFonts w:hAnsi="Times New Roman" w:ascii="Times New Roman"/>
          <w:sz w:val="24"/>
          <w:szCs w:val="24"/>
        </w:rPr>
        <w:t xml:space="preserve"> u iznosu od 34.592,83 kn.</w:t>
      </w:r>
    </w:p>
    <w:p w:rsidRDefault="00FE312C" w:rsidP="00FE312C" w:rsidR="00FE312C" w:rsidRPr="00D9329C">
      <w:pPr>
        <w:pStyle w:val="Odlomakpopisa"/>
        <w:numPr>
          <w:ilvl w:val="0"/>
          <w:numId w:val="44"/>
        </w:numPr>
        <w:jc w:val="both"/>
        <w:rPr>
          <w:rFonts w:hAnsi="Times New Roman" w:ascii="Times New Roman"/>
          <w:sz w:val="24"/>
          <w:szCs w:val="24"/>
        </w:rPr>
      </w:pPr>
      <w:r w:rsidRPr="00D9329C">
        <w:rPr>
          <w:rFonts w:hAnsi="Times New Roman" w:ascii="Times New Roman"/>
          <w:sz w:val="24"/>
          <w:szCs w:val="24"/>
        </w:rPr>
        <w:t>RH, Ministarstvo financija, Porezna uprava, Područni ured Zagreb,OIB: 18683136487, Zagreb, Avenija Dubrovnik 32</w:t>
      </w:r>
      <w:r>
        <w:rPr>
          <w:rFonts w:hAnsi="Times New Roman" w:ascii="Times New Roman"/>
          <w:sz w:val="24"/>
          <w:szCs w:val="24"/>
        </w:rPr>
        <w:t>,</w:t>
      </w:r>
      <w:r w:rsidRPr="00D9329C">
        <w:rPr>
          <w:rFonts w:hAnsi="Times New Roman" w:ascii="Times New Roman"/>
          <w:sz w:val="24"/>
          <w:szCs w:val="24"/>
        </w:rPr>
        <w:t xml:space="preserve"> u iznosu od </w:t>
      </w:r>
      <w:r w:rsidRPr="00D9329C">
        <w:rPr>
          <w:rFonts w:hAnsi="Times New Roman" w:ascii="Times New Roman"/>
          <w:sz w:val="24"/>
          <w:szCs w:val="24"/>
        </w:rPr>
        <w:tab/>
        <w:t>30.245,25 kn.</w:t>
      </w:r>
    </w:p>
    <w:p w:rsidRDefault="00FE312C" w:rsidP="00FE312C" w:rsidR="00FE312C" w:rsidRPr="00D9329C">
      <w:pPr>
        <w:pStyle w:val="Odlomakpopisa"/>
        <w:numPr>
          <w:ilvl w:val="0"/>
          <w:numId w:val="44"/>
        </w:numPr>
        <w:jc w:val="both"/>
        <w:rPr>
          <w:rFonts w:hAnsi="Times New Roman" w:ascii="Times New Roman"/>
          <w:sz w:val="24"/>
          <w:szCs w:val="24"/>
        </w:rPr>
      </w:pPr>
      <w:r w:rsidRPr="00D9329C">
        <w:rPr>
          <w:rFonts w:hAnsi="Times New Roman" w:ascii="Times New Roman"/>
          <w:sz w:val="24"/>
          <w:szCs w:val="24"/>
        </w:rPr>
        <w:t>Mile Murgić i dr. svi suvlasnici stambene zgrade u Zagrebu, Gjure Prejca 7,OIB: 42577794976, Zagreb, Ljubijska 69</w:t>
      </w:r>
      <w:r>
        <w:rPr>
          <w:rFonts w:hAnsi="Times New Roman" w:ascii="Times New Roman"/>
          <w:sz w:val="24"/>
          <w:szCs w:val="24"/>
        </w:rPr>
        <w:t>,</w:t>
      </w:r>
      <w:r w:rsidRPr="00D9329C">
        <w:rPr>
          <w:rFonts w:hAnsi="Times New Roman" w:ascii="Times New Roman"/>
          <w:sz w:val="24"/>
          <w:szCs w:val="24"/>
        </w:rPr>
        <w:t xml:space="preserve"> u iznosu od 17.076,31 kn.</w:t>
      </w:r>
    </w:p>
    <w:p w:rsidRDefault="00FE312C" w:rsidP="00FE312C" w:rsidR="00FE312C" w:rsidRPr="00D9329C">
      <w:pPr>
        <w:pStyle w:val="Odlomakpopisa"/>
        <w:numPr>
          <w:ilvl w:val="0"/>
          <w:numId w:val="44"/>
        </w:numPr>
        <w:jc w:val="both"/>
        <w:rPr>
          <w:rFonts w:hAnsi="Times New Roman" w:ascii="Times New Roman"/>
          <w:sz w:val="24"/>
          <w:szCs w:val="24"/>
        </w:rPr>
      </w:pPr>
      <w:r w:rsidRPr="00D9329C">
        <w:rPr>
          <w:rFonts w:hAnsi="Times New Roman" w:ascii="Times New Roman"/>
          <w:sz w:val="24"/>
          <w:szCs w:val="24"/>
        </w:rPr>
        <w:t>Croatia osiguranje d.d., OIB:</w:t>
      </w:r>
      <w:r w:rsidRPr="00D9329C">
        <w:rPr>
          <w:rFonts w:hAnsi="Times New Roman" w:ascii="Times New Roman"/>
          <w:sz w:val="24"/>
          <w:szCs w:val="24"/>
        </w:rPr>
        <w:tab/>
        <w:t>26187994862, Zagreb, Vatroslava Jagića 33</w:t>
      </w:r>
      <w:r>
        <w:rPr>
          <w:rFonts w:hAnsi="Times New Roman" w:ascii="Times New Roman"/>
          <w:sz w:val="24"/>
          <w:szCs w:val="24"/>
        </w:rPr>
        <w:t>,</w:t>
      </w:r>
      <w:r w:rsidRPr="00D9329C">
        <w:rPr>
          <w:rFonts w:hAnsi="Times New Roman" w:ascii="Times New Roman"/>
          <w:sz w:val="24"/>
          <w:szCs w:val="24"/>
        </w:rPr>
        <w:t xml:space="preserve"> u iznosu od</w:t>
      </w:r>
      <w:r>
        <w:rPr>
          <w:rFonts w:hAnsi="Times New Roman" w:ascii="Times New Roman"/>
          <w:sz w:val="24"/>
          <w:szCs w:val="24"/>
        </w:rPr>
        <w:t xml:space="preserve"> </w:t>
      </w:r>
      <w:r w:rsidRPr="00D9329C">
        <w:rPr>
          <w:rFonts w:hAnsi="Times New Roman" w:ascii="Times New Roman"/>
          <w:sz w:val="24"/>
          <w:szCs w:val="24"/>
        </w:rPr>
        <w:t>14.156,37 kn.</w:t>
      </w:r>
    </w:p>
    <w:p w:rsidRDefault="00FE312C" w:rsidP="00FE312C" w:rsidR="00FE312C" w:rsidRPr="00D9329C">
      <w:pPr>
        <w:pStyle w:val="Odlomakpopisa"/>
        <w:numPr>
          <w:ilvl w:val="0"/>
          <w:numId w:val="44"/>
        </w:numPr>
        <w:jc w:val="both"/>
        <w:rPr>
          <w:rFonts w:hAnsi="Times New Roman" w:ascii="Times New Roman"/>
          <w:sz w:val="24"/>
          <w:szCs w:val="24"/>
        </w:rPr>
      </w:pPr>
      <w:r w:rsidRPr="00D9329C">
        <w:rPr>
          <w:rFonts w:hAnsi="Times New Roman" w:ascii="Times New Roman"/>
          <w:sz w:val="24"/>
          <w:szCs w:val="24"/>
        </w:rPr>
        <w:t>Allianz Zagreb d.d., OIB: 23759810849, Zagreb, Heinzelova 70</w:t>
      </w:r>
      <w:r>
        <w:rPr>
          <w:rFonts w:hAnsi="Times New Roman" w:ascii="Times New Roman"/>
          <w:sz w:val="24"/>
          <w:szCs w:val="24"/>
        </w:rPr>
        <w:t>,</w:t>
      </w:r>
      <w:r w:rsidRPr="00D9329C">
        <w:rPr>
          <w:rFonts w:hAnsi="Times New Roman" w:ascii="Times New Roman"/>
          <w:sz w:val="24"/>
          <w:szCs w:val="24"/>
        </w:rPr>
        <w:t xml:space="preserve"> u iznosu od 14.056,00 kn.</w:t>
      </w:r>
    </w:p>
    <w:p w:rsidRDefault="00FE312C" w:rsidP="00FE312C" w:rsidR="00FE312C" w:rsidRPr="00D9329C">
      <w:pPr>
        <w:pStyle w:val="Odlomakpopisa"/>
        <w:numPr>
          <w:ilvl w:val="0"/>
          <w:numId w:val="44"/>
        </w:numPr>
        <w:jc w:val="both"/>
        <w:rPr>
          <w:rFonts w:hAnsi="Times New Roman" w:ascii="Times New Roman"/>
          <w:sz w:val="24"/>
          <w:szCs w:val="24"/>
        </w:rPr>
      </w:pPr>
      <w:r w:rsidRPr="00D9329C">
        <w:rPr>
          <w:rFonts w:hAnsi="Times New Roman" w:ascii="Times New Roman"/>
          <w:sz w:val="24"/>
          <w:szCs w:val="24"/>
        </w:rPr>
        <w:t>Grad Zagreb, OIB: 61817894937, Zagreb, Trg Stjepana Radića 1</w:t>
      </w:r>
      <w:r>
        <w:rPr>
          <w:rFonts w:hAnsi="Times New Roman" w:ascii="Times New Roman"/>
          <w:sz w:val="24"/>
          <w:szCs w:val="24"/>
        </w:rPr>
        <w:t>,</w:t>
      </w:r>
      <w:r w:rsidRPr="00D9329C">
        <w:rPr>
          <w:rFonts w:hAnsi="Times New Roman" w:ascii="Times New Roman"/>
          <w:sz w:val="24"/>
          <w:szCs w:val="24"/>
        </w:rPr>
        <w:t xml:space="preserve"> u iznosu od 12.122,85 kn.</w:t>
      </w:r>
    </w:p>
    <w:p w:rsidRDefault="00FE312C" w:rsidP="00FE312C" w:rsidR="00FE312C" w:rsidRPr="00D9329C">
      <w:pPr>
        <w:pStyle w:val="Odlomakpopisa"/>
        <w:numPr>
          <w:ilvl w:val="0"/>
          <w:numId w:val="44"/>
        </w:numPr>
        <w:jc w:val="both"/>
        <w:rPr>
          <w:rFonts w:hAnsi="Times New Roman" w:ascii="Times New Roman"/>
          <w:sz w:val="24"/>
          <w:szCs w:val="24"/>
        </w:rPr>
      </w:pPr>
      <w:r w:rsidRPr="00D9329C">
        <w:rPr>
          <w:rFonts w:hAnsi="Times New Roman" w:ascii="Times New Roman"/>
          <w:sz w:val="24"/>
          <w:szCs w:val="24"/>
        </w:rPr>
        <w:lastRenderedPageBreak/>
        <w:t>Zagrebački holding d.o.o., OIB: 85584865987, Zagreb, Ulica grada Vukovara 41</w:t>
      </w:r>
      <w:r>
        <w:rPr>
          <w:rFonts w:hAnsi="Times New Roman" w:ascii="Times New Roman"/>
          <w:sz w:val="24"/>
          <w:szCs w:val="24"/>
        </w:rPr>
        <w:t>,</w:t>
      </w:r>
      <w:r w:rsidRPr="00D9329C">
        <w:rPr>
          <w:rFonts w:hAnsi="Times New Roman" w:ascii="Times New Roman"/>
          <w:sz w:val="24"/>
          <w:szCs w:val="24"/>
        </w:rPr>
        <w:t xml:space="preserve"> u iznosu od 9.220,80 kn.</w:t>
      </w:r>
    </w:p>
    <w:p w:rsidRDefault="00FE312C" w:rsidP="00FE312C" w:rsidR="00FE312C" w:rsidRPr="00D9329C">
      <w:pPr>
        <w:pStyle w:val="Odlomakpopisa"/>
        <w:numPr>
          <w:ilvl w:val="0"/>
          <w:numId w:val="44"/>
        </w:numPr>
        <w:jc w:val="both"/>
        <w:rPr>
          <w:rFonts w:hAnsi="Times New Roman" w:ascii="Times New Roman"/>
          <w:sz w:val="24"/>
          <w:szCs w:val="24"/>
        </w:rPr>
      </w:pPr>
      <w:r w:rsidRPr="00D9329C">
        <w:rPr>
          <w:rFonts w:hAnsi="Times New Roman" w:ascii="Times New Roman"/>
          <w:sz w:val="24"/>
          <w:szCs w:val="24"/>
        </w:rPr>
        <w:t>Generali osiguranje d.d., OIB: 10840749604, Zagreb, Ulica grada Vukovara 284</w:t>
      </w:r>
      <w:r>
        <w:rPr>
          <w:rFonts w:hAnsi="Times New Roman" w:ascii="Times New Roman"/>
          <w:sz w:val="24"/>
          <w:szCs w:val="24"/>
        </w:rPr>
        <w:t>,</w:t>
      </w:r>
      <w:r w:rsidRPr="00D9329C">
        <w:rPr>
          <w:rFonts w:hAnsi="Times New Roman" w:ascii="Times New Roman"/>
          <w:sz w:val="24"/>
          <w:szCs w:val="24"/>
        </w:rPr>
        <w:t xml:space="preserve"> u iznosu od 7.080,91 kn.</w:t>
      </w:r>
    </w:p>
    <w:p w:rsidRDefault="00FE312C" w:rsidP="00FE312C" w:rsidR="00FE312C" w:rsidRPr="00D9329C">
      <w:pPr>
        <w:pStyle w:val="Odlomakpopisa"/>
        <w:numPr>
          <w:ilvl w:val="0"/>
          <w:numId w:val="44"/>
        </w:numPr>
        <w:jc w:val="both"/>
        <w:rPr>
          <w:rFonts w:hAnsi="Times New Roman" w:ascii="Times New Roman"/>
          <w:sz w:val="24"/>
          <w:szCs w:val="24"/>
        </w:rPr>
      </w:pPr>
      <w:r w:rsidRPr="00D9329C">
        <w:rPr>
          <w:rFonts w:hAnsi="Times New Roman" w:ascii="Times New Roman"/>
          <w:sz w:val="24"/>
          <w:szCs w:val="24"/>
        </w:rPr>
        <w:t>EOS Matrix d.o.o., OIB: 76674680107, Zagreb, Horvatova 82</w:t>
      </w:r>
      <w:r>
        <w:rPr>
          <w:rFonts w:hAnsi="Times New Roman" w:ascii="Times New Roman"/>
          <w:sz w:val="24"/>
          <w:szCs w:val="24"/>
        </w:rPr>
        <w:t>,</w:t>
      </w:r>
      <w:r w:rsidRPr="00D9329C">
        <w:rPr>
          <w:rFonts w:hAnsi="Times New Roman" w:ascii="Times New Roman"/>
          <w:sz w:val="24"/>
          <w:szCs w:val="24"/>
        </w:rPr>
        <w:t xml:space="preserve"> u iznosu od 5.783,44 kn.</w:t>
      </w:r>
    </w:p>
    <w:p w:rsidRDefault="00FE312C" w:rsidP="00FE312C" w:rsidR="00FE312C" w:rsidRPr="00D9329C">
      <w:pPr>
        <w:pStyle w:val="Odlomakpopisa"/>
        <w:numPr>
          <w:ilvl w:val="0"/>
          <w:numId w:val="44"/>
        </w:numPr>
        <w:jc w:val="both"/>
        <w:rPr>
          <w:rFonts w:hAnsi="Times New Roman" w:ascii="Times New Roman"/>
          <w:sz w:val="24"/>
          <w:szCs w:val="24"/>
        </w:rPr>
      </w:pPr>
      <w:r w:rsidRPr="00D9329C">
        <w:rPr>
          <w:rFonts w:hAnsi="Times New Roman" w:ascii="Times New Roman"/>
          <w:sz w:val="24"/>
          <w:szCs w:val="24"/>
        </w:rPr>
        <w:t>Hrvatske vode, OIB: 28921383001,</w:t>
      </w:r>
      <w:r w:rsidRPr="00D9329C">
        <w:rPr>
          <w:rFonts w:hAnsi="Times New Roman" w:ascii="Times New Roman"/>
          <w:sz w:val="24"/>
          <w:szCs w:val="24"/>
        </w:rPr>
        <w:tab/>
        <w:t>Zagreb, Ulica grada Vukovara 220</w:t>
      </w:r>
      <w:r>
        <w:rPr>
          <w:rFonts w:hAnsi="Times New Roman" w:ascii="Times New Roman"/>
          <w:sz w:val="24"/>
          <w:szCs w:val="24"/>
        </w:rPr>
        <w:t xml:space="preserve">, u iznosu od </w:t>
      </w:r>
      <w:r w:rsidRPr="00D9329C">
        <w:rPr>
          <w:rFonts w:hAnsi="Times New Roman" w:ascii="Times New Roman"/>
          <w:sz w:val="24"/>
          <w:szCs w:val="24"/>
        </w:rPr>
        <w:t>2.198,32 kn.</w:t>
      </w:r>
    </w:p>
    <w:p w:rsidRDefault="00FE312C" w:rsidP="00FE312C" w:rsidR="00FE312C" w:rsidRPr="005B6871">
      <w:pPr>
        <w:pStyle w:val="Odlomakpopisa"/>
        <w:numPr>
          <w:ilvl w:val="0"/>
          <w:numId w:val="44"/>
        </w:numPr>
        <w:jc w:val="both"/>
        <w:rPr>
          <w:rFonts w:hAnsi="Times New Roman" w:ascii="Times New Roman"/>
          <w:sz w:val="24"/>
          <w:szCs w:val="24"/>
        </w:rPr>
      </w:pPr>
      <w:r w:rsidRPr="00D9329C">
        <w:rPr>
          <w:rFonts w:hAnsi="Times New Roman" w:ascii="Times New Roman"/>
          <w:sz w:val="24"/>
          <w:szCs w:val="24"/>
        </w:rPr>
        <w:t>HEP Elektra d.o.o., OIB: 43965974818, Zagreb, Ulica grada Vukovara 37</w:t>
      </w:r>
      <w:r>
        <w:rPr>
          <w:rFonts w:hAnsi="Times New Roman" w:ascii="Times New Roman"/>
          <w:sz w:val="24"/>
          <w:szCs w:val="24"/>
        </w:rPr>
        <w:t xml:space="preserve">, u iznosu od </w:t>
      </w:r>
      <w:r w:rsidRPr="00D9329C">
        <w:rPr>
          <w:rFonts w:hAnsi="Times New Roman" w:ascii="Times New Roman"/>
          <w:sz w:val="24"/>
          <w:szCs w:val="24"/>
        </w:rPr>
        <w:t>1.344,12 kn.</w:t>
      </w:r>
    </w:p>
    <w:p w:rsidRDefault="00EC5789" w:rsidP="001D4629" w:rsidR="00EC5789">
      <w:pPr>
        <w:ind w:left="720"/>
        <w:jc w:val="both"/>
        <w:rPr>
          <w:sz w:val="24"/>
          <w:szCs w:val="24"/>
        </w:rPr>
      </w:pPr>
    </w:p>
    <w:p w:rsidRDefault="001D4629" w:rsidP="00EC5789" w:rsidR="001D462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FE312C">
        <w:rPr>
          <w:sz w:val="24"/>
          <w:szCs w:val="24"/>
        </w:rPr>
        <w:t>9</w:t>
      </w:r>
      <w:r w:rsidR="00EC5789" w:rsidRPr="00F354C1">
        <w:rPr>
          <w:sz w:val="24"/>
          <w:szCs w:val="24"/>
        </w:rPr>
        <w:t xml:space="preserve">. </w:t>
      </w:r>
      <w:r w:rsidR="00984276">
        <w:rPr>
          <w:sz w:val="24"/>
          <w:szCs w:val="24"/>
        </w:rPr>
        <w:t>svibnja</w:t>
      </w:r>
      <w:r w:rsidR="00A00916" w:rsidRPr="00F354C1">
        <w:rPr>
          <w:sz w:val="24"/>
          <w:szCs w:val="24"/>
        </w:rPr>
        <w:t xml:space="preserve"> 201</w:t>
      </w:r>
      <w:r w:rsidR="00984276">
        <w:rPr>
          <w:sz w:val="24"/>
          <w:szCs w:val="24"/>
        </w:rPr>
        <w:t>9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1D4629" w:rsidP="004D39FA" w:rsidR="001D4629">
      <w:pPr>
        <w:ind w:firstLine="720"/>
        <w:jc w:val="both"/>
        <w:rPr>
          <w:sz w:val="24"/>
          <w:szCs w:val="24"/>
        </w:rPr>
      </w:pP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FE312C">
        <w:rPr>
          <w:sz w:val="24"/>
          <w:szCs w:val="24"/>
        </w:rPr>
        <w:t>9</w:t>
      </w:r>
      <w:r w:rsidR="00EC5789" w:rsidRPr="00F354C1">
        <w:rPr>
          <w:sz w:val="24"/>
          <w:szCs w:val="24"/>
        </w:rPr>
        <w:t xml:space="preserve">. </w:t>
      </w:r>
      <w:r w:rsidR="00984276">
        <w:rPr>
          <w:sz w:val="24"/>
          <w:szCs w:val="24"/>
        </w:rPr>
        <w:t>svibnja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984276">
        <w:rPr>
          <w:sz w:val="24"/>
          <w:szCs w:val="24"/>
        </w:rPr>
        <w:t>9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FE312C" w:rsidP="00EC5789" w:rsidR="008A7C5A" w:rsidRPr="00F354C1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Sutkinja</w:t>
      </w:r>
      <w:r w:rsidR="008A7C5A" w:rsidRPr="00F354C1">
        <w:rPr>
          <w:sz w:val="24"/>
          <w:szCs w:val="24"/>
        </w:rPr>
        <w:t xml:space="preserve">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E0266D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EC5789" w:rsidP="008A7C5A" w:rsidR="00EC5789">
      <w:pPr>
        <w:jc w:val="both"/>
        <w:rPr>
          <w:sz w:val="24"/>
          <w:szCs w:val="24"/>
        </w:rPr>
      </w:pPr>
    </w:p>
    <w:p w:rsidRDefault="00E0266D" w:rsidP="007B64C7" w:rsidR="00E0266D" w:rsidRPr="00E0266D">
      <w:pPr>
        <w:ind w:firstLine="708" w:left="3540"/>
        <w:jc w:val="right"/>
        <w:rPr>
          <w:sz w:val="24"/>
          <w:szCs w:val="24"/>
        </w:rPr>
      </w:pPr>
      <w:r w:rsidRPr="00E0266D">
        <w:rPr>
          <w:sz w:val="24"/>
          <w:szCs w:val="24"/>
        </w:rPr>
        <w:t>Za točnost otpravka-ovlašteni službenik:</w:t>
      </w:r>
    </w:p>
    <w:p w:rsidRDefault="00E0266D" w:rsidP="007B64C7" w:rsidR="00E0266D" w:rsidRPr="00E0266D">
      <w:pPr>
        <w:ind w:firstLine="708" w:left="3540"/>
        <w:jc w:val="right"/>
        <w:rPr>
          <w:sz w:val="24"/>
          <w:szCs w:val="24"/>
        </w:rPr>
      </w:pPr>
      <w:r w:rsidRPr="00E0266D">
        <w:rPr>
          <w:sz w:val="24"/>
          <w:szCs w:val="24"/>
        </w:rPr>
        <w:t xml:space="preserve">                                       Valentina Gabud</w:t>
      </w:r>
    </w:p>
    <w:p w:rsidRDefault="00EB070B" w:rsidP="008A7C5A" w:rsidR="00EB070B" w:rsidRPr="00F354C1">
      <w:pPr>
        <w:jc w:val="both"/>
        <w:rPr>
          <w:sz w:val="24"/>
          <w:szCs w:val="24"/>
        </w:rPr>
      </w:pPr>
    </w:p>
    <w:sectPr w:rsidSect="00EC5789" w:rsidR="00EB070B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26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FE312C">
      <w:rPr>
        <w:sz w:val="24"/>
      </w:rPr>
      <w:t>2213</w:t>
    </w:r>
    <w:r w:rsidR="00BA212E" w:rsidRPr="00B635E7">
      <w:rPr>
        <w:sz w:val="24"/>
      </w:rPr>
      <w:t>/1</w:t>
    </w:r>
    <w:r w:rsidR="00984276">
      <w:rPr>
        <w:sz w:val="24"/>
      </w:rPr>
      <w:t>7</w:t>
    </w:r>
    <w:r w:rsidR="006D51BD">
      <w:rPr>
        <w:sz w:val="24"/>
      </w:rPr>
      <w:t>-</w:t>
    </w:r>
    <w:r w:rsidR="005E5385">
      <w:rPr>
        <w:sz w:val="24"/>
      </w:rPr>
      <w:t>3</w:t>
    </w:r>
    <w:r w:rsidR="00EF216E">
      <w:rPr>
        <w:sz w:val="24"/>
      </w:rPr>
      <w:t>8</w:t>
    </w:r>
    <w:r w:rsidR="00BA212E" w:rsidRPr="00B635E7">
      <w:t xml:space="preserve">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CB95101"/>
    <w:multiLevelType w:val="hybridMultilevel"/>
    <w:tmpl w:val="B4FCAEE6"/>
    <w:lvl w:tplc="46D27E3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E0F4F8B"/>
    <w:multiLevelType w:val="hybridMultilevel"/>
    <w:tmpl w:val="83106B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6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5B43AD1"/>
    <w:multiLevelType w:val="hybridMultilevel"/>
    <w:tmpl w:val="3E5EFF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0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14"/>
  </w:num>
  <w:num w:numId="4">
    <w:abstractNumId w:val="26"/>
  </w:num>
  <w:num w:numId="5">
    <w:abstractNumId w:val="24"/>
  </w:num>
  <w:num w:numId="6">
    <w:abstractNumId w:val="5"/>
  </w:num>
  <w:num w:numId="7">
    <w:abstractNumId w:val="9"/>
  </w:num>
  <w:num w:numId="8">
    <w:abstractNumId w:val="16"/>
  </w:num>
  <w:num w:numId="9">
    <w:abstractNumId w:val="35"/>
  </w:num>
  <w:num w:numId="10">
    <w:abstractNumId w:val="36"/>
  </w:num>
  <w:num w:numId="11">
    <w:abstractNumId w:val="27"/>
  </w:num>
  <w:num w:numId="12">
    <w:abstractNumId w:val="1"/>
  </w:num>
  <w:num w:numId="13">
    <w:abstractNumId w:val="28"/>
  </w:num>
  <w:num w:numId="14">
    <w:abstractNumId w:val="40"/>
  </w:num>
  <w:num w:numId="15">
    <w:abstractNumId w:val="21"/>
  </w:num>
  <w:num w:numId="16">
    <w:abstractNumId w:val="0"/>
  </w:num>
  <w:num w:numId="17">
    <w:abstractNumId w:val="43"/>
  </w:num>
  <w:num w:numId="18">
    <w:abstractNumId w:val="30"/>
  </w:num>
  <w:num w:numId="19">
    <w:abstractNumId w:val="11"/>
  </w:num>
  <w:num w:numId="20">
    <w:abstractNumId w:val="23"/>
  </w:num>
  <w:num w:numId="21">
    <w:abstractNumId w:val="34"/>
  </w:num>
  <w:num w:numId="22">
    <w:abstractNumId w:val="19"/>
  </w:num>
  <w:num w:numId="23">
    <w:abstractNumId w:val="6"/>
  </w:num>
  <w:num w:numId="24">
    <w:abstractNumId w:val="38"/>
  </w:num>
  <w:num w:numId="25">
    <w:abstractNumId w:val="25"/>
  </w:num>
  <w:num w:numId="26">
    <w:abstractNumId w:val="13"/>
  </w:num>
  <w:num w:numId="27">
    <w:abstractNumId w:val="39"/>
  </w:num>
  <w:num w:numId="28">
    <w:abstractNumId w:val="42"/>
  </w:num>
  <w:num w:numId="29">
    <w:abstractNumId w:val="3"/>
  </w:num>
  <w:num w:numId="30">
    <w:abstractNumId w:val="29"/>
  </w:num>
  <w:num w:numId="31">
    <w:abstractNumId w:val="18"/>
  </w:num>
  <w:num w:numId="32">
    <w:abstractNumId w:val="8"/>
  </w:num>
  <w:num w:numId="33">
    <w:abstractNumId w:val="32"/>
  </w:num>
  <w:num w:numId="34">
    <w:abstractNumId w:val="10"/>
  </w:num>
  <w:num w:numId="35">
    <w:abstractNumId w:val="7"/>
  </w:num>
  <w:num w:numId="36">
    <w:abstractNumId w:val="41"/>
  </w:num>
  <w:num w:numId="37">
    <w:abstractNumId w:val="4"/>
  </w:num>
  <w:num w:numId="38">
    <w:abstractNumId w:val="20"/>
  </w:num>
  <w:num w:numId="39">
    <w:abstractNumId w:val="17"/>
  </w:num>
  <w:num w:numId="40">
    <w:abstractNumId w:val="2"/>
  </w:num>
  <w:num w:numId="41">
    <w:abstractNumId w:val="31"/>
  </w:num>
  <w:num w:numId="42">
    <w:abstractNumId w:val="22"/>
  </w:num>
  <w:num w:numId="43">
    <w:abstractNumId w:val="12"/>
  </w:num>
  <w:num w:numId="44">
    <w:abstractNumId w:val="3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7685D"/>
    <w:rsid w:val="000B57CB"/>
    <w:rsid w:val="000D357F"/>
    <w:rsid w:val="000D5C36"/>
    <w:rsid w:val="000E5A08"/>
    <w:rsid w:val="000F3C38"/>
    <w:rsid w:val="0011183D"/>
    <w:rsid w:val="00113B7C"/>
    <w:rsid w:val="001144C1"/>
    <w:rsid w:val="0012193F"/>
    <w:rsid w:val="001222D8"/>
    <w:rsid w:val="001248F6"/>
    <w:rsid w:val="001802B9"/>
    <w:rsid w:val="00195D5F"/>
    <w:rsid w:val="001A10EA"/>
    <w:rsid w:val="001A4FAE"/>
    <w:rsid w:val="001C39FC"/>
    <w:rsid w:val="001D4629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E5385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84276"/>
    <w:rsid w:val="009A0D04"/>
    <w:rsid w:val="009D6E98"/>
    <w:rsid w:val="00A00916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7472A"/>
    <w:rsid w:val="00D96AB6"/>
    <w:rsid w:val="00D9778A"/>
    <w:rsid w:val="00DA622A"/>
    <w:rsid w:val="00DC76EE"/>
    <w:rsid w:val="00DE552F"/>
    <w:rsid w:val="00E0266D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EF216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  <w:rsid w:val="00FE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E02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6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66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6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6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2213</izvorni_sadrzaj>
    <derivirana_varijabla naziv="DomainObject.Predmet.Broj_1">2213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St-2213/2017</izvorni_sadrzaj>
    <derivirana_varijabla naziv="DomainObject.Predmet.OznakaBroj_1">St-2213/2017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STUBA GRUPA d.o.o. zastupanog po punomoćniku Marko Husinec</izvorni_sadrzaj>
    <derivirana_varijabla naziv="DomainObject.Predmet.ProtustrankaFormated_1">  STUBA GRUPA d.o.o. zastupanog po punomoćniku Marko Husinec</derivirana_varijabla>
  </DomainObject.Predmet.ProtustrankaFormated>
  <DomainObject.Predmet.ProtustrankaFormatedOIB>
    <izvorni_sadrzaj>  STUBA GRUPA d.o.o., OIB 50299476038 zastupanog po punomoćniku Marko Husinec</izvorni_sadrzaj>
    <derivirana_varijabla naziv="DomainObject.Predmet.ProtustrankaFormatedOIB_1">  STUBA GRUPA d.o.o., OIB 50299476038 zastupanog po punomoćniku Marko Husinec</derivirana_varijabla>
  </DomainObject.Predmet.ProtustrankaFormatedOIB>
  <DomainObject.Predmet.ProtustrankaFormatedWithAdress>
    <izvorni_sadrzaj> STUBA GRUPA d.o.o., Biskupa Galjufa 7 A, 10000 Zagreb zastupanog po punomoćniku Marko Husinec</izvorni_sadrzaj>
    <derivirana_varijabla naziv="DomainObject.Predmet.ProtustrankaFormatedWithAdress_1"> STUBA GRUPA d.o.o., Biskupa Galjufa 7 A, 10000 Zagreb zastupanog po punomoćniku Marko Husinec</derivirana_varijabla>
  </DomainObject.Predmet.ProtustrankaFormatedWithAdress>
  <DomainObject.Predmet.ProtustrankaFormatedWithAdressOIB>
    <izvorni_sadrzaj> STUBA GRUPA d.o.o., OIB 50299476038, Biskupa Galjufa 7 A, 10000 Zagreb zastupanog po punomoćniku Marko Husinec</izvorni_sadrzaj>
    <derivirana_varijabla naziv="DomainObject.Predmet.ProtustrankaFormatedWithAdressOIB_1"> STUBA GRUPA d.o.o., OIB 50299476038, Biskupa Galjufa 7 A, 10000 Zagreb zastupanog po punomoćniku Marko Husinec</derivirana_varijabla>
  </DomainObject.Predmet.ProtustrankaFormatedWithAdressOIB>
  <DomainObject.Predmet.ProtustrankaWithAdress>
    <izvorni_sadrzaj>STUBA GRUPA d.o.o. Biskupa Galjufa 7 A, 10000 Zagreb</izvorni_sadrzaj>
    <derivirana_varijabla naziv="DomainObject.Predmet.ProtustrankaWithAdress_1">STUBA GRUPA d.o.o. Biskupa Galjufa 7 A, 10000 Zagreb</derivirana_varijabla>
  </DomainObject.Predmet.ProtustrankaWithAdress>
  <DomainObject.Predmet.ProtustrankaWithAdressOIB>
    <izvorni_sadrzaj>STUBA GRUPA d.o.o., OIB 50299476038, Biskupa Galjufa 7 A, 10000 Zagreb</izvorni_sadrzaj>
    <derivirana_varijabla naziv="DomainObject.Predmet.ProtustrankaWithAdressOIB_1">STUBA GRUPA d.o.o., OIB 50299476038, Biskupa Galjufa 7 A, 10000 Zagreb</derivirana_varijabla>
  </DomainObject.Predmet.ProtustrankaWithAdressOIB>
  <DomainObject.Predmet.ProtustrankaNazivFormated>
    <izvorni_sadrzaj>STUBA GRUPA d.o.o.</izvorni_sadrzaj>
    <derivirana_varijabla naziv="DomainObject.Predmet.ProtustrankaNazivFormated_1">STUBA GRUPA d.o.o.</derivirana_varijabla>
  </DomainObject.Predmet.ProtustrankaNazivFormated>
  <DomainObject.Predmet.ProtustrankaNazivFormatedOIB>
    <izvorni_sadrzaj>STUBA GRUPA d.o.o., OIB 50299476038</izvorni_sadrzaj>
    <derivirana_varijabla naziv="DomainObject.Predmet.ProtustrankaNazivFormatedOIB_1">STUBA GRUPA d.o.o., OIB 50299476038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STUBA GRUPA d.o.o. zastupanog po punomoćniku Marko Husinec</item>
    </izvorni_sadrzaj>
    <derivirana_varijabla naziv="DomainObject.Predmet.ProtuStrankaListFormated_1">
      <item>STUBA GRUPA d.o.o. zastupanog po punomoćniku Marko Husinec</item>
    </derivirana_varijabla>
  </DomainObject.Predmet.ProtuStrankaListFormated>
  <DomainObject.Predmet.ProtuStrankaListFormatedOIB>
    <izvorni_sadrzaj>
      <item>STUBA GRUPA d.o.o., OIB 50299476038 zastupanog po punomoćniku Marko Husinec</item>
    </izvorni_sadrzaj>
    <derivirana_varijabla naziv="DomainObject.Predmet.ProtuStrankaListFormatedOIB_1">
      <item>STUBA GRUPA d.o.o., OIB 50299476038 zastupanog po punomoćniku Marko Husinec</item>
    </derivirana_varijabla>
  </DomainObject.Predmet.ProtuStrankaListFormatedOIB>
  <DomainObject.Predmet.ProtuStrankaListFormatedWithAdress>
    <izvorni_sadrzaj>
      <item>STUBA GRUPA d.o.o., Biskupa Galjufa 7 A, 10000 Zagreb zastupanog po punomoćniku Marko Husinec</item>
    </izvorni_sadrzaj>
    <derivirana_varijabla naziv="DomainObject.Predmet.ProtuStrankaListFormatedWithAdress_1">
      <item>STUBA GRUPA d.o.o., Biskupa Galjufa 7 A, 10000 Zagreb zastupanog po punomoćniku Marko Husinec</item>
    </derivirana_varijabla>
  </DomainObject.Predmet.ProtuStrankaListFormatedWithAdress>
  <DomainObject.Predmet.ProtuStrankaListFormatedWithAdressOIB>
    <izvorni_sadrzaj>
      <item>STUBA GRUPA d.o.o., OIB 50299476038, Biskupa Galjufa 7 A, 10000 Zagreb zastupanog po punomoćniku Marko Husinec</item>
    </izvorni_sadrzaj>
    <derivirana_varijabla naziv="DomainObject.Predmet.ProtuStrankaListFormatedWithAdressOIB_1">
      <item>STUBA GRUPA d.o.o., OIB 50299476038, Biskupa Galjufa 7 A, 10000 Zagreb zastupanog po punomoćniku Marko Husinec</item>
    </derivirana_varijabla>
  </DomainObject.Predmet.ProtuStrankaListFormatedWithAdressOIB>
  <DomainObject.Predmet.ProtuStrankaListNazivFormated>
    <izvorni_sadrzaj>
      <item>STUBA GRUPA d.o.o.</item>
    </izvorni_sadrzaj>
    <derivirana_varijabla naziv="DomainObject.Predmet.ProtuStrankaListNazivFormated_1">
      <item>STUBA GRUPA d.o.o.</item>
    </derivirana_varijabla>
  </DomainObject.Predmet.ProtuStrankaListNazivFormated>
  <DomainObject.Predmet.ProtuStrankaListNazivFormatedOIB>
    <izvorni_sadrzaj>
      <item>STUBA GRUPA d.o.o., OIB 50299476038</item>
    </izvorni_sadrzaj>
    <derivirana_varijabla naziv="DomainObject.Predmet.ProtuStrankaListNazivFormatedOIB_1">
      <item>STUBA GRUPA d.o.o., OIB 50299476038</item>
    </derivirana_varijabla>
  </DomainObject.Predmet.ProtuStrankaListNazivFormatedOIB>
  <DomainObject.Predmet.OstaliListFormated>
    <izvorni_sadrzaj>
      <item>Marko Husinec punomoćnik sudionika u postupku STUBA GRUPA d.o.o.</item>
    </izvorni_sadrzaj>
    <derivirana_varijabla naziv="DomainObject.Predmet.OstaliListFormated_1">
      <item>Marko Husinec punomoćnik sudionika u postupku STUBA GRUPA d.o.o.</item>
    </derivirana_varijabla>
  </DomainObject.Predmet.OstaliListFormated>
  <DomainObject.Predmet.OstaliListFormatedOIB>
    <izvorni_sadrzaj>
      <item>Marko Husinec, OIB 95067243192 punomoćnik sudionika u postupku STUBA GRUPA d.o.o.</item>
    </izvorni_sadrzaj>
    <derivirana_varijabla naziv="DomainObject.Predmet.OstaliListFormatedOIB_1">
      <item>Marko Husinec, OIB 95067243192 punomoćnik sudionika u postupku STUBA GRUPA d.o.o.</item>
    </derivirana_varijabla>
  </DomainObject.Predmet.OstaliListFormatedOIB>
  <DomainObject.Predmet.OstaliListFormatedWithAdress>
    <izvorni_sadrzaj>
      <item>Marko Husinec, Petrova 32, 10000 Zagreb punomoćnik sudionika u postupku STUBA GRUPA d.o.o.</item>
    </izvorni_sadrzaj>
    <derivirana_varijabla naziv="DomainObject.Predmet.OstaliListFormatedWithAdress_1">
      <item>Marko Husinec, Petrova 32, 10000 Zagreb punomoćnik sudionika u postupku STUBA GRUPA d.o.o.</item>
    </derivirana_varijabla>
  </DomainObject.Predmet.OstaliListFormatedWithAdress>
  <DomainObject.Predmet.OstaliListFormatedWithAdressOIB>
    <izvorni_sadrzaj>
      <item>Marko Husinec, OIB 95067243192, Petrova 32, 10000 Zagreb punomoćnik sudionika u postupku STUBA GRUPA d.o.o.</item>
    </izvorni_sadrzaj>
    <derivirana_varijabla naziv="DomainObject.Predmet.OstaliListFormatedWithAdressOIB_1">
      <item>Marko Husinec, OIB 95067243192, Petrova 32, 10000 Zagreb punomoćnik sudionika u postupku STUBA GRUPA d.o.o.</item>
    </derivirana_varijabla>
  </DomainObject.Predmet.OstaliListFormatedWithAdressOIB>
  <DomainObject.Predmet.OstaliListNazivFormated>
    <izvorni_sadrzaj>
      <item>Marko Husinec</item>
    </izvorni_sadrzaj>
    <derivirana_varijabla naziv="DomainObject.Predmet.OstaliListNazivFormated_1">
      <item>Marko Husinec</item>
    </derivirana_varijabla>
  </DomainObject.Predmet.OstaliListNazivFormated>
  <DomainObject.Predmet.OstaliListNazivFormatedOIB>
    <izvorni_sadrzaj>
      <item>Marko Husinec, OIB 95067243192</item>
    </izvorni_sadrzaj>
    <derivirana_varijabla naziv="DomainObject.Predmet.OstaliListNazivFormatedOIB_1">
      <item>Marko Husinec, OIB 95067243192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STUBA GRUPA d.o.o.</izvorni_sadrzaj>
    <derivirana_varijabla naziv="DomainObject.Predmet.ProtustrankaIDrugi_1">STUBA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STUBA GRUPA d.o.o., OIB 50299476038, Biskupa Galjufa 7 A, 10000 Zagreb</izvorni_sadrzaj>
    <derivirana_varijabla naziv="DomainObject.Predmet.ProtustrankaIDrugiAdressOIB_1">STUBA GRUPA d.o.o., OIB 50299476038, Biskupa Galjufa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STUBA GRUPA d.o.o.</item>
      <item>FINA Regionalni centar Zagreb</item>
      <item>Marko Husinec</item>
    </izvorni_sadrzaj>
    <derivirana_varijabla naziv="DomainObject.Predmet.SudioniciListNaziv_1">
      <item>STUBA GRUPA d.o.o.</item>
      <item>FINA Regionalni centar Zagreb</item>
      <item>Marko Husinec</item>
    </derivirana_varijabla>
  </DomainObject.Predmet.SudioniciListNaziv>
  <DomainObject.Predmet.SudioniciListAdressOIB>
    <izvorni_sadrzaj>
      <item>STUBA GRUPA d.o.o., OIB 50299476038, Biskupa Galjufa 7 A,10000 Zagreb</item>
      <item>FINA Regionalni centar Zagreb, OIB 85821130368, Trg svibanjskih žrtava 1995. 1,10000 Zagreb</item>
      <item>Marko Husinec, OIB 95067243192, Petrova 32,10000 Zagreb</item>
    </izvorni_sadrzaj>
    <derivirana_varijabla naziv="DomainObject.Predmet.SudioniciListAdressOIB_1">
      <item>STUBA GRUPA d.o.o., OIB 50299476038, Biskupa Galjufa 7 A,10000 Zagreb</item>
      <item>FINA Regionalni centar Zagreb, OIB 85821130368, Trg svibanjskih žrtava 1995. 1,10000 Zagreb</item>
      <item>Marko Husinec, OIB 95067243192, Petrova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50299476038</item>
      <item>, OIB 85821130368</item>
      <item>, OIB 95067243192</item>
    </izvorni_sadrzaj>
    <derivirana_varijabla naziv="DomainObject.Predmet.SudioniciListNazivOIB_1">
      <item>, OIB 50299476038</item>
      <item>, OIB 85821130368</item>
      <item>, OIB 95067243192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St-2213/2017-24</izvorni_sadrzaj>
    <derivirana_varijabla naziv="DomainObject.PredzadnjaOdlukaIzPredmeta.Oznaka_1">St-2213/2017-24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D8656F-62CC-4D28-B839-FCBEC2B384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2811</properties:Characters>
  <properties:Lines>80</properties:Lines>
  <properties:Paragraphs>35</properties:Paragraphs>
  <properties:TotalTime>174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2019-05-09T08:22:00Z</cp:lastPrinted>
  <dcterms:modified xmlns:xsi="http://www.w3.org/2001/XMLSchema-instance" xsi:type="dcterms:W3CDTF">2019-05-09T08:22:00Z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(13.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