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0e3a" w14:paraId="a970e3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D9705B">
        <w:t>1289</w:t>
      </w:r>
      <w:r>
        <w:t>/</w:t>
      </w:r>
      <w:r w:rsidR="00E8650F">
        <w:t>1</w:t>
      </w:r>
      <w:r w:rsidR="009D3A05">
        <w:t>8</w:t>
      </w:r>
      <w:r>
        <w:t>-</w:t>
      </w:r>
      <w:r w:rsidR="00D9705B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A91C91" w:rsidP="006F7B5B" w:rsidR="00A91C91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611430" w:rsidP="00DF75D0" w:rsidR="00DF75D0">
      <w:pPr>
        <w:jc w:val="both"/>
      </w:pPr>
      <w:r>
        <w:tab/>
      </w:r>
      <w:r w:rsidR="00CD1074" w:rsidRPr="00CD1074">
        <w:t xml:space="preserve">Trgovački sud u Osijeku, po sucu mr. sc. Tihomiru Kovačeviću, kao stečajnom sucu, povodom prijedloga FINANCIJSKE AGENCIJE ZAGREB, Regionalni centar </w:t>
      </w:r>
      <w:r w:rsidR="00D9705B">
        <w:t>Osijek, L. Jagera 3</w:t>
      </w:r>
      <w:r w:rsidR="00CD1074" w:rsidRPr="00CD1074">
        <w:t xml:space="preserve">, OIB 85821130368 za otvaranje stečajnog postupka nad dužnikom </w:t>
      </w:r>
      <w:r w:rsidR="002400F9">
        <w:t>ZDENAC</w:t>
      </w:r>
      <w:r w:rsidR="00CD1074" w:rsidRPr="00CD1074">
        <w:t xml:space="preserve"> jednostavno društvo s ograničenom odgovornošću za </w:t>
      </w:r>
      <w:r w:rsidR="002400F9">
        <w:t>ugostiteljstvo i turizam</w:t>
      </w:r>
      <w:r w:rsidR="00CD1074" w:rsidRPr="00CD1074">
        <w:t xml:space="preserve">, </w:t>
      </w:r>
      <w:r w:rsidR="002400F9">
        <w:t xml:space="preserve">Branjin </w:t>
      </w:r>
      <w:r w:rsidR="00A573FC">
        <w:t>V</w:t>
      </w:r>
      <w:r w:rsidR="002400F9">
        <w:t>rh, Jana Pannoniousa 14</w:t>
      </w:r>
      <w:r w:rsidR="00CD1074" w:rsidRPr="00CD1074">
        <w:t>, MBS 0</w:t>
      </w:r>
      <w:r w:rsidR="002400F9">
        <w:t>3</w:t>
      </w:r>
      <w:r w:rsidR="00CD1074" w:rsidRPr="00CD1074">
        <w:t>0</w:t>
      </w:r>
      <w:r w:rsidR="002400F9">
        <w:t>152023</w:t>
      </w:r>
      <w:r w:rsidR="00CD1074" w:rsidRPr="00CD1074">
        <w:t xml:space="preserve">, OIB: </w:t>
      </w:r>
      <w:r w:rsidR="002400F9">
        <w:t>30223303390</w:t>
      </w:r>
      <w:r w:rsidR="00A573FC">
        <w:t xml:space="preserve">, </w:t>
      </w:r>
      <w:r w:rsidR="00C72758" w:rsidRPr="0041082E">
        <w:t xml:space="preserve">dana </w:t>
      </w:r>
      <w:r w:rsidR="00C72758">
        <w:t>1</w:t>
      </w:r>
      <w:r w:rsidR="00011AC4">
        <w:t>6</w:t>
      </w:r>
      <w:r w:rsidR="00C72758" w:rsidRPr="00CC1B85">
        <w:t xml:space="preserve">. </w:t>
      </w:r>
      <w:r w:rsidR="00C72758">
        <w:t>s</w:t>
      </w:r>
      <w:r w:rsidR="00011AC4">
        <w:t>tudenog</w:t>
      </w:r>
      <w:r w:rsidR="00C72758" w:rsidRPr="00CC1B85">
        <w:t xml:space="preserve">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0C6D5C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C6D5C" w:rsidRPr="000C6D5C">
        <w:t>ZDENAC jednostavno društvo s ograničenom odgovornošću za ugostiteljstvo i turizam, Branjin Vrh, Jana Pannoniousa 14, MBS 030152023, OIB: 30223303390</w:t>
      </w:r>
      <w:r>
        <w:t>.</w:t>
      </w:r>
    </w:p>
    <w:p w:rsidRDefault="00DF75D0" w:rsidP="00DF75D0" w:rsidR="00DF75D0">
      <w:pPr>
        <w:jc w:val="both"/>
      </w:pPr>
    </w:p>
    <w:p w:rsidRDefault="00DF75D0" w:rsidP="00275D0E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75D0E" w:rsidRPr="00275D0E">
        <w:t>Julka Bandić, Osijek, Stjepana Radića 14, OIB 04946287686</w:t>
      </w:r>
      <w:r>
        <w:t>, izabran</w:t>
      </w:r>
      <w:r w:rsidR="0010455F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0C6D5C">
        <w:t>7</w:t>
      </w:r>
      <w:r>
        <w:t>.</w:t>
      </w:r>
      <w:r w:rsidR="000C6D5C">
        <w:t>12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0C6D5C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0C6D5C" w:rsidRPr="000C6D5C">
        <w:t>ZDENAC jednostavno društvo s ograničenom odgovornošću za ugostiteljstvo i turizam, Branjin Vrh, Jana Pannoniousa 14, MBS 030152023, OIB: 30223303390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3425C4" w:rsidP="00DF75D0" w:rsidR="00DF75D0">
      <w:pPr>
        <w:ind w:firstLine="720" w:left="2160"/>
      </w:pPr>
      <w:r>
        <w:t>1</w:t>
      </w:r>
      <w:r w:rsidR="000C6D5C">
        <w:t>3</w:t>
      </w:r>
      <w:r w:rsidR="00DF75D0">
        <w:t xml:space="preserve">. </w:t>
      </w:r>
      <w:r w:rsidR="000C6D5C">
        <w:t>prosinc</w:t>
      </w:r>
      <w:r w:rsidR="00DF75D0">
        <w:t xml:space="preserve">a 2018. u </w:t>
      </w:r>
      <w:r w:rsidR="00BD5DE4">
        <w:t>10</w:t>
      </w:r>
      <w:r w:rsidR="0045125C"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A91C91" w:rsidP="00DF75D0" w:rsidR="00A91C91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BD5DE4">
        <w:t>15</w:t>
      </w:r>
      <w:r>
        <w:t>.</w:t>
      </w:r>
      <w:r w:rsidR="000138AC">
        <w:t>11</w:t>
      </w:r>
      <w:r>
        <w:t>.201</w:t>
      </w:r>
      <w:r w:rsidR="00BD5DE4">
        <w:t>8</w:t>
      </w:r>
      <w:r>
        <w:t xml:space="preserve">. zaprimljen je na </w:t>
      </w:r>
      <w:r w:rsidR="000138AC">
        <w:t>o</w:t>
      </w:r>
      <w:r w:rsidR="00BD5DE4">
        <w:t>vo</w:t>
      </w:r>
      <w:r w:rsidR="000138AC">
        <w:t>m</w:t>
      </w:r>
      <w:r>
        <w:t xml:space="preserve"> sudu </w:t>
      </w:r>
      <w:r w:rsidR="00BD5DE4">
        <w:t>prijedlog</w:t>
      </w:r>
      <w:r>
        <w:t xml:space="preserve"> FINE Regionalni centar </w:t>
      </w:r>
      <w:r w:rsidR="00BD5DE4">
        <w:t>Osijek</w:t>
      </w:r>
      <w:r>
        <w:t xml:space="preserve">, </w:t>
      </w:r>
      <w:r w:rsidR="000138AC">
        <w:t>K</w:t>
      </w:r>
      <w:r>
        <w:t>lasa: 110-07/1</w:t>
      </w:r>
      <w:r w:rsidR="00BD5DE4">
        <w:t>8</w:t>
      </w:r>
      <w:r>
        <w:t>-01/0</w:t>
      </w:r>
      <w:r w:rsidR="00B40C61">
        <w:t>4</w:t>
      </w:r>
      <w:r>
        <w:t xml:space="preserve"> Ur. broj 04-06-1</w:t>
      </w:r>
      <w:r w:rsidR="00BD5DE4">
        <w:t>8</w:t>
      </w:r>
      <w:r>
        <w:t>-</w:t>
      </w:r>
      <w:r w:rsidR="00684A7D">
        <w:t>5</w:t>
      </w:r>
      <w:r w:rsidR="00BD5DE4">
        <w:t>137</w:t>
      </w:r>
      <w:r>
        <w:t xml:space="preserve"> od </w:t>
      </w:r>
      <w:r w:rsidR="00960119">
        <w:t>1</w:t>
      </w:r>
      <w:r w:rsidR="00BD5DE4">
        <w:t>4</w:t>
      </w:r>
      <w:r>
        <w:t>.</w:t>
      </w:r>
      <w:r w:rsidR="00684A7D">
        <w:t>11</w:t>
      </w:r>
      <w:r>
        <w:t>.201</w:t>
      </w:r>
      <w:r w:rsidR="00BD5DE4">
        <w:t>8</w:t>
      </w:r>
      <w:r>
        <w:t xml:space="preserve">. godine, za otvaranje stečajnog postupka nad dužnikom </w:t>
      </w:r>
      <w:r w:rsidR="00685796" w:rsidRPr="00685796">
        <w:t>ZDENAC jednostavno društvo s ograničenom odgovornošću za ugostiteljstvo i turizam, Branjin Vrh, Jana Pannoniousa 14, MBS 030152023, OIB: 30223303390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960119">
        <w:t>1</w:t>
      </w:r>
      <w:r w:rsidR="00685796">
        <w:t>3</w:t>
      </w:r>
      <w:r>
        <w:t>.</w:t>
      </w:r>
      <w:r w:rsidR="00D555EE">
        <w:t>11</w:t>
      </w:r>
      <w:r>
        <w:t>.201</w:t>
      </w:r>
      <w:r w:rsidR="00685796">
        <w:t>8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6D7FD7">
        <w:t>5</w:t>
      </w:r>
      <w:r w:rsidR="00685796">
        <w:t>1</w:t>
      </w:r>
      <w:r w:rsidR="006D7FD7">
        <w:t>.</w:t>
      </w:r>
      <w:r w:rsidR="00685796">
        <w:t>499,28</w:t>
      </w:r>
      <w:r>
        <w:t xml:space="preserve"> kn, u koji iznos je uračunata kamata i naknada FINE za provedbe ovrhe na novčanim sredstvima dužnika. Navodi da dužnik ima </w:t>
      </w:r>
      <w:r w:rsidR="00685796">
        <w:t>2</w:t>
      </w:r>
      <w:r>
        <w:t xml:space="preserve"> zaposlen</w:t>
      </w:r>
      <w:r w:rsidR="006D7FD7">
        <w:t>a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C7459C" w:rsidRPr="00C7459C">
        <w:t>13.11.2018</w:t>
      </w:r>
      <w:r>
        <w:t xml:space="preserve">., te navodi da na temelju čl. 112. st. 5. SZ dužnik na ime predujma za namirenje troškova stečajnog postupka </w:t>
      </w:r>
      <w:r w:rsidR="001F3C8A">
        <w:t>i</w:t>
      </w:r>
      <w:r>
        <w:t>ma zaplijenjena novčana sredstva</w:t>
      </w:r>
      <w:r w:rsidR="002F1C40">
        <w:t xml:space="preserve"> </w:t>
      </w:r>
      <w:r>
        <w:t xml:space="preserve">na dan </w:t>
      </w:r>
      <w:r w:rsidR="00C7459C" w:rsidRPr="00C7459C">
        <w:t>13.11.2018</w:t>
      </w:r>
      <w:r>
        <w:t xml:space="preserve">. </w:t>
      </w:r>
      <w:r w:rsidR="001F3C8A">
        <w:t xml:space="preserve">u iznosu od </w:t>
      </w:r>
      <w:r w:rsidR="004C10F4">
        <w:t>5.000</w:t>
      </w:r>
      <w:r w:rsidR="001F3C8A">
        <w:t>,00 kn.</w:t>
      </w:r>
    </w:p>
    <w:p w:rsidRDefault="001A44D2" w:rsidP="00DF75D0" w:rsidR="001A44D2">
      <w:pPr>
        <w:ind w:firstLine="720"/>
        <w:jc w:val="both"/>
      </w:pPr>
    </w:p>
    <w:p w:rsidRDefault="00C7459C" w:rsidP="00C7459C" w:rsidR="00C7459C">
      <w:pPr>
        <w:jc w:val="both"/>
      </w:pPr>
      <w:r>
        <w:tab/>
        <w:t>Izbor stečajnog upravitelja izvršen je metodom slučajnog odabira – automatski s iznimkom Dragutina Romića budući se isti</w:t>
      </w:r>
      <w:r w:rsidRPr="00407521">
        <w:t xml:space="preserve"> </w:t>
      </w:r>
      <w:r>
        <w:t>R</w:t>
      </w:r>
      <w:r w:rsidRPr="00407521">
        <w:t>ješenjem Ministarstva pravosuđa Klasa: UP/I-133-04/15-01/2</w:t>
      </w:r>
      <w:r>
        <w:t>2</w:t>
      </w:r>
      <w:r w:rsidRPr="00407521">
        <w:t xml:space="preserve">9, URBROJ: 514-04-02-02-02-18-36 od </w:t>
      </w:r>
      <w:r>
        <w:t>3</w:t>
      </w:r>
      <w:r w:rsidRPr="00407521">
        <w:t>0.0</w:t>
      </w:r>
      <w:r>
        <w:t>4</w:t>
      </w:r>
      <w:r w:rsidRPr="00407521">
        <w:t xml:space="preserve">.2018. privremeno izuzima od izbora za stečajnog upravitelja </w:t>
      </w:r>
      <w:r>
        <w:t xml:space="preserve">za područje Trgovačkog suda u Osijeku </w:t>
      </w:r>
      <w:r w:rsidRPr="00407521">
        <w:t>do 31.12.2020.</w:t>
      </w:r>
      <w:r>
        <w:t>, te Mirjane Viduka Varenina koja se R</w:t>
      </w:r>
      <w:r w:rsidRPr="00407521">
        <w:t>ješenjem Ministarstva pravosuđa Klasa: UP/I-133-04/1</w:t>
      </w:r>
      <w:r>
        <w:t>7</w:t>
      </w:r>
      <w:r w:rsidRPr="00407521">
        <w:t>-01/2</w:t>
      </w:r>
      <w:r>
        <w:t>6</w:t>
      </w:r>
      <w:r w:rsidRPr="00407521">
        <w:t>, URBROJ: 514-04-02-02-</w:t>
      </w:r>
      <w:r>
        <w:t>18-53</w:t>
      </w:r>
      <w:r w:rsidRPr="00407521">
        <w:t xml:space="preserve"> od </w:t>
      </w:r>
      <w:r>
        <w:t>3</w:t>
      </w:r>
      <w:r w:rsidRPr="00407521">
        <w:t>0.</w:t>
      </w:r>
      <w:r>
        <w:t>1</w:t>
      </w:r>
      <w:r w:rsidRPr="00407521">
        <w:t xml:space="preserve">0.2018. privremeno izuzima od izbora za stečajnog upravitelja </w:t>
      </w:r>
      <w:r>
        <w:t xml:space="preserve">za područje Trgovačkog suda u Osijeku </w:t>
      </w:r>
      <w:r w:rsidRPr="00407521">
        <w:t>do 31.12.2020.</w:t>
      </w:r>
    </w:p>
    <w:p w:rsidRDefault="00DF75D0" w:rsidP="00DF75D0" w:rsidR="00DF75D0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A91C91" w:rsidP="00DF75D0" w:rsidR="00A91C91">
      <w:pPr>
        <w:ind w:firstLine="720"/>
        <w:jc w:val="both"/>
      </w:pPr>
    </w:p>
    <w:p w:rsidRDefault="00B246D8" w:rsidP="005137EC" w:rsidR="00850ADD">
      <w:pPr>
        <w:jc w:val="center"/>
      </w:pPr>
      <w:r>
        <w:t xml:space="preserve">U Osijeku </w:t>
      </w:r>
      <w:r w:rsidR="00011AC4" w:rsidRPr="00011AC4">
        <w:t xml:space="preserve">16. studenog </w:t>
      </w:r>
      <w:r w:rsidR="00CC1B85" w:rsidRPr="00CC1B85">
        <w:t>2018</w:t>
      </w:r>
      <w:r>
        <w:t>.</w:t>
      </w:r>
    </w:p>
    <w:p w:rsidRDefault="00A91C91" w:rsidP="005137EC" w:rsidR="00A91C91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A91C91" w:rsidP="00B246D8" w:rsidR="00A91C91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560E65">
        <w:t>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560E65" w:rsidP="0094444D" w:rsidR="007158FC">
      <w:pPr>
        <w:numPr>
          <w:ilvl w:val="0"/>
          <w:numId w:val="7"/>
        </w:numPr>
        <w:jc w:val="both"/>
      </w:pPr>
      <w:r>
        <w:t>Danijela Bošnjak Mogušar, Branjin Vrh, Janusa Pan</w:t>
      </w:r>
      <w:r w:rsidR="00D31396">
        <w:t>noniusa 14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7260B9">
        <w:t>a</w:t>
      </w:r>
      <w:r>
        <w:t xml:space="preserve"> stečajn</w:t>
      </w:r>
      <w:r w:rsidR="007260B9">
        <w:t>a</w:t>
      </w:r>
      <w:r w:rsidR="002B5C24">
        <w:t xml:space="preserve"> upravitelj</w:t>
      </w:r>
      <w:r w:rsidR="007260B9">
        <w:t>ica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804E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D9705B" w:rsidRPr="00D9705B">
      <w:t>1289/18-3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1AC4"/>
    <w:rsid w:val="000138AC"/>
    <w:rsid w:val="00022AF7"/>
    <w:rsid w:val="0003421E"/>
    <w:rsid w:val="00044014"/>
    <w:rsid w:val="00045DFA"/>
    <w:rsid w:val="00061E21"/>
    <w:rsid w:val="000817DB"/>
    <w:rsid w:val="00084DCC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6394"/>
    <w:rsid w:val="0010455F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57B4"/>
    <w:rsid w:val="00184063"/>
    <w:rsid w:val="00193952"/>
    <w:rsid w:val="001976B4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60090"/>
    <w:rsid w:val="00275D0E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10F4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B27C0"/>
    <w:rsid w:val="006B7688"/>
    <w:rsid w:val="006D7788"/>
    <w:rsid w:val="006D7FD7"/>
    <w:rsid w:val="006E1762"/>
    <w:rsid w:val="006F7B5B"/>
    <w:rsid w:val="007158FC"/>
    <w:rsid w:val="00717FB3"/>
    <w:rsid w:val="007260B9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361B"/>
    <w:rsid w:val="007E50CD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04E0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0119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912D7"/>
    <w:rsid w:val="00C952F9"/>
    <w:rsid w:val="00C96257"/>
    <w:rsid w:val="00CA05DB"/>
    <w:rsid w:val="00CA3AC2"/>
    <w:rsid w:val="00CA40D5"/>
    <w:rsid w:val="00CB294A"/>
    <w:rsid w:val="00CC1B85"/>
    <w:rsid w:val="00CD1074"/>
    <w:rsid w:val="00CD216C"/>
    <w:rsid w:val="00CD40A6"/>
    <w:rsid w:val="00CD76BD"/>
    <w:rsid w:val="00CD792B"/>
    <w:rsid w:val="00CF4B2A"/>
    <w:rsid w:val="00D02115"/>
    <w:rsid w:val="00D131ED"/>
    <w:rsid w:val="00D31396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4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0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4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2018.</izvorni_sadrzaj>
    <derivirana_varijabla naziv="DomainObject.Predmet.DatumOsnivanja_1">15.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St-1289/2018</izvorni_sadrzaj>
    <derivirana_varijabla naziv="DomainObject.Predmet.OznakaBroj_1">St-1289/2018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ZDENAC jednostavno društvo s ograničenom odgovornošću za ugostiteljstvo i turizam</izvorni_sadrzaj>
    <derivirana_varijabla naziv="DomainObject.Predmet.ProtustrankaFormated_1">  ZDENAC jednostavno društvo s ograničenom odgovornošću za ugostiteljstvo i turizam</derivirana_varijabla>
  </DomainObject.Predmet.ProtustrankaFormated>
  <DomainObject.Predmet.ProtustrankaFormatedOIB>
    <izvorni_sadrzaj>  ZDENAC jednostavno društvo s ograničenom odgovornošću za ugostiteljstvo i turizam, OIB 30223303390</izvorni_sadrzaj>
    <derivirana_varijabla naziv="DomainObject.Predmet.ProtustrankaFormatedOIB_1">  ZDENAC jednostavno društvo s ograničenom odgovornošću za ugostiteljstvo i turizam, OIB 30223303390</derivirana_varijabla>
  </DomainObject.Predmet.ProtustrankaFormatedOIB>
  <DomainObject.Predmet.ProtustrankaFormatedWithAdress>
    <izvorni_sadrzaj> ZDENAC jednostavno društvo s ograničenom odgovornošću za ugostiteljstvo i turizam, Jana Pannoniusa 14, 31300 Branjin Vrh</izvorni_sadrzaj>
    <derivirana_varijabla naziv="DomainObject.Predmet.ProtustrankaFormatedWithAdress_1"> ZDENAC jednostavno društvo s ograničenom odgovornošću za ugostiteljstvo i turizam, Jana Pannoniusa 14, 31300 Branjin Vrh</derivirana_varijabla>
  </DomainObject.Predmet.ProtustrankaFormatedWithAdress>
  <DomainObject.Predmet.ProtustrankaFormatedWithAdressOIB>
    <izvorni_sadrzaj> ZDENAC jednostavno društvo s ograničenom odgovornošću za ugostiteljstvo i turizam, OIB 30223303390, Jana Pannoniusa 14, 31300 Branjin Vrh</izvorni_sadrzaj>
    <derivirana_varijabla naziv="DomainObject.Predmet.ProtustrankaFormatedWithAdressOIB_1"> ZDENAC jednostavno društvo s ograničenom odgovornošću za ugostiteljstvo i turizam, OIB 30223303390, Jana Pannoniusa 14, 31300 Branjin Vrh</derivirana_varijabla>
  </DomainObject.Predmet.ProtustrankaFormatedWithAdressOIB>
  <DomainObject.Predmet.ProtustrankaWithAdress>
    <izvorni_sadrzaj>ZDENAC jednostavno društvo s ograničenom odgovornošću za ugostiteljstvo i turizam Jana Pannoniusa 14, 31300 Branjin Vrh</izvorni_sadrzaj>
    <derivirana_varijabla naziv="DomainObject.Predmet.ProtustrankaWithAdress_1">ZDENAC jednostavno društvo s ograničenom odgovornošću za ugostiteljstvo i turizam Jana Pannoniusa 14, 31300 Branjin Vrh</derivirana_varijabla>
  </DomainObject.Predmet.ProtustrankaWithAdress>
  <DomainObject.Predmet.ProtustrankaWithAdressOIB>
    <izvorni_sadrzaj>ZDENAC jednostavno društvo s ograničenom odgovornošću za ugostiteljstvo i turizam, OIB 30223303390, Jana Pannoniusa 14, 31300 Branjin Vrh</izvorni_sadrzaj>
    <derivirana_varijabla naziv="DomainObject.Predmet.ProtustrankaWithAdressOIB_1">ZDENAC jednostavno društvo s ograničenom odgovornošću za ugostiteljstvo i turizam, OIB 30223303390, Jana Pannoniusa 14, 31300 Branjin Vrh</derivirana_varijabla>
  </DomainObject.Predmet.ProtustrankaWithAdressOIB>
  <DomainObject.Predmet.ProtustrankaNazivFormated>
    <izvorni_sadrzaj>ZDENAC jednostavno društvo s ograničenom odgovornošću za ugostiteljstvo i turizam</izvorni_sadrzaj>
    <derivirana_varijabla naziv="DomainObject.Predmet.ProtustrankaNazivFormated_1">ZDENAC jednostavno društvo s ograničenom odgovornošću za ugostiteljstvo i turizam</derivirana_varijabla>
  </DomainObject.Predmet.ProtustrankaNazivFormated>
  <DomainObject.Predmet.ProtustrankaNazivFormatedOIB>
    <izvorni_sadrzaj>ZDENAC jednostavno društvo s ograničenom odgovornošću za ugostiteljstvo i turizam, OIB 30223303390</izvorni_sadrzaj>
    <derivirana_varijabla naziv="DomainObject.Predmet.ProtustrankaNazivFormatedOIB_1">ZDENAC jednostavno društvo s ograničenom odgovornošću za ugostiteljstvo i turizam, OIB 30223303390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ZDENAC jednostavno društvo s ograničenom odgovornošću za ugostiteljstvo i turizam</item>
    </izvorni_sadrzaj>
    <derivirana_varijabla naziv="DomainObject.Predmet.ProtuStrankaListFormated_1">
      <item>ZDENAC jednostavno društvo s ograničenom odgovornošću za ugostiteljstvo i turizam</item>
    </derivirana_varijabla>
  </DomainObject.Predmet.ProtuStrankaListFormated>
  <DomainObject.Predmet.ProtuStrankaListFormatedOIB>
    <izvorni_sadrzaj>
      <item>ZDENAC jednostavno društvo s ograničenom odgovornošću za ugostiteljstvo i turizam, OIB 30223303390</item>
    </izvorni_sadrzaj>
    <derivirana_varijabla naziv="DomainObject.Predmet.ProtuStrankaListFormatedOIB_1">
      <item>ZDENAC jednostavno društvo s ograničenom odgovornošću za ugostiteljstvo i turizam, OIB 30223303390</item>
    </derivirana_varijabla>
  </DomainObject.Predmet.ProtuStrankaListFormatedOIB>
  <DomainObject.Predmet.ProtuStrankaListFormatedWithAdress>
    <izvorni_sadrzaj>
      <item>ZDENAC jednostavno društvo s ograničenom odgovornošću za ugostiteljstvo i turizam, Jana Pannoniusa 14, 31300 Branjin Vrh</item>
    </izvorni_sadrzaj>
    <derivirana_varijabla naziv="DomainObject.Predmet.ProtuStrankaListFormatedWithAdress_1">
      <item>ZDENAC jednostavno društvo s ograničenom odgovornošću za ugostiteljstvo i turizam, Jana Pannoniusa 14, 31300 Branjin Vrh</item>
    </derivirana_varijabla>
  </DomainObject.Predmet.ProtuStrankaListFormatedWithAdress>
  <DomainObject.Predmet.ProtuStrankaListFormatedWithAdressOIB>
    <izvorni_sadrzaj>
      <item>ZDENAC jednostavno društvo s ograničenom odgovornošću za ugostiteljstvo i turizam, OIB 30223303390, Jana Pannoniusa 14, 31300 Branjin Vrh</item>
    </izvorni_sadrzaj>
    <derivirana_varijabla naziv="DomainObject.Predmet.ProtuStrankaListFormatedWithAdressOIB_1">
      <item>ZDENAC jednostavno društvo s ograničenom odgovornošću za ugostiteljstvo i turizam, OIB 30223303390, Jana Pannoniusa 14, 31300 Branjin Vrh</item>
    </derivirana_varijabla>
  </DomainObject.Predmet.ProtuStrankaListFormatedWithAdressOIB>
  <DomainObject.Predmet.ProtuStrankaListNazivFormated>
    <izvorni_sadrzaj>
      <item>ZDENAC jednostavno društvo s ograničenom odgovornošću za ugostiteljstvo i turizam</item>
    </izvorni_sadrzaj>
    <derivirana_varijabla naziv="DomainObject.Predmet.ProtuStrankaListNazivFormated_1">
      <item>ZDENAC jednostavno društvo s ograničenom odgovornošću za ugostiteljstvo i turizam</item>
    </derivirana_varijabla>
  </DomainObject.Predmet.ProtuStrankaListNazivFormated>
  <DomainObject.Predmet.ProtuStrankaListNazivFormatedOIB>
    <izvorni_sadrzaj>
      <item>ZDENAC jednostavno društvo s ograničenom odgovornošću za ugostiteljstvo i turizam, OIB 30223303390</item>
    </izvorni_sadrzaj>
    <derivirana_varijabla naziv="DomainObject.Predmet.ProtuStrankaListNazivFormatedOIB_1">
      <item>ZDENAC jednostavno društvo s ograničenom odgovornošću za ugostiteljstvo i turizam, OIB 30223303390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ZDENAC jednostavno društvo s ograničenom odgovornošću za ugostiteljstvo i turizam</izvorni_sadrzaj>
    <derivirana_varijabla naziv="DomainObject.Predmet.ProtustrankaIDrugi_1">ZDENAC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ZDENAC jednostavno društvo s ograničenom odgovornošću za ugostiteljstvo i turizam, OIB 30223303390, Jana Pannoniusa 14, 31300 Branjin Vrh</izvorni_sadrzaj>
    <derivirana_varijabla naziv="DomainObject.Predmet.ProtustrankaIDrugiAdressOIB_1">ZDENAC jednostavno društvo s ograničenom odgovornošću za ugostiteljstvo i turizam, OIB 30223303390, Jana Pannoniusa 14,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ZDENAC jednostavno društvo s ograničenom odgovornošću za ugostiteljstvo i turizam</item>
    </izvorni_sadrzaj>
    <derivirana_varijabla naziv="DomainObject.Predmet.SudioniciListNaziv_1">
      <item>FINA RC OSIJEK</item>
      <item>ZDENAC jednostavno društvo s ograničenom odgovornošću za ugostiteljstvo i turizam</item>
    </derivirana_varijabla>
  </DomainObject.Predmet.SudioniciListNaziv>
  <DomainObject.Predmet.SudioniciListAdressOIB>
    <izvorni_sadrzaj>
      <item>FINA RC OSIJEK, OIB 85821130368</item>
      <item>ZDENAC jednostavno društvo s ograničenom odgovornošću za ugostiteljstvo i turizam, OIB 30223303390, Jana Pannoniusa 14,31300 Branjin Vrh</item>
    </izvorni_sadrzaj>
    <derivirana_varijabla naziv="DomainObject.Predmet.SudioniciListAdressOIB_1">
      <item>FINA RC OSIJEK, OIB 85821130368</item>
      <item>ZDENAC jednostavno društvo s ograničenom odgovornošću za ugostiteljstvo i turizam, OIB 30223303390, Jana Pannoniusa 14,31300 Branjin Vrh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30223303390</item>
    </izvorni_sadrzaj>
    <derivirana_varijabla naziv="DomainObject.Predmet.SudioniciListNazivOIB_1">
      <item>, OIB 85821130368</item>
      <item>, OIB 30223303390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C8312-7736-4CF4-815D-B9238B33A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707</properties:Words>
  <properties:Characters>4139</properties:Characters>
  <properties:Lines>116</properties:Lines>
  <properties:Paragraphs>36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2018-11-16T11:05:00Z</dcterms:modified>
  <cp:revision>42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