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9c94" w14:paraId="2199c9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E80CB3">
        <w:rPr>
          <w:rFonts w:hAnsi="Times New Roman" w:ascii="Times New Roman"/>
          <w:szCs w:val="24"/>
          <w:lang w:val="hr-HR"/>
        </w:rPr>
        <w:t>3700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117F5C">
        <w:rPr>
          <w:rFonts w:hAnsi="Times New Roman" w:ascii="Times New Roman"/>
          <w:szCs w:val="24"/>
          <w:lang w:val="hr-HR"/>
        </w:rPr>
        <w:t xml:space="preserve"> </w:t>
      </w:r>
      <w:r w:rsidR="00117F5C" w:rsidRPr="00117F5C">
        <w:rPr>
          <w:rFonts w:hAnsi="Times New Roman" w:ascii="Times New Roman"/>
          <w:szCs w:val="24"/>
          <w:lang w:val="hr-HR"/>
        </w:rPr>
        <w:t>TRGO-DIMAR d.o.o.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117F5C">
        <w:rPr>
          <w:rFonts w:hAnsi="Times New Roman" w:ascii="Times New Roman"/>
          <w:szCs w:val="24"/>
          <w:lang w:val="hr-HR"/>
        </w:rPr>
        <w:t>Sesvete</w:t>
      </w:r>
      <w:r w:rsidR="00CC0EB7">
        <w:rPr>
          <w:rFonts w:hAnsi="Times New Roman" w:ascii="Times New Roman"/>
          <w:szCs w:val="24"/>
          <w:lang w:val="hr-HR"/>
        </w:rPr>
        <w:t xml:space="preserve">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17F5C">
        <w:rPr>
          <w:rFonts w:hAnsi="Times New Roman" w:ascii="Times New Roman"/>
          <w:szCs w:val="24"/>
          <w:lang w:val="hr-HR"/>
        </w:rPr>
        <w:t>Kaktusa 22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117F5C" w:rsidRPr="00117F5C">
        <w:rPr>
          <w:rFonts w:hAnsi="Times New Roman" w:ascii="Times New Roman"/>
          <w:szCs w:val="24"/>
          <w:lang w:val="hr-HR"/>
        </w:rPr>
        <w:t>21921817188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117F5C" w:rsidRPr="00117F5C">
        <w:rPr>
          <w:rFonts w:hAnsi="Times New Roman" w:ascii="Times New Roman"/>
          <w:szCs w:val="24"/>
          <w:lang w:val="hr-HR"/>
        </w:rPr>
        <w:t>TRGO-DIMAR d.o.o.</w:t>
      </w:r>
      <w:r w:rsidR="00117F5C">
        <w:rPr>
          <w:rFonts w:hAnsi="Times New Roman" w:ascii="Times New Roman"/>
          <w:szCs w:val="24"/>
          <w:lang w:val="hr-HR"/>
        </w:rPr>
        <w:t>, Sesvete (Grad Zagreb),</w:t>
      </w:r>
      <w:r w:rsidR="00117F5C" w:rsidRPr="004D3A78">
        <w:rPr>
          <w:rFonts w:hAnsi="Times New Roman" w:ascii="Times New Roman"/>
          <w:szCs w:val="24"/>
          <w:lang w:val="hr-HR"/>
        </w:rPr>
        <w:t xml:space="preserve"> </w:t>
      </w:r>
      <w:r w:rsidR="00117F5C">
        <w:rPr>
          <w:rFonts w:hAnsi="Times New Roman" w:ascii="Times New Roman"/>
          <w:szCs w:val="24"/>
          <w:lang w:val="hr-HR"/>
        </w:rPr>
        <w:t xml:space="preserve">Kaktusa 22, </w:t>
      </w:r>
      <w:r w:rsidR="00117F5C" w:rsidRPr="004D3A78">
        <w:rPr>
          <w:rFonts w:hAnsi="Times New Roman" w:ascii="Times New Roman"/>
          <w:szCs w:val="24"/>
          <w:lang w:val="hr-HR"/>
        </w:rPr>
        <w:t>OIB:</w:t>
      </w:r>
      <w:r w:rsidR="00117F5C">
        <w:rPr>
          <w:rFonts w:hAnsi="Times New Roman" w:ascii="Times New Roman"/>
          <w:szCs w:val="24"/>
          <w:lang w:val="hr-HR"/>
        </w:rPr>
        <w:t xml:space="preserve"> </w:t>
      </w:r>
      <w:r w:rsidR="00117F5C" w:rsidRPr="00117F5C">
        <w:rPr>
          <w:rFonts w:hAnsi="Times New Roman" w:ascii="Times New Roman"/>
          <w:szCs w:val="24"/>
          <w:lang w:val="hr-HR"/>
        </w:rPr>
        <w:t>21921817188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17F5C" w:rsidRPr="00117F5C">
        <w:rPr>
          <w:rFonts w:hAnsi="Times New Roman" w:ascii="Times New Roman"/>
          <w:szCs w:val="24"/>
          <w:lang w:val="hr-HR"/>
        </w:rPr>
        <w:t>TRGO-DIMAR d.o.o.</w:t>
      </w:r>
      <w:r w:rsidR="00117F5C">
        <w:rPr>
          <w:rFonts w:hAnsi="Times New Roman" w:ascii="Times New Roman"/>
          <w:szCs w:val="24"/>
          <w:lang w:val="hr-HR"/>
        </w:rPr>
        <w:t>, Sesvete (Grad Zagreb),</w:t>
      </w:r>
      <w:r w:rsidR="00117F5C" w:rsidRPr="004D3A78">
        <w:rPr>
          <w:rFonts w:hAnsi="Times New Roman" w:ascii="Times New Roman"/>
          <w:szCs w:val="24"/>
          <w:lang w:val="hr-HR"/>
        </w:rPr>
        <w:t xml:space="preserve"> </w:t>
      </w:r>
      <w:r w:rsidR="00117F5C">
        <w:rPr>
          <w:rFonts w:hAnsi="Times New Roman" w:ascii="Times New Roman"/>
          <w:szCs w:val="24"/>
          <w:lang w:val="hr-HR"/>
        </w:rPr>
        <w:t xml:space="preserve">Kaktusa 22, </w:t>
      </w:r>
      <w:r w:rsidR="00117F5C" w:rsidRPr="004D3A78">
        <w:rPr>
          <w:rFonts w:hAnsi="Times New Roman" w:ascii="Times New Roman"/>
          <w:szCs w:val="24"/>
          <w:lang w:val="hr-HR"/>
        </w:rPr>
        <w:t>OIB:</w:t>
      </w:r>
      <w:r w:rsidR="00117F5C">
        <w:rPr>
          <w:rFonts w:hAnsi="Times New Roman" w:ascii="Times New Roman"/>
          <w:szCs w:val="24"/>
          <w:lang w:val="hr-HR"/>
        </w:rPr>
        <w:t xml:space="preserve"> </w:t>
      </w:r>
      <w:r w:rsidR="00117F5C" w:rsidRPr="00117F5C">
        <w:rPr>
          <w:rFonts w:hAnsi="Times New Roman" w:ascii="Times New Roman"/>
          <w:szCs w:val="24"/>
          <w:lang w:val="hr-HR"/>
        </w:rPr>
        <w:t>21921817188</w:t>
      </w:r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025DD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25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E80CB3">
      <w:rPr>
        <w:rFonts w:hAnsi="Times New Roman" w:ascii="Times New Roman"/>
        <w:lang w:val="hr-HR"/>
      </w:rPr>
      <w:t>3700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17F5C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80CB3"/>
    <w:rsid w:val="00EE5750"/>
    <w:rsid w:val="00F025D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5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5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5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5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2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5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5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5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5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St-3700/2015-3</izvorni_sadrzaj>
    <derivirana_varijabla naziv="DomainObject.Oznaka_1">St-3700/2015-3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St-3700/2015</izvorni_sadrzaj>
    <derivirana_varijabla naziv="DomainObject.Predmet.OznakaBroj_1">St-3700/2015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TRGO-DIMAR d.o.o.</izvorni_sadrzaj>
    <derivirana_varijabla naziv="DomainObject.Predmet.ProtustrankaFormated_1">  TRGO-DIMAR d.o.o.</derivirana_varijabla>
  </DomainObject.Predmet.ProtustrankaFormated>
  <DomainObject.Predmet.ProtustrankaFormatedOIB>
    <izvorni_sadrzaj>  TRGO-DIMAR d.o.o., OIB 21921817188</izvorni_sadrzaj>
    <derivirana_varijabla naziv="DomainObject.Predmet.ProtustrankaFormatedOIB_1">  TRGO-DIMAR d.o.o., OIB 21921817188</derivirana_varijabla>
  </DomainObject.Predmet.ProtustrankaFormatedOIB>
  <DomainObject.Predmet.ProtustrankaFormatedWithAdress>
    <izvorni_sadrzaj> TRGO-DIMAR d.o.o., Kaktusa 22, 10360 Sesvete</izvorni_sadrzaj>
    <derivirana_varijabla naziv="DomainObject.Predmet.ProtustrankaFormatedWithAdress_1"> TRGO-DIMAR d.o.o., Kaktusa 22, 10360 Sesvete</derivirana_varijabla>
  </DomainObject.Predmet.ProtustrankaFormatedWithAdress>
  <DomainObject.Predmet.ProtustrankaFormatedWithAdressOIB>
    <izvorni_sadrzaj> TRGO-DIMAR d.o.o., OIB 21921817188, Kaktusa 22, 10360 Sesvete</izvorni_sadrzaj>
    <derivirana_varijabla naziv="DomainObject.Predmet.ProtustrankaFormatedWithAdressOIB_1"> TRGO-DIMAR d.o.o., OIB 21921817188, Kaktusa 22, 10360 Sesvete</derivirana_varijabla>
  </DomainObject.Predmet.ProtustrankaFormatedWithAdressOIB>
  <DomainObject.Predmet.ProtustrankaWithAdress>
    <izvorni_sadrzaj>TRGO-DIMAR d.o.o. Kaktusa 22, 10360 Sesvete</izvorni_sadrzaj>
    <derivirana_varijabla naziv="DomainObject.Predmet.ProtustrankaWithAdress_1">TRGO-DIMAR d.o.o. Kaktusa 22, 10360 Sesvete</derivirana_varijabla>
  </DomainObject.Predmet.ProtustrankaWithAdress>
  <DomainObject.Predmet.ProtustrankaWithAdressOIB>
    <izvorni_sadrzaj>TRGO-DIMAR d.o.o., OIB 21921817188, Kaktusa 22, 10360 Sesvete</izvorni_sadrzaj>
    <derivirana_varijabla naziv="DomainObject.Predmet.ProtustrankaWithAdressOIB_1">TRGO-DIMAR d.o.o., OIB 21921817188, Kaktusa 22, 10360 Sesvete</derivirana_varijabla>
  </DomainObject.Predmet.ProtustrankaWithAdressOIB>
  <DomainObject.Predmet.ProtustrankaNazivFormated>
    <izvorni_sadrzaj>TRGO-DIMAR d.o.o.</izvorni_sadrzaj>
    <derivirana_varijabla naziv="DomainObject.Predmet.ProtustrankaNazivFormated_1">TRGO-DIMAR d.o.o.</derivirana_varijabla>
  </DomainObject.Predmet.ProtustrankaNazivFormated>
  <DomainObject.Predmet.ProtustrankaNazivFormatedOIB>
    <izvorni_sadrzaj>TRGO-DIMAR d.o.o., OIB 21921817188</izvorni_sadrzaj>
    <derivirana_varijabla naziv="DomainObject.Predmet.ProtustrankaNazivFormatedOIB_1">TRGO-DIMAR d.o.o., OIB 21921817188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TRGO-DIMAR d.o.o.</item>
    </izvorni_sadrzaj>
    <derivirana_varijabla naziv="DomainObject.Predmet.ProtuStrankaListFormated_1">
      <item>TRGO-DIMAR d.o.o.</item>
    </derivirana_varijabla>
  </DomainObject.Predmet.ProtuStrankaListFormated>
  <DomainObject.Predmet.ProtuStrankaListFormatedOIB>
    <izvorni_sadrzaj>
      <item>TRGO-DIMAR d.o.o., OIB 21921817188</item>
    </izvorni_sadrzaj>
    <derivirana_varijabla naziv="DomainObject.Predmet.ProtuStrankaListFormatedOIB_1">
      <item>TRGO-DIMAR d.o.o., OIB 21921817188</item>
    </derivirana_varijabla>
  </DomainObject.Predmet.ProtuStrankaListFormatedOIB>
  <DomainObject.Predmet.ProtuStrankaListFormatedWithAdress>
    <izvorni_sadrzaj>
      <item>TRGO-DIMAR d.o.o., Kaktusa 22, 10360 Sesvete</item>
    </izvorni_sadrzaj>
    <derivirana_varijabla naziv="DomainObject.Predmet.ProtuStrankaListFormatedWithAdress_1">
      <item>TRGO-DIMAR d.o.o., Kaktusa 22, 10360 Sesvete</item>
    </derivirana_varijabla>
  </DomainObject.Predmet.ProtuStrankaListFormatedWithAdress>
  <DomainObject.Predmet.ProtuStrankaListFormatedWithAdressOIB>
    <izvorni_sadrzaj>
      <item>TRGO-DIMAR d.o.o., OIB 21921817188, Kaktusa 22, 10360 Sesvete</item>
    </izvorni_sadrzaj>
    <derivirana_varijabla naziv="DomainObject.Predmet.ProtuStrankaListFormatedWithAdressOIB_1">
      <item>TRGO-DIMAR d.o.o., OIB 21921817188, Kaktusa 22, 10360 Sesvete</item>
    </derivirana_varijabla>
  </DomainObject.Predmet.ProtuStrankaListFormatedWithAdressOIB>
  <DomainObject.Predmet.ProtuStrankaListNazivFormated>
    <izvorni_sadrzaj>
      <item>TRGO-DIMAR d.o.o.</item>
    </izvorni_sadrzaj>
    <derivirana_varijabla naziv="DomainObject.Predmet.ProtuStrankaListNazivFormated_1">
      <item>TRGO-DIMAR d.o.o.</item>
    </derivirana_varijabla>
  </DomainObject.Predmet.ProtuStrankaListNazivFormated>
  <DomainObject.Predmet.ProtuStrankaListNazivFormatedOIB>
    <izvorni_sadrzaj>
      <item>TRGO-DIMAR d.o.o., OIB 21921817188</item>
    </izvorni_sadrzaj>
    <derivirana_varijabla naziv="DomainObject.Predmet.ProtuStrankaListNazivFormatedOIB_1">
      <item>TRGO-DIMAR d.o.o., OIB 21921817188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St-3700/2015-3</izvorni_sadrzaj>
    <derivirana_varijabla naziv="DomainObject.PoslovniBrojDokumenta_1">St-3700/2015-3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TRGO-DIMAR d.o.o.</izvorni_sadrzaj>
    <derivirana_varijabla naziv="DomainObject.Predmet.ProtustrankaIDrugi_1">TRGO-DIMAR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TRGO-DIMAR d.o.o., OIB 21921817188, Kaktusa 22, 10360 Sesvete</izvorni_sadrzaj>
    <derivirana_varijabla naziv="DomainObject.Predmet.ProtustrankaIDrugiAdressOIB_1">TRGO-DIMAR d.o.o., OIB 21921817188, Kaktusa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TRGO-DIMAR d.o.o.</item>
    </izvorni_sadrzaj>
    <derivirana_varijabla naziv="DomainObject.Predmet.SudioniciListNaziv_1">
      <item>FINA Regionalni centar Zagreb</item>
      <item>TRGO-DIMAR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TRGO-DIMAR d.o.o., OIB 21921817188, Kaktusa 22,10360 Sesvete</item>
    </izvorni_sadrzaj>
    <derivirana_varijabla naziv="DomainObject.Predmet.SudioniciListAdressOIB_1">
      <item>FINA Regionalni centar Zagreb, OIB 85821130368, Trg svibanjskih žrtava 1995. 1,10000 Zagreb</item>
      <item>TRGO-DIMAR d.o.o., OIB 21921817188, Kaktusa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21921817188</item>
    </izvorni_sadrzaj>
    <derivirana_varijabla naziv="DomainObject.Predmet.SudioniciListNazivOIB_1">
      <item>, OIB 85821130368</item>
      <item>, OIB 21921817188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DA5FD-BB0F-4109-98E3-B82262CE5D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1734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2015-11-17T12:57:00Z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St-3700/2015-3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