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11cf7" w14:paraId="0b11cf7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3A6C0D" w:rsidR="00880AAB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A6C0D" w:rsidP="003A6C0D" w:rsidR="003A6C0D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41476" w:rsidP="003A6C0D" w:rsidR="003A6C0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 u stečajnom predmetu povodom </w:t>
      </w:r>
      <w:r w:rsidR="006D30B9">
        <w:rPr>
          <w:rFonts w:cs="Times New Roman" w:hAnsi="Times New Roman" w:ascii="Times New Roman"/>
          <w:sz w:val="24"/>
          <w:szCs w:val="24"/>
        </w:rPr>
        <w:t xml:space="preserve">zahtjeva 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predlagatelja </w:t>
      </w:r>
      <w:r w:rsidR="003A6C0D">
        <w:rPr>
          <w:rFonts w:cs="Times New Roman" w:hAnsi="Times New Roman" w:ascii="Times New Roman"/>
          <w:sz w:val="24"/>
          <w:szCs w:val="24"/>
        </w:rPr>
        <w:t>Financijske age</w:t>
      </w:r>
      <w:r w:rsidR="001D0366">
        <w:rPr>
          <w:rFonts w:cs="Times New Roman" w:hAnsi="Times New Roman" w:ascii="Times New Roman"/>
          <w:sz w:val="24"/>
          <w:szCs w:val="24"/>
        </w:rPr>
        <w:t>ncije, Regionalni centar Zagreb</w:t>
      </w:r>
      <w:r w:rsidR="00B41215" w:rsidRPr="00B41215">
        <w:rPr>
          <w:rFonts w:cs="Times New Roman" w:hAnsi="Times New Roman" w:ascii="Times New Roman"/>
          <w:sz w:val="24"/>
          <w:szCs w:val="24"/>
        </w:rPr>
        <w:t>,</w:t>
      </w:r>
      <w:r w:rsidR="001D0366">
        <w:rPr>
          <w:rFonts w:cs="Times New Roman" w:hAnsi="Times New Roman" w:ascii="Times New Roman"/>
          <w:sz w:val="24"/>
          <w:szCs w:val="24"/>
        </w:rPr>
        <w:t xml:space="preserve"> Podružnica Varaždin,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 za </w:t>
      </w:r>
      <w:r w:rsidR="006D30B9">
        <w:rPr>
          <w:rFonts w:cs="Times New Roman" w:hAnsi="Times New Roman" w:ascii="Times New Roman"/>
          <w:sz w:val="24"/>
          <w:szCs w:val="24"/>
        </w:rPr>
        <w:t>pokretanje skraćenog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 stečajnog postupka </w:t>
      </w:r>
      <w:r w:rsidR="006D30B9">
        <w:rPr>
          <w:rFonts w:cs="Times New Roman" w:hAnsi="Times New Roman" w:ascii="Times New Roman"/>
          <w:sz w:val="24"/>
          <w:szCs w:val="24"/>
        </w:rPr>
        <w:t>protiv dužnika</w:t>
      </w:r>
      <w:r w:rsidR="00371F48">
        <w:rPr>
          <w:rFonts w:cs="Times New Roman" w:hAnsi="Times New Roman" w:ascii="Times New Roman"/>
          <w:sz w:val="24"/>
          <w:szCs w:val="24"/>
        </w:rPr>
        <w:t xml:space="preserve"> ALVEUS d.o.o., Varaždin, Optujska 10/A, OIB: 31436977894</w:t>
      </w:r>
      <w:r w:rsidR="00792CD2">
        <w:rPr>
          <w:rFonts w:cs="Times New Roman" w:hAnsi="Times New Roman" w:ascii="Times New Roman"/>
          <w:sz w:val="24"/>
          <w:szCs w:val="24"/>
        </w:rPr>
        <w:t>, 14</w:t>
      </w:r>
      <w:r w:rsidR="001D0366">
        <w:rPr>
          <w:rFonts w:cs="Times New Roman" w:hAnsi="Times New Roman" w:ascii="Times New Roman"/>
          <w:sz w:val="24"/>
          <w:szCs w:val="24"/>
        </w:rPr>
        <w:t>. travnja</w:t>
      </w:r>
      <w:r w:rsidR="00E06E5C">
        <w:rPr>
          <w:rFonts w:cs="Times New Roman" w:hAnsi="Times New Roman" w:ascii="Times New Roman"/>
          <w:sz w:val="24"/>
          <w:szCs w:val="24"/>
        </w:rPr>
        <w:t xml:space="preserve"> 2016</w:t>
      </w:r>
      <w:r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3A6C0D" w:rsidP="003A6C0D" w:rsidR="003A6C0D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3A6C0D" w:rsidR="00880AA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B9206A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371F48">
        <w:rPr>
          <w:rFonts w:cs="Times New Roman" w:hAnsi="Times New Roman" w:ascii="Times New Roman"/>
          <w:sz w:val="24"/>
          <w:szCs w:val="24"/>
        </w:rPr>
        <w:t xml:space="preserve"> ALVEUS d.o.o., Varaždin, Optujska 10/A, OIB: 31436977894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0E239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E239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E81C79">
        <w:rPr>
          <w:rFonts w:cs="Times New Roman" w:hAnsi="Times New Roman" w:ascii="Times New Roman"/>
          <w:sz w:val="24"/>
          <w:szCs w:val="24"/>
        </w:rPr>
        <w:t xml:space="preserve"> </w:t>
      </w:r>
      <w:r w:rsidR="00371F48">
        <w:rPr>
          <w:rFonts w:cs="Times New Roman" w:hAnsi="Times New Roman" w:ascii="Times New Roman"/>
          <w:sz w:val="24"/>
          <w:szCs w:val="24"/>
        </w:rPr>
        <w:t>Sven Pirker, Varaždin, Trg kralja Tomislava 2, OIB: 17175634417</w:t>
      </w:r>
      <w:r w:rsidR="00792CD2">
        <w:rPr>
          <w:rFonts w:cs="Times New Roman" w:hAnsi="Times New Roman" w:ascii="Times New Roman"/>
          <w:sz w:val="24"/>
          <w:szCs w:val="24"/>
        </w:rPr>
        <w:t>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792CD2" w:rsidP="00792CD2" w:rsidR="00792CD2" w:rsidRPr="00792CD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792CD2" w:rsidP="00792CD2" w:rsidR="00792CD2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81C79" w:rsidP="00792CD2" w:rsidR="00E81C79" w:rsidRPr="00B04B0E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3A6C0D" w:rsidP="003A6C0D" w:rsidR="003A6C0D" w:rsidRPr="00B412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06E5C" w:rsidP="00B04B0E" w:rsidR="00B04B0E" w:rsidRPr="00B04B0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t>Financijska agencija podnijela je</w:t>
      </w:r>
      <w:r w:rsidR="00371F48">
        <w:rPr>
          <w:rFonts w:cs="Times New Roman" w:hAnsi="Times New Roman" w:ascii="Times New Roman"/>
          <w:sz w:val="24"/>
          <w:szCs w:val="24"/>
        </w:rPr>
        <w:t xml:space="preserve"> 18. studenog 2015.</w:t>
      </w:r>
      <w:r w:rsidR="00D54613" w:rsidRPr="00B04B0E">
        <w:rPr>
          <w:rFonts w:cs="Times New Roman" w:hAnsi="Times New Roman" w:ascii="Times New Roman"/>
          <w:sz w:val="24"/>
          <w:szCs w:val="24"/>
        </w:rPr>
        <w:t xml:space="preserve"> </w:t>
      </w:r>
      <w:r w:rsidR="00B04B0E">
        <w:rPr>
          <w:rFonts w:cs="Times New Roman" w:hAnsi="Times New Roman" w:ascii="Times New Roman"/>
          <w:sz w:val="24"/>
          <w:szCs w:val="24"/>
        </w:rPr>
        <w:t xml:space="preserve">zahtjev </w:t>
      </w:r>
      <w:r w:rsidRPr="00B04B0E">
        <w:rPr>
          <w:rFonts w:cs="Times New Roman" w:hAnsi="Times New Roman" w:ascii="Times New Roman"/>
          <w:sz w:val="24"/>
          <w:szCs w:val="24"/>
        </w:rPr>
        <w:t xml:space="preserve">za </w:t>
      </w:r>
      <w:r w:rsidR="00B04B0E" w:rsidRPr="00B04B0E">
        <w:rPr>
          <w:rFonts w:cs="Times New Roman" w:hAnsi="Times New Roman" w:ascii="Times New Roman"/>
          <w:sz w:val="24"/>
          <w:szCs w:val="24"/>
        </w:rPr>
        <w:t xml:space="preserve">pokretanje skraćenog stečajnog postupka nad dužnikom navedenim u izreci, pa kako su za to bile ispunjene pretpostavke iz čl. 428. Stečajnog zakona (''Narodne novine'' broj 71/15 - dalje SZ-a), sud je, primjenom čl. 430 i 431. SZ-a, objavio oglas na </w:t>
      </w:r>
      <w:r w:rsidR="00B04B0E">
        <w:rPr>
          <w:rFonts w:cs="Times New Roman" w:hAnsi="Times New Roman" w:ascii="Times New Roman"/>
          <w:sz w:val="24"/>
          <w:szCs w:val="24"/>
        </w:rPr>
        <w:t>mrežnoj stranici e-Oglasna ploča suda</w:t>
      </w:r>
      <w:r w:rsidR="00B04B0E" w:rsidRPr="00B04B0E">
        <w:rPr>
          <w:rFonts w:cs="Times New Roman" w:hAnsi="Times New Roman" w:ascii="Times New Roman"/>
          <w:sz w:val="24"/>
          <w:szCs w:val="24"/>
        </w:rPr>
        <w:t>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B04B0E" w:rsidP="00B04B0E" w:rsidR="00B04B0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81C79" w:rsidP="00B04B0E" w:rsidR="00E81C79" w:rsidRPr="00B04B0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04B0E" w:rsidP="00B04B0E" w:rsidR="00B04B0E" w:rsidRPr="00B04B0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173491" w:rsidP="00B04B0E" w:rsidR="00173491" w:rsidRPr="00B412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725F4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792CD2">
        <w:rPr>
          <w:rFonts w:cs="Times New Roman" w:hAnsi="Times New Roman" w:ascii="Times New Roman"/>
          <w:sz w:val="24"/>
          <w:szCs w:val="24"/>
        </w:rPr>
        <w:t>14</w:t>
      </w:r>
      <w:r w:rsidR="000E239B">
        <w:rPr>
          <w:rFonts w:cs="Times New Roman" w:hAnsi="Times New Roman" w:ascii="Times New Roman"/>
          <w:sz w:val="24"/>
          <w:szCs w:val="24"/>
        </w:rPr>
        <w:t>. travnja</w:t>
      </w:r>
      <w:r w:rsidR="00173491">
        <w:rPr>
          <w:rFonts w:cs="Times New Roman" w:hAnsi="Times New Roman" w:ascii="Times New Roman"/>
          <w:sz w:val="24"/>
          <w:szCs w:val="24"/>
        </w:rPr>
        <w:t xml:space="preserve"> 2016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D54613" w:rsidP="00D54613" w:rsidR="00D54613" w:rsidRPr="00D54613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SUDAC</w:t>
      </w:r>
    </w:p>
    <w:p w:rsidRDefault="00D54613" w:rsidP="00D54613" w:rsidR="00D54613" w:rsidRPr="00D5461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D54613" w:rsidP="00D54613" w:rsidR="00D54613" w:rsidRPr="00D5461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880AAB" w:rsidP="00880AAB" w:rsidR="00D54613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</w:t>
      </w:r>
    </w:p>
    <w:p w:rsidRDefault="00880AAB" w:rsidP="00880AAB" w:rsidR="00880AAB" w:rsidRPr="0061134C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</w:t>
      </w:r>
    </w:p>
    <w:p w:rsidRDefault="00880AAB" w:rsidP="00173491" w:rsidR="001734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6D30B9" w:rsidP="006D30B9" w:rsidR="006D30B9" w:rsidRPr="0005288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6D30B9" w:rsidP="006D30B9" w:rsidR="006D30B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6D30B9" w:rsidP="00173491" w:rsidR="006D30B9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3491" w:rsidP="00F725F4" w:rsidR="00173491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Predlagatelju, Financijska agencija, Regionalni centar Zagreb, </w:t>
      </w:r>
      <w:r w:rsidR="00123254">
        <w:rPr>
          <w:rFonts w:cs="Times New Roman" w:hAnsi="Times New Roman" w:ascii="Times New Roman"/>
          <w:sz w:val="24"/>
          <w:szCs w:val="24"/>
        </w:rPr>
        <w:t>Podružnica Varaždin, A. Cesarca 2,</w:t>
      </w:r>
    </w:p>
    <w:p w:rsidRDefault="000E239B" w:rsidP="000E239B" w:rsidR="000E239B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Dužniku </w:t>
      </w:r>
      <w:r w:rsidR="00371F48">
        <w:rPr>
          <w:rFonts w:cs="Times New Roman" w:hAnsi="Times New Roman" w:ascii="Times New Roman"/>
          <w:sz w:val="24"/>
          <w:szCs w:val="24"/>
        </w:rPr>
        <w:t xml:space="preserve">ALVEUS d.o.o., Varaždin, Optujska 10/A, </w:t>
      </w:r>
    </w:p>
    <w:p w:rsidRDefault="003A6C0D" w:rsidP="00F725F4" w:rsidR="00E81C79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81C79">
        <w:rPr>
          <w:rFonts w:cs="Times New Roman" w:hAnsi="Times New Roman" w:ascii="Times New Roman"/>
          <w:sz w:val="24"/>
          <w:szCs w:val="24"/>
        </w:rPr>
        <w:t>Direktoru</w:t>
      </w:r>
      <w:r w:rsidR="003D7114" w:rsidRPr="00E81C79">
        <w:rPr>
          <w:rFonts w:cs="Times New Roman" w:hAnsi="Times New Roman" w:ascii="Times New Roman"/>
          <w:sz w:val="24"/>
          <w:szCs w:val="24"/>
        </w:rPr>
        <w:t xml:space="preserve"> dužnika,</w:t>
      </w:r>
      <w:r w:rsidR="00173491" w:rsidRPr="00E81C79">
        <w:rPr>
          <w:rFonts w:cs="Times New Roman" w:hAnsi="Times New Roman" w:ascii="Times New Roman"/>
          <w:sz w:val="24"/>
          <w:szCs w:val="24"/>
        </w:rPr>
        <w:t xml:space="preserve"> </w:t>
      </w:r>
      <w:r w:rsidR="00371F48">
        <w:rPr>
          <w:rFonts w:cs="Times New Roman" w:hAnsi="Times New Roman" w:ascii="Times New Roman"/>
          <w:sz w:val="24"/>
          <w:szCs w:val="24"/>
        </w:rPr>
        <w:t>Alenu Škorjanec, Varaždin, Optujska 10/A,</w:t>
      </w:r>
    </w:p>
    <w:p w:rsidRDefault="00173491" w:rsidP="00F725F4" w:rsidR="00173491" w:rsidRPr="00E81C79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81C79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371F48">
        <w:rPr>
          <w:rFonts w:cs="Times New Roman" w:hAnsi="Times New Roman" w:ascii="Times New Roman"/>
          <w:sz w:val="24"/>
          <w:szCs w:val="24"/>
        </w:rPr>
        <w:t>Sven Pirker, Varaždin, Trg kralja Tomislava 2,</w:t>
      </w:r>
    </w:p>
    <w:p w:rsidRDefault="00F725F4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E11800" w:rsidP="00F725F4" w:rsidR="00E11800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Ministarstvo financija, Porezna uprava, Područni ured Sjeverna Hrvatska, Varaždin, Graberje 1</w:t>
      </w:r>
      <w:r w:rsidR="00B04B0E">
        <w:rPr>
          <w:rFonts w:cs="Times New Roman" w:hAnsi="Times New Roman" w:ascii="Times New Roman"/>
          <w:sz w:val="24"/>
          <w:szCs w:val="24"/>
        </w:rPr>
        <w:t>,</w:t>
      </w:r>
    </w:p>
    <w:p w:rsidRDefault="00173491" w:rsidP="00F725F4" w:rsidR="00173491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Sudski registar,</w:t>
      </w:r>
      <w:r w:rsidR="00B04B0E">
        <w:rPr>
          <w:rFonts w:cs="Times New Roman" w:hAnsi="Times New Roman" w:ascii="Times New Roman"/>
          <w:sz w:val="24"/>
          <w:szCs w:val="24"/>
        </w:rPr>
        <w:t xml:space="preserve"> radi zabilježbe,</w:t>
      </w:r>
    </w:p>
    <w:p w:rsidRDefault="00173491" w:rsidP="00F725F4" w:rsidR="00F725F4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E-</w:t>
      </w:r>
      <w:r w:rsidR="00F725F4" w:rsidRPr="00123254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61134C" w:rsidP="0061134C" w:rsidR="0061134C" w:rsidRPr="00B41215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C0A31" w:rsidP="00F725F4" w:rsidR="001C0A31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B41215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3144" w:rsidP="00880AAB" w:rsidR="00A13144">
      <w:pPr>
        <w:spacing w:lineRule="auto" w:line="240" w:after="0"/>
      </w:pPr>
      <w:r>
        <w:separator/>
      </w:r>
    </w:p>
  </w:endnote>
  <w:endnote w:id="0" w:type="continuationSeparator">
    <w:p w:rsidRDefault="00A13144" w:rsidP="00880AAB" w:rsidR="00A1314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3144" w:rsidP="00880AAB" w:rsidR="00A13144">
      <w:pPr>
        <w:spacing w:lineRule="auto" w:line="240" w:after="0"/>
      </w:pPr>
      <w:r>
        <w:separator/>
      </w:r>
    </w:p>
  </w:footnote>
  <w:footnote w:id="0" w:type="continuationSeparator">
    <w:p w:rsidRDefault="00A13144" w:rsidP="00880AAB" w:rsidR="00A1314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4465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371F48">
          <w:rPr>
            <w:rFonts w:cs="Times New Roman" w:hAnsi="Times New Roman" w:ascii="Times New Roman"/>
            <w:sz w:val="24"/>
            <w:szCs w:val="24"/>
          </w:rPr>
          <w:t>837</w:t>
        </w:r>
        <w:r w:rsidR="00E81C79">
          <w:rPr>
            <w:rFonts w:cs="Times New Roman" w:hAnsi="Times New Roman" w:ascii="Times New Roman"/>
            <w:sz w:val="24"/>
            <w:szCs w:val="24"/>
          </w:rPr>
          <w:t>/15-5</w:t>
        </w:r>
      </w:p>
      <w:p w:rsidRDefault="0024465F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>Poslovni broj: 5 St</w:t>
    </w:r>
    <w:r w:rsidR="00F41476" w:rsidRPr="00F41476">
      <w:rPr>
        <w:rFonts w:cs="Times New Roman" w:hAnsi="Times New Roman" w:ascii="Times New Roman"/>
        <w:sz w:val="24"/>
        <w:szCs w:val="24"/>
      </w:rPr>
      <w:t>-</w:t>
    </w:r>
    <w:r w:rsidR="00371F48">
      <w:rPr>
        <w:rFonts w:cs="Times New Roman" w:hAnsi="Times New Roman" w:ascii="Times New Roman"/>
        <w:sz w:val="24"/>
        <w:szCs w:val="24"/>
      </w:rPr>
      <w:t>837</w:t>
    </w:r>
    <w:r w:rsidR="00E81C79">
      <w:rPr>
        <w:rFonts w:cs="Times New Roman" w:hAnsi="Times New Roman" w:ascii="Times New Roman"/>
        <w:sz w:val="24"/>
        <w:szCs w:val="24"/>
      </w:rPr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B5BD6"/>
    <w:rsid w:val="000E239B"/>
    <w:rsid w:val="00123254"/>
    <w:rsid w:val="00156BAA"/>
    <w:rsid w:val="00173491"/>
    <w:rsid w:val="001C0A31"/>
    <w:rsid w:val="001D0366"/>
    <w:rsid w:val="002248D9"/>
    <w:rsid w:val="0024465F"/>
    <w:rsid w:val="0036366A"/>
    <w:rsid w:val="00370D34"/>
    <w:rsid w:val="00371F48"/>
    <w:rsid w:val="003A6C0D"/>
    <w:rsid w:val="003C6373"/>
    <w:rsid w:val="003D04C8"/>
    <w:rsid w:val="003D7114"/>
    <w:rsid w:val="003E79BD"/>
    <w:rsid w:val="00445AD3"/>
    <w:rsid w:val="004559FB"/>
    <w:rsid w:val="004F79C5"/>
    <w:rsid w:val="00516AD6"/>
    <w:rsid w:val="0061134C"/>
    <w:rsid w:val="006636D7"/>
    <w:rsid w:val="006C6D0F"/>
    <w:rsid w:val="006D30B9"/>
    <w:rsid w:val="00792CD2"/>
    <w:rsid w:val="007B1B2C"/>
    <w:rsid w:val="007F22F1"/>
    <w:rsid w:val="008423F1"/>
    <w:rsid w:val="00880AAB"/>
    <w:rsid w:val="00985E03"/>
    <w:rsid w:val="009D5DC4"/>
    <w:rsid w:val="00A13144"/>
    <w:rsid w:val="00B00D7D"/>
    <w:rsid w:val="00B04B0E"/>
    <w:rsid w:val="00B053F4"/>
    <w:rsid w:val="00B41215"/>
    <w:rsid w:val="00B9206A"/>
    <w:rsid w:val="00CA16A9"/>
    <w:rsid w:val="00CF32CC"/>
    <w:rsid w:val="00D54613"/>
    <w:rsid w:val="00DE254F"/>
    <w:rsid w:val="00E00009"/>
    <w:rsid w:val="00E06E5C"/>
    <w:rsid w:val="00E11800"/>
    <w:rsid w:val="00E81C79"/>
    <w:rsid w:val="00EA0B86"/>
    <w:rsid w:val="00ED629F"/>
    <w:rsid w:val="00F41476"/>
    <w:rsid w:val="00F7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46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465F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465F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465F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465F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46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465F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465F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465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465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St-837/2015</izvorni_sadrzaj>
    <derivirana_varijabla naziv="DomainObject.Predmet.OznakaBroj_1">St-837/2015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ALVEUS društvo s ograničenom odgovornošću za trgovinu</izvorni_sadrzaj>
    <derivirana_varijabla naziv="DomainObject.Predmet.ProtustrankaFormated_1">  ALVEUS društvo s ograničenom odgovornošću za trgovinu</derivirana_varijabla>
  </DomainObject.Predmet.ProtustrankaFormated>
  <DomainObject.Predmet.ProtustrankaFormatedOIB>
    <izvorni_sadrzaj>  ALVEUS društvo s ograničenom odgovornošću za trgovinu, OIB 31436977894</izvorni_sadrzaj>
    <derivirana_varijabla naziv="DomainObject.Predmet.ProtustrankaFormatedOIB_1">  ALVEUS društvo s ograničenom odgovornošću za trgovinu, OIB 31436977894</derivirana_varijabla>
  </DomainObject.Predmet.ProtustrankaFormatedOIB>
  <DomainObject.Predmet.ProtustrankaFormatedWithAdress>
    <izvorni_sadrzaj> ALVEUS društvo s ograničenom odgovornošću za trgovinu, Optujska 10/A, 42000 Varaždin</izvorni_sadrzaj>
    <derivirana_varijabla naziv="DomainObject.Predmet.ProtustrankaFormatedWithAdress_1"> ALVEUS društvo s ograničenom odgovornošću za trgovinu, Optujska 10/A, 42000 Varaždin</derivirana_varijabla>
  </DomainObject.Predmet.ProtustrankaFormatedWithAdress>
  <DomainObject.Predmet.ProtustrankaFormatedWithAdressOIB>
    <izvorni_sadrzaj> ALVEUS društvo s ograničenom odgovornošću za trgovinu, OIB 31436977894, Optujska 10/A, 42000 Varaždin</izvorni_sadrzaj>
    <derivirana_varijabla naziv="DomainObject.Predmet.ProtustrankaFormatedWithAdressOIB_1"> ALVEUS društvo s ograničenom odgovornošću za trgovinu, OIB 31436977894, Optujska 10/A, 42000 Varaždin</derivirana_varijabla>
  </DomainObject.Predmet.ProtustrankaFormatedWithAdressOIB>
  <DomainObject.Predmet.ProtustrankaWithAdress>
    <izvorni_sadrzaj>ALVEUS društvo s ograničenom odgovornošću za trgovinu Optujska 10/A, 42000 Varaždin</izvorni_sadrzaj>
    <derivirana_varijabla naziv="DomainObject.Predmet.ProtustrankaWithAdress_1">ALVEUS društvo s ograničenom odgovornošću za trgovinu Optujska 10/A, 42000 Varaždin</derivirana_varijabla>
  </DomainObject.Predmet.ProtustrankaWithAdress>
  <DomainObject.Predmet.ProtustrankaWithAdressOIB>
    <izvorni_sadrzaj>ALVEUS društvo s ograničenom odgovornošću za trgovinu, OIB 31436977894, Optujska 10/A, 42000 Varaždin</izvorni_sadrzaj>
    <derivirana_varijabla naziv="DomainObject.Predmet.ProtustrankaWithAdressOIB_1">ALVEUS društvo s ograničenom odgovornošću za trgovinu, OIB 31436977894, Optujska 10/A, 42000 Varaždin</derivirana_varijabla>
  </DomainObject.Predmet.ProtustrankaWithAdressOIB>
  <DomainObject.Predmet.ProtustrankaNazivFormated>
    <izvorni_sadrzaj>ALVEUS društvo s ograničenom odgovornošću za trgovinu</izvorni_sadrzaj>
    <derivirana_varijabla naziv="DomainObject.Predmet.ProtustrankaNazivFormated_1">ALVEUS društvo s ograničenom odgovornošću za trgovinu</derivirana_varijabla>
  </DomainObject.Predmet.ProtustrankaNazivFormated>
  <DomainObject.Predmet.ProtustrankaNazivFormatedOIB>
    <izvorni_sadrzaj>ALVEUS društvo s ograničenom odgovornošću za trgovinu, OIB 31436977894</izvorni_sadrzaj>
    <derivirana_varijabla naziv="DomainObject.Predmet.ProtustrankaNazivFormatedOIB_1">ALVEUS društvo s ograničenom odgovornošću za trgovinu, OIB 31436977894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87293.46</izvorni_sadrzaj>
    <derivirana_varijabla naziv="DomainObject.Predmet.TrenutnaVrijednost_1">87293.46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ALVEUS društvo s ograničenom odgovornošću za trgovinu</item>
    </izvorni_sadrzaj>
    <derivirana_varijabla naziv="DomainObject.Predmet.ProtuStrankaListFormated_1">
      <item>ALVEUS društvo s ograničenom odgovornošću za trgovinu</item>
    </derivirana_varijabla>
  </DomainObject.Predmet.ProtuStrankaListFormated>
  <DomainObject.Predmet.ProtuStrankaListFormatedOIB>
    <izvorni_sadrzaj>
      <item>ALVEUS društvo s ograničenom odgovornošću za trgovinu, OIB 31436977894</item>
    </izvorni_sadrzaj>
    <derivirana_varijabla naziv="DomainObject.Predmet.ProtuStrankaListFormatedOIB_1">
      <item>ALVEUS društvo s ograničenom odgovornošću za trgovinu, OIB 31436977894</item>
    </derivirana_varijabla>
  </DomainObject.Predmet.ProtuStrankaListFormatedOIB>
  <DomainObject.Predmet.ProtuStrankaListFormatedWithAdress>
    <izvorni_sadrzaj>
      <item>ALVEUS društvo s ograničenom odgovornošću za trgovinu, Optujska 10/A, 42000 Varaždin</item>
    </izvorni_sadrzaj>
    <derivirana_varijabla naziv="DomainObject.Predmet.ProtuStrankaListFormatedWithAdress_1">
      <item>ALVEUS društvo s ograničenom odgovornošću za trgovinu, Optujska 10/A, 42000 Varaždin</item>
    </derivirana_varijabla>
  </DomainObject.Predmet.ProtuStrankaListFormatedWithAdress>
  <DomainObject.Predmet.ProtuStrankaListFormatedWithAdressOIB>
    <izvorni_sadrzaj>
      <item>ALVEUS društvo s ograničenom odgovornošću za trgovinu, OIB 31436977894, Optujska 10/A, 42000 Varaždin</item>
    </izvorni_sadrzaj>
    <derivirana_varijabla naziv="DomainObject.Predmet.ProtuStrankaListFormatedWithAdressOIB_1">
      <item>ALVEUS društvo s ograničenom odgovornošću za trgovinu, OIB 31436977894, Optujska 10/A, 42000 Varaždin</item>
    </derivirana_varijabla>
  </DomainObject.Predmet.ProtuStrankaListFormatedWithAdressOIB>
  <DomainObject.Predmet.ProtuStrankaListNazivFormated>
    <izvorni_sadrzaj>
      <item>ALVEUS društvo s ograničenom odgovornošću za trgovinu</item>
    </izvorni_sadrzaj>
    <derivirana_varijabla naziv="DomainObject.Predmet.ProtuStrankaListNazivFormated_1">
      <item>ALVEUS društvo s ograničenom odgovornošću za trgovinu</item>
    </derivirana_varijabla>
  </DomainObject.Predmet.ProtuStrankaListNazivFormated>
  <DomainObject.Predmet.ProtuStrankaListNazivFormatedOIB>
    <izvorni_sadrzaj>
      <item>ALVEUS društvo s ograničenom odgovornošću za trgovinu, OIB 31436977894</item>
    </izvorni_sadrzaj>
    <derivirana_varijabla naziv="DomainObject.Predmet.ProtuStrankaListNazivFormatedOIB_1">
      <item>ALVEUS društvo s ograničenom odgovornošću za trgovinu, OIB 31436977894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ALVEUS društvo s ograničenom odgovornošću za trgovinu</izvorni_sadrzaj>
    <derivirana_varijabla naziv="DomainObject.Predmet.ProtustrankaIDrugi_1">ALVEUS društvo s ograničenom odgovornošću za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ALVEUS društvo s ograničenom odgovornošću za trgovinu, OIB 31436977894, Optujska 10/A, 42000 Varaždin</izvorni_sadrzaj>
    <derivirana_varijabla naziv="DomainObject.Predmet.ProtustrankaIDrugiAdressOIB_1">ALVEUS društvo s ograničenom odgovornošću za trgovinu, OIB 31436977894, Optujska 10/A,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ALVEUS društvo s ograničenom odgovornošću za trgovinu</item>
      <item>e-Oglasna ploča</item>
      <item>Sudski registar</item>
    </izvorni_sadrzaj>
    <derivirana_varijabla naziv="DomainObject.Predmet.SudioniciListNaziv_1">
      <item>Financijska agencija</item>
      <item>ALVEUS društvo s ograničenom odgovornošću za trgovinu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ALVEUS društvo s ograničenom odgovornošću za trgovinu, OIB 31436977894, Optujska 10/A,42000 Varaždin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ALVEUS društvo s ograničenom odgovornošću za trgovinu, OIB 31436977894, Optujska 10/A,42000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31436977894</item>
      <item>, OIB null</item>
      <item>, OIB null</item>
    </izvorni_sadrzaj>
    <derivirana_varijabla naziv="DomainObject.Predmet.SudioniciListNazivOIB_1">
      <item>, OIB 85821130368</item>
      <item>, OIB 31436977894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Sven Pirker, OIB 17175634417, Trg kralja Tomislava 2 Varaždin</item>
    </izvorni_sadrzaj>
    <derivirana_varijabla naziv="DomainObject.Predmet.StecajniUpraviteljiListAddressOIB_1">
      <item>Sven Pirker, OIB 17175634417, Trg kralja Tomislava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2555</properties:Characters>
  <properties:Lines>76</properties:Lines>
  <properties:Paragraphs>30</properties:Paragraphs>
  <properties:TotalTime>120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Lea Rogina</cp:lastModifiedBy>
  <cp:lastPrinted>2016-04-14T06:26:00Z</cp:lastPrinted>
  <dcterms:modified xmlns:xsi="http://www.w3.org/2001/XMLSchema-instance" xsi:type="dcterms:W3CDTF">2016-04-14T06:27:00Z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