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c0cd" w14:paraId="6cac0c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F44FCE">
        <w:rPr>
          <w:rFonts w:hAnsi="Times New Roman" w:ascii="Times New Roman"/>
          <w:b/>
          <w:sz w:val="24"/>
          <w:szCs w:val="24"/>
        </w:rPr>
        <w:t>200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F44FCE">
        <w:rPr>
          <w:rFonts w:hAnsi="Times New Roman" w:ascii="Times New Roman"/>
        </w:rPr>
        <w:t>200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F44FCE" w:rsidRPr="00F44FCE">
        <w:rPr>
          <w:rFonts w:hAnsi="Times New Roman" w:ascii="Times New Roman"/>
        </w:rPr>
        <w:t>OTIZ-Grupa 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F44FCE" w:rsidRPr="00F44FCE">
        <w:rPr>
          <w:rFonts w:hAnsi="Times New Roman" w:ascii="Times New Roman"/>
        </w:rPr>
        <w:t>55794530518</w:t>
      </w:r>
      <w:r w:rsidR="007F096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5073F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C0E09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A2CCD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73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73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73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73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73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73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7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7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St-2200/2016</izvorni_sadrzaj>
    <derivirana_varijabla naziv="DomainObject.Predmet.OznakaBroj_1">St-2200/2016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OTIZ-Grupa d.o.o.</izvorni_sadrzaj>
    <derivirana_varijabla naziv="DomainObject.Predmet.ProtustrankaFormated_1">  OTIZ-Grupa d.o.o.</derivirana_varijabla>
  </DomainObject.Predmet.ProtustrankaFormated>
  <DomainObject.Predmet.ProtustrankaFormatedOIB>
    <izvorni_sadrzaj>  OTIZ-Grupa d.o.o., OIB 55794530518</izvorni_sadrzaj>
    <derivirana_varijabla naziv="DomainObject.Predmet.ProtustrankaFormatedOIB_1">  OTIZ-Grupa d.o.o., OIB 55794530518</derivirana_varijabla>
  </DomainObject.Predmet.ProtustrankaFormatedOIB>
  <DomainObject.Predmet.ProtustrankaFormatedWithAdress>
    <izvorni_sadrzaj> OTIZ-Grupa d.o.o., Mejska 12, 10000 Zagreb</izvorni_sadrzaj>
    <derivirana_varijabla naziv="DomainObject.Predmet.ProtustrankaFormatedWithAdress_1"> OTIZ-Grupa d.o.o., Mejska 12, 10000 Zagreb</derivirana_varijabla>
  </DomainObject.Predmet.ProtustrankaFormatedWithAdress>
  <DomainObject.Predmet.ProtustrankaFormatedWithAdressOIB>
    <izvorni_sadrzaj> OTIZ-Grupa d.o.o., OIB 55794530518, Mejska 12, 10000 Zagreb</izvorni_sadrzaj>
    <derivirana_varijabla naziv="DomainObject.Predmet.ProtustrankaFormatedWithAdressOIB_1"> OTIZ-Grupa d.o.o., OIB 55794530518, Mejska 12, 10000 Zagreb</derivirana_varijabla>
  </DomainObject.Predmet.ProtustrankaFormatedWithAdressOIB>
  <DomainObject.Predmet.ProtustrankaWithAdress>
    <izvorni_sadrzaj>OTIZ-Grupa d.o.o. Mejska 12, 10000 Zagreb</izvorni_sadrzaj>
    <derivirana_varijabla naziv="DomainObject.Predmet.ProtustrankaWithAdress_1">OTIZ-Grupa d.o.o. Mejska 12, 10000 Zagreb</derivirana_varijabla>
  </DomainObject.Predmet.ProtustrankaWithAdress>
  <DomainObject.Predmet.ProtustrankaWithAdressOIB>
    <izvorni_sadrzaj>OTIZ-Grupa d.o.o., OIB 55794530518, Mejska 12, 10000 Zagreb</izvorni_sadrzaj>
    <derivirana_varijabla naziv="DomainObject.Predmet.ProtustrankaWithAdressOIB_1">OTIZ-Grupa d.o.o., OIB 55794530518, Mejska 12, 10000 Zagreb</derivirana_varijabla>
  </DomainObject.Predmet.ProtustrankaWithAdressOIB>
  <DomainObject.Predmet.ProtustrankaNazivFormated>
    <izvorni_sadrzaj>OTIZ-Grupa d.o.o.</izvorni_sadrzaj>
    <derivirana_varijabla naziv="DomainObject.Predmet.ProtustrankaNazivFormated_1">OTIZ-Grupa d.o.o.</derivirana_varijabla>
  </DomainObject.Predmet.ProtustrankaNazivFormated>
  <DomainObject.Predmet.ProtustrankaNazivFormatedOIB>
    <izvorni_sadrzaj>OTIZ-Grupa d.o.o., OIB 55794530518</izvorni_sadrzaj>
    <derivirana_varijabla naziv="DomainObject.Predmet.ProtustrankaNazivFormatedOIB_1">OTIZ-Grupa d.o.o., OIB 55794530518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OTIZ-Grupa d.o.o.</item>
    </izvorni_sadrzaj>
    <derivirana_varijabla naziv="DomainObject.Predmet.ProtuStrankaListFormated_1">
      <item>OTIZ-Grupa d.o.o.</item>
    </derivirana_varijabla>
  </DomainObject.Predmet.ProtuStrankaListFormated>
  <DomainObject.Predmet.ProtuStrankaListFormatedOIB>
    <izvorni_sadrzaj>
      <item>OTIZ-Grupa d.o.o., OIB 55794530518</item>
    </izvorni_sadrzaj>
    <derivirana_varijabla naziv="DomainObject.Predmet.ProtuStrankaListFormatedOIB_1">
      <item>OTIZ-Grupa d.o.o., OIB 55794530518</item>
    </derivirana_varijabla>
  </DomainObject.Predmet.ProtuStrankaListFormatedOIB>
  <DomainObject.Predmet.ProtuStrankaListFormatedWithAdress>
    <izvorni_sadrzaj>
      <item>OTIZ-Grupa d.o.o., Mejska 12, 10000 Zagreb</item>
    </izvorni_sadrzaj>
    <derivirana_varijabla naziv="DomainObject.Predmet.ProtuStrankaListFormatedWithAdress_1">
      <item>OTIZ-Grupa d.o.o., Mejska 12, 10000 Zagreb</item>
    </derivirana_varijabla>
  </DomainObject.Predmet.ProtuStrankaListFormatedWithAdress>
  <DomainObject.Predmet.ProtuStrankaListFormatedWithAdressOIB>
    <izvorni_sadrzaj>
      <item>OTIZ-Grupa d.o.o., OIB 55794530518, Mejska 12, 10000 Zagreb</item>
    </izvorni_sadrzaj>
    <derivirana_varijabla naziv="DomainObject.Predmet.ProtuStrankaListFormatedWithAdressOIB_1">
      <item>OTIZ-Grupa d.o.o., OIB 55794530518, Mejska 12, 10000 Zagreb</item>
    </derivirana_varijabla>
  </DomainObject.Predmet.ProtuStrankaListFormatedWithAdressOIB>
  <DomainObject.Predmet.ProtuStrankaListNazivFormated>
    <izvorni_sadrzaj>
      <item>OTIZ-Grupa d.o.o.</item>
    </izvorni_sadrzaj>
    <derivirana_varijabla naziv="DomainObject.Predmet.ProtuStrankaListNazivFormated_1">
      <item>OTIZ-Grupa d.o.o.</item>
    </derivirana_varijabla>
  </DomainObject.Predmet.ProtuStrankaListNazivFormated>
  <DomainObject.Predmet.ProtuStrankaListNazivFormatedOIB>
    <izvorni_sadrzaj>
      <item>OTIZ-Grupa d.o.o., OIB 55794530518</item>
    </izvorni_sadrzaj>
    <derivirana_varijabla naziv="DomainObject.Predmet.ProtuStrankaListNazivFormatedOIB_1">
      <item>OTIZ-Grupa d.o.o., OIB 55794530518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OTIZ-Grupa d.o.o.</izvorni_sadrzaj>
    <derivirana_varijabla naziv="DomainObject.Predmet.ProtustrankaIDrugi_1">OTIZ-Grupa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OTIZ-Grupa d.o.o., OIB 55794530518, Mejska 12, 10000 Zagreb</izvorni_sadrzaj>
    <derivirana_varijabla naziv="DomainObject.Predmet.ProtustrankaIDrugiAdressOIB_1">OTIZ-Grupa d.o.o., OIB 55794530518, Mejska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OTIZ-Grupa d.o.o.</item>
    </izvorni_sadrzaj>
    <derivirana_varijabla naziv="DomainObject.Predmet.SudioniciListNaziv_1">
      <item>FINA Regionalni centar Zagreb</item>
      <item>OTIZ-Grupa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OTIZ-Grupa d.o.o., OIB 55794530518, Mejska 12,10000 Zagreb</item>
    </izvorni_sadrzaj>
    <derivirana_varijabla naziv="DomainObject.Predmet.SudioniciListAdressOIB_1">
      <item>FINA Regionalni centar Zagreb, OIB 85821130368, Trg svibanjskih žrtava 1995. 1,10000 Zagreb</item>
      <item>OTIZ-Grupa d.o.o., OIB 55794530518, Mejska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55794530518</item>
    </izvorni_sadrzaj>
    <derivirana_varijabla naziv="DomainObject.Predmet.SudioniciListNazivOIB_1">
      <item>, OIB 85821130368</item>
      <item>, OIB 55794530518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2016-04-21T13:04:00Z</cp:lastPrinted>
  <dcterms:modified xmlns:xsi="http://www.w3.org/2001/XMLSchema-instance" xsi:type="dcterms:W3CDTF">2016-04-21T13:05:00Z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