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3c4fa" w14:paraId="9b3c4fa" w:rsidRDefault="00496220" w:rsidP="00910611" w:rsidR="0049622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96220" w:rsidP="00910611" w:rsidR="00496220">
      <w:r>
        <w:rPr>
          <w:rFonts w:eastAsia="MS Mincho"/>
        </w:rPr>
        <w:t>REPUBLIKA HRVATSKA</w:t>
      </w:r>
    </w:p>
    <w:p w:rsidRDefault="00496220" w:rsidP="00910611" w:rsidR="00496220">
      <w:r>
        <w:rPr>
          <w:rFonts w:eastAsia="MS Mincho"/>
        </w:rPr>
        <w:t>TRGOVAČKI SUD U RIJECI</w:t>
      </w:r>
    </w:p>
    <w:p w:rsidRDefault="00496220" w:rsidR="00496220" w:rsidRPr="00910611">
      <w:pPr>
        <w:rPr>
          <w:rFonts w:eastAsia="MS Mincho"/>
        </w:rPr>
      </w:pPr>
      <w:r>
        <w:rPr>
          <w:rFonts w:eastAsia="MS Mincho"/>
        </w:rPr>
        <w:t xml:space="preserve">      Rijeka, Zadarska 1 i 3</w:t>
      </w:r>
    </w:p>
    <w:p w:rsidRDefault="000B3BF5" w:rsidP="000B3BF5" w:rsidR="000B3BF5" w:rsidRPr="002128E9">
      <w:pPr>
        <w:jc w:val="right"/>
        <w:rPr>
          <w:rFonts w:hAnsi="Times New Roman" w:ascii="Times New Roman"/>
          <w:b w:val="false"/>
          <w:bCs/>
        </w:rPr>
      </w:pPr>
    </w:p>
    <w:p w:rsidRDefault="00BA0BC2" w:rsidP="000B3BF5" w:rsidR="00BA0BC2" w:rsidRPr="002128E9">
      <w:pPr>
        <w:jc w:val="right"/>
        <w:rPr>
          <w:rFonts w:hAnsi="Times New Roman" w:ascii="Times New Roman"/>
          <w:b w:val="false"/>
          <w:bCs/>
        </w:rPr>
      </w:pPr>
    </w:p>
    <w:p w:rsidRDefault="00736EF4" w:rsidP="000B3BF5" w:rsidR="00736EF4" w:rsidRPr="002128E9">
      <w:pPr>
        <w:jc w:val="center"/>
        <w:rPr>
          <w:rFonts w:hAnsi="Times New Roman" w:ascii="Times New Roman"/>
          <w:b w:val="false"/>
          <w:bCs/>
        </w:rPr>
      </w:pPr>
      <w:r w:rsidRPr="002128E9">
        <w:rPr>
          <w:rFonts w:hAnsi="Times New Roman" w:ascii="Times New Roman"/>
          <w:b w:val="false"/>
          <w:bCs/>
        </w:rPr>
        <w:t>R E P U B L I K A    H R V A T S K A</w:t>
      </w:r>
    </w:p>
    <w:p w:rsidRDefault="000B3BF5" w:rsidP="000B3BF5" w:rsidR="000B3BF5" w:rsidRPr="002128E9">
      <w:pPr>
        <w:jc w:val="center"/>
        <w:rPr>
          <w:rFonts w:hAnsi="Times New Roman" w:ascii="Times New Roman"/>
          <w:b w:val="false"/>
          <w:bCs/>
        </w:rPr>
      </w:pPr>
      <w:r w:rsidRPr="002128E9">
        <w:rPr>
          <w:rFonts w:hAnsi="Times New Roman" w:ascii="Times New Roman"/>
          <w:b w:val="false"/>
          <w:bCs/>
        </w:rPr>
        <w:t>Z A K L J U Č A K</w:t>
      </w:r>
    </w:p>
    <w:p w:rsidRDefault="0069175F" w:rsidP="000B3BF5" w:rsidR="0069175F" w:rsidRPr="002128E9">
      <w:pPr>
        <w:jc w:val="center"/>
        <w:rPr>
          <w:rFonts w:hAnsi="Times New Roman" w:ascii="Times New Roman"/>
          <w:b w:val="false"/>
        </w:rPr>
      </w:pPr>
    </w:p>
    <w:p w:rsidRDefault="000B3BF5" w:rsidP="000B3BF5" w:rsidR="00145332"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Trgovački sud u Rijeci, p</w:t>
      </w:r>
      <w:r w:rsidR="00E47347" w:rsidRPr="002128E9">
        <w:rPr>
          <w:rFonts w:hAnsi="Times New Roman" w:ascii="Times New Roman"/>
          <w:b w:val="false"/>
        </w:rPr>
        <w:t>o stečajnom sucu Veri Jelenović</w:t>
      </w:r>
      <w:r w:rsidRPr="002128E9">
        <w:rPr>
          <w:rFonts w:hAnsi="Times New Roman" w:ascii="Times New Roman"/>
          <w:b w:val="false"/>
        </w:rPr>
        <w:t xml:space="preserve">, u stečajnom postupku nad dužnikom </w:t>
      </w:r>
      <w:r w:rsidR="007F243C" w:rsidRPr="002128E9">
        <w:rPr>
          <w:rFonts w:hAnsi="Times New Roman" w:ascii="Times New Roman"/>
          <w:b w:val="false"/>
        </w:rPr>
        <w:t>ROLL trgovina i usluge d. o. o. u stečaju Motovun (Općina Motovun - Montona), Kanal 19</w:t>
      </w:r>
      <w:r w:rsidR="00D026F1" w:rsidRPr="002128E9">
        <w:rPr>
          <w:rFonts w:hAnsi="Times New Roman" w:ascii="Times New Roman"/>
          <w:b w:val="false"/>
        </w:rPr>
        <w:t>, OIB: 59459132272</w:t>
      </w:r>
      <w:r w:rsidR="00736EF4" w:rsidRPr="002128E9">
        <w:rPr>
          <w:rFonts w:hAnsi="Times New Roman" w:ascii="Times New Roman"/>
          <w:b w:val="false"/>
        </w:rPr>
        <w:t>,</w:t>
      </w:r>
      <w:r w:rsidR="00170749" w:rsidRPr="002128E9">
        <w:rPr>
          <w:rFonts w:hAnsi="Times New Roman" w:ascii="Times New Roman"/>
          <w:b w:val="false"/>
        </w:rPr>
        <w:t xml:space="preserve"> </w:t>
      </w:r>
      <w:r w:rsidRPr="002128E9">
        <w:rPr>
          <w:rFonts w:hAnsi="Times New Roman" w:ascii="Times New Roman"/>
          <w:b w:val="false"/>
        </w:rPr>
        <w:t>dana</w:t>
      </w:r>
      <w:r w:rsidR="00A949B8" w:rsidRPr="002128E9">
        <w:rPr>
          <w:rFonts w:hAnsi="Times New Roman" w:ascii="Times New Roman"/>
          <w:b w:val="false"/>
        </w:rPr>
        <w:t xml:space="preserve"> </w:t>
      </w:r>
      <w:r w:rsidR="00131CA4">
        <w:rPr>
          <w:rFonts w:hAnsi="Times New Roman" w:ascii="Times New Roman"/>
          <w:b w:val="false"/>
        </w:rPr>
        <w:t>10. studenoga</w:t>
      </w:r>
      <w:r w:rsidR="007F243C" w:rsidRPr="002128E9">
        <w:rPr>
          <w:rFonts w:hAnsi="Times New Roman" w:ascii="Times New Roman"/>
          <w:b w:val="false"/>
        </w:rPr>
        <w:t xml:space="preserve"> 2015</w:t>
      </w:r>
      <w:r w:rsidRPr="002128E9">
        <w:rPr>
          <w:rFonts w:hAnsi="Times New Roman" w:ascii="Times New Roman"/>
          <w:b w:val="false"/>
        </w:rPr>
        <w:t>. godine</w:t>
      </w:r>
    </w:p>
    <w:p w:rsidRDefault="0069175F" w:rsidP="000B3BF5" w:rsidR="0069175F" w:rsidRPr="002128E9">
      <w:pPr>
        <w:jc w:val="both"/>
        <w:rPr>
          <w:rFonts w:hAnsi="Times New Roman" w:ascii="Times New Roman"/>
          <w:b w:val="false"/>
        </w:rPr>
      </w:pPr>
    </w:p>
    <w:p w:rsidRDefault="000B3BF5" w:rsidP="000B3BF5" w:rsidR="000B3BF5" w:rsidRPr="002128E9">
      <w:pPr>
        <w:jc w:val="center"/>
        <w:rPr>
          <w:rFonts w:hAnsi="Times New Roman" w:ascii="Times New Roman"/>
          <w:b w:val="false"/>
        </w:rPr>
      </w:pPr>
      <w:r w:rsidRPr="002128E9">
        <w:rPr>
          <w:rFonts w:hAnsi="Times New Roman" w:ascii="Times New Roman"/>
          <w:b w:val="false"/>
        </w:rPr>
        <w:t>z a k l j u č i o    j e</w:t>
      </w:r>
    </w:p>
    <w:p w:rsidRDefault="000B3BF5" w:rsidP="000B3BF5" w:rsidR="000B3BF5" w:rsidRPr="002128E9">
      <w:pPr>
        <w:jc w:val="both"/>
        <w:rPr>
          <w:rFonts w:hAnsi="Times New Roman" w:ascii="Times New Roman"/>
          <w:b w:val="false"/>
        </w:rPr>
      </w:pPr>
    </w:p>
    <w:p w:rsidRDefault="000B3BF5" w:rsidP="007F243C"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 xml:space="preserve">I. Utvrđena vrijednost nekretnine stečajnog dužnika upisane u zemljišnim knjigama </w:t>
      </w:r>
      <w:r w:rsidR="00DC120C" w:rsidRPr="002128E9">
        <w:rPr>
          <w:rFonts w:hAnsi="Times New Roman" w:ascii="Times New Roman"/>
          <w:b w:val="false"/>
        </w:rPr>
        <w:t xml:space="preserve">zemljišnim knjigama </w:t>
      </w:r>
      <w:r w:rsidR="007F243C" w:rsidRPr="002128E9">
        <w:rPr>
          <w:rFonts w:hAnsi="Times New Roman" w:ascii="Times New Roman"/>
          <w:b w:val="false"/>
        </w:rPr>
        <w:t xml:space="preserve">Općinskog suda u </w:t>
      </w:r>
      <w:r w:rsidR="00541813" w:rsidRPr="002128E9">
        <w:rPr>
          <w:rFonts w:hAnsi="Times New Roman" w:ascii="Times New Roman"/>
          <w:b w:val="false"/>
        </w:rPr>
        <w:t>Puli – Pola zemljišnoknjižni odjel Poreč</w:t>
      </w:r>
      <w:r w:rsidR="007F243C" w:rsidRPr="002128E9">
        <w:rPr>
          <w:rFonts w:hAnsi="Times New Roman" w:ascii="Times New Roman"/>
          <w:b w:val="false"/>
        </w:rPr>
        <w:t xml:space="preserve"> u z.k.ul. </w:t>
      </w:r>
      <w:r w:rsidR="00541813" w:rsidRPr="002128E9">
        <w:rPr>
          <w:rFonts w:hAnsi="Times New Roman" w:ascii="Times New Roman"/>
          <w:b w:val="false"/>
        </w:rPr>
        <w:t>132</w:t>
      </w:r>
      <w:r w:rsidR="00D93984" w:rsidRPr="002128E9">
        <w:rPr>
          <w:rFonts w:hAnsi="Times New Roman" w:ascii="Times New Roman"/>
          <w:b w:val="false"/>
        </w:rPr>
        <w:t>0</w:t>
      </w:r>
      <w:r w:rsidR="007F243C" w:rsidRPr="002128E9">
        <w:rPr>
          <w:rFonts w:hAnsi="Times New Roman" w:ascii="Times New Roman"/>
          <w:b w:val="false"/>
        </w:rPr>
        <w:t xml:space="preserve"> k.o. </w:t>
      </w:r>
      <w:r w:rsidR="00541813" w:rsidRPr="002128E9">
        <w:rPr>
          <w:rFonts w:hAnsi="Times New Roman" w:ascii="Times New Roman"/>
          <w:b w:val="false"/>
        </w:rPr>
        <w:t>Višnjan</w:t>
      </w:r>
      <w:r w:rsidR="007F243C" w:rsidRPr="002128E9">
        <w:rPr>
          <w:rFonts w:hAnsi="Times New Roman" w:ascii="Times New Roman"/>
          <w:b w:val="false"/>
        </w:rPr>
        <w:t xml:space="preserve"> na k.č.br. </w:t>
      </w:r>
      <w:r w:rsidR="00541813" w:rsidRPr="002128E9">
        <w:rPr>
          <w:rFonts w:hAnsi="Times New Roman" w:ascii="Times New Roman"/>
          <w:b w:val="false"/>
        </w:rPr>
        <w:t xml:space="preserve">2319/8 </w:t>
      </w:r>
      <w:r w:rsidR="007F243C" w:rsidRPr="002128E9">
        <w:rPr>
          <w:rFonts w:hAnsi="Times New Roman" w:ascii="Times New Roman"/>
          <w:b w:val="false"/>
        </w:rPr>
        <w:t xml:space="preserve">u naravi </w:t>
      </w:r>
      <w:r w:rsidR="00541813" w:rsidRPr="002128E9">
        <w:rPr>
          <w:rFonts w:hAnsi="Times New Roman" w:ascii="Times New Roman"/>
          <w:b w:val="false"/>
        </w:rPr>
        <w:t>oranica</w:t>
      </w:r>
      <w:r w:rsidR="00D93984" w:rsidRPr="002128E9">
        <w:rPr>
          <w:rFonts w:hAnsi="Times New Roman" w:ascii="Times New Roman"/>
          <w:b w:val="false"/>
        </w:rPr>
        <w:t xml:space="preserve"> površine </w:t>
      </w:r>
      <w:r w:rsidR="00541813" w:rsidRPr="002128E9">
        <w:rPr>
          <w:rFonts w:hAnsi="Times New Roman" w:ascii="Times New Roman"/>
          <w:b w:val="false"/>
        </w:rPr>
        <w:t>4673</w:t>
      </w:r>
      <w:r w:rsidR="00D93984" w:rsidRPr="002128E9">
        <w:rPr>
          <w:rFonts w:hAnsi="Times New Roman" w:ascii="Times New Roman"/>
          <w:b w:val="false"/>
        </w:rPr>
        <w:t xml:space="preserve"> m2</w:t>
      </w:r>
      <w:r w:rsidR="007E1EF0" w:rsidRPr="002128E9">
        <w:rPr>
          <w:rStyle w:val="tabletextfield"/>
          <w:rFonts w:hAnsi="Times New Roman" w:ascii="Times New Roman"/>
          <w:b w:val="false"/>
        </w:rPr>
        <w:t xml:space="preserve">, </w:t>
      </w:r>
      <w:r w:rsidRPr="002128E9">
        <w:rPr>
          <w:rFonts w:hAnsi="Times New Roman" w:ascii="Times New Roman"/>
          <w:b w:val="false"/>
        </w:rPr>
        <w:t xml:space="preserve"> iznosi </w:t>
      </w:r>
      <w:r w:rsidR="00541813" w:rsidRPr="002128E9">
        <w:rPr>
          <w:rFonts w:hAnsi="Times New Roman" w:ascii="Times New Roman"/>
          <w:b w:val="false"/>
        </w:rPr>
        <w:t>2.150.501,99</w:t>
      </w:r>
      <w:r w:rsidR="007F243C" w:rsidRPr="002128E9">
        <w:rPr>
          <w:rFonts w:hAnsi="Times New Roman" w:ascii="Times New Roman"/>
          <w:b w:val="false"/>
        </w:rPr>
        <w:t xml:space="preserve"> </w:t>
      </w:r>
      <w:r w:rsidRPr="002128E9">
        <w:rPr>
          <w:rFonts w:hAnsi="Times New Roman" w:ascii="Times New Roman"/>
          <w:b w:val="false"/>
        </w:rPr>
        <w:t>kn.</w:t>
      </w:r>
    </w:p>
    <w:p w:rsidRDefault="000B3BF5" w:rsidP="000B3BF5" w:rsidR="000B3BF5" w:rsidRPr="002128E9">
      <w:pPr>
        <w:jc w:val="both"/>
        <w:rPr>
          <w:rFonts w:hAnsi="Times New Roman" w:ascii="Times New Roman"/>
          <w:b w:val="false"/>
        </w:rPr>
      </w:pP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I</w:t>
      </w:r>
      <w:r w:rsidR="004A6D41" w:rsidRPr="002128E9">
        <w:rPr>
          <w:rFonts w:hAnsi="Times New Roman" w:ascii="Times New Roman"/>
          <w:b w:val="false"/>
        </w:rPr>
        <w:t>I</w:t>
      </w:r>
      <w:r w:rsidRPr="002128E9">
        <w:rPr>
          <w:rFonts w:hAnsi="Times New Roman" w:ascii="Times New Roman"/>
          <w:b w:val="false"/>
        </w:rPr>
        <w:t>. Prodaja nekretnina iz točke I. ovog zaključka obaviti će se usmenom javnom dražbom uz odgovarajuću primjenu propisa o ovrsi kojima je uređena ovrha na nekretnini.</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004A6D41" w:rsidRPr="002128E9">
        <w:rPr>
          <w:rFonts w:hAnsi="Times New Roman" w:ascii="Times New Roman"/>
          <w:b w:val="false"/>
        </w:rPr>
        <w:t>III</w:t>
      </w:r>
      <w:r w:rsidRPr="002128E9">
        <w:rPr>
          <w:rFonts w:hAnsi="Times New Roman" w:ascii="Times New Roman"/>
          <w:b w:val="false"/>
        </w:rPr>
        <w:t xml:space="preserve">. Ročište za prodaju održati će se dana </w:t>
      </w:r>
    </w:p>
    <w:p w:rsidRDefault="000B3BF5" w:rsidP="000B3BF5" w:rsidR="000B3BF5" w:rsidRPr="002128E9">
      <w:pPr>
        <w:jc w:val="center"/>
        <w:rPr>
          <w:rFonts w:hAnsi="Times New Roman" w:ascii="Times New Roman"/>
          <w:b w:val="false"/>
        </w:rPr>
      </w:pPr>
    </w:p>
    <w:p w:rsidRDefault="000B3BF5" w:rsidP="000B3BF5" w:rsidR="000B3BF5" w:rsidRPr="002128E9">
      <w:pPr>
        <w:jc w:val="center"/>
        <w:rPr>
          <w:rFonts w:hAnsi="Times New Roman" w:ascii="Times New Roman"/>
          <w:b w:val="false"/>
        </w:rPr>
      </w:pPr>
      <w:r w:rsidRPr="002128E9">
        <w:rPr>
          <w:rFonts w:hAnsi="Times New Roman" w:ascii="Times New Roman"/>
          <w:b w:val="false"/>
        </w:rPr>
        <w:t xml:space="preserve"> </w:t>
      </w:r>
      <w:r w:rsidR="00131CA4">
        <w:rPr>
          <w:rFonts w:hAnsi="Times New Roman" w:ascii="Times New Roman"/>
          <w:b w:val="false"/>
        </w:rPr>
        <w:t>16. prosinca</w:t>
      </w:r>
      <w:r w:rsidR="005D1D87" w:rsidRPr="002128E9">
        <w:rPr>
          <w:rFonts w:hAnsi="Times New Roman" w:ascii="Times New Roman"/>
          <w:b w:val="false"/>
        </w:rPr>
        <w:t xml:space="preserve"> 201</w:t>
      </w:r>
      <w:r w:rsidR="007F243C" w:rsidRPr="002128E9">
        <w:rPr>
          <w:rFonts w:hAnsi="Times New Roman" w:ascii="Times New Roman"/>
          <w:b w:val="false"/>
        </w:rPr>
        <w:t>5</w:t>
      </w:r>
      <w:r w:rsidRPr="002128E9">
        <w:rPr>
          <w:rFonts w:hAnsi="Times New Roman" w:ascii="Times New Roman"/>
          <w:b w:val="false"/>
        </w:rPr>
        <w:t xml:space="preserve">. g. u </w:t>
      </w:r>
      <w:r w:rsidR="00705936">
        <w:rPr>
          <w:rFonts w:hAnsi="Times New Roman" w:ascii="Times New Roman"/>
          <w:b w:val="false"/>
        </w:rPr>
        <w:t>9</w:t>
      </w:r>
      <w:r w:rsidRPr="002128E9">
        <w:rPr>
          <w:rFonts w:hAnsi="Times New Roman" w:ascii="Times New Roman"/>
          <w:b w:val="false"/>
        </w:rPr>
        <w:t>:</w:t>
      </w:r>
      <w:r w:rsidR="00705936">
        <w:rPr>
          <w:rFonts w:hAnsi="Times New Roman" w:ascii="Times New Roman"/>
          <w:b w:val="false"/>
        </w:rPr>
        <w:t>3</w:t>
      </w:r>
      <w:r w:rsidR="00736EF4" w:rsidRPr="002128E9">
        <w:rPr>
          <w:rFonts w:hAnsi="Times New Roman" w:ascii="Times New Roman"/>
          <w:b w:val="false"/>
        </w:rPr>
        <w:t>0</w:t>
      </w:r>
      <w:r w:rsidRPr="002128E9">
        <w:rPr>
          <w:rFonts w:hAnsi="Times New Roman" w:ascii="Times New Roman"/>
          <w:b w:val="false"/>
        </w:rPr>
        <w:t xml:space="preserve"> sati, Trgovački sud Rijeka,</w:t>
      </w:r>
    </w:p>
    <w:p w:rsidRDefault="00434DA3" w:rsidP="000B3BF5" w:rsidR="000B3BF5" w:rsidRPr="002128E9">
      <w:pPr>
        <w:jc w:val="center"/>
        <w:rPr>
          <w:rFonts w:hAnsi="Times New Roman" w:ascii="Times New Roman"/>
          <w:b w:val="false"/>
        </w:rPr>
      </w:pPr>
      <w:r w:rsidRPr="002128E9">
        <w:rPr>
          <w:rFonts w:hAnsi="Times New Roman" w:ascii="Times New Roman"/>
          <w:b w:val="false"/>
        </w:rPr>
        <w:t>I</w:t>
      </w:r>
      <w:r w:rsidR="00F750A3" w:rsidRPr="002128E9">
        <w:rPr>
          <w:rFonts w:hAnsi="Times New Roman" w:ascii="Times New Roman"/>
          <w:b w:val="false"/>
        </w:rPr>
        <w:t>.</w:t>
      </w:r>
      <w:r w:rsidRPr="002128E9">
        <w:rPr>
          <w:rFonts w:hAnsi="Times New Roman" w:ascii="Times New Roman"/>
          <w:b w:val="false"/>
        </w:rPr>
        <w:t xml:space="preserve"> kat, </w:t>
      </w:r>
      <w:r w:rsidR="007E1EF0" w:rsidRPr="002128E9">
        <w:rPr>
          <w:rFonts w:hAnsi="Times New Roman" w:ascii="Times New Roman"/>
          <w:b w:val="false"/>
        </w:rPr>
        <w:t>sudnica</w:t>
      </w:r>
      <w:r w:rsidRPr="002128E9">
        <w:rPr>
          <w:rFonts w:hAnsi="Times New Roman" w:ascii="Times New Roman"/>
          <w:b w:val="false"/>
        </w:rPr>
        <w:t xml:space="preserve"> broj 3</w:t>
      </w:r>
      <w:r w:rsidR="007E1EF0" w:rsidRPr="002128E9">
        <w:rPr>
          <w:rFonts w:hAnsi="Times New Roman" w:ascii="Times New Roman"/>
          <w:b w:val="false"/>
        </w:rPr>
        <w:t>.</w:t>
      </w:r>
    </w:p>
    <w:p w:rsidRDefault="000B3BF5" w:rsidP="000B3BF5" w:rsidR="000B3BF5" w:rsidRPr="002128E9">
      <w:pPr>
        <w:jc w:val="center"/>
        <w:rPr>
          <w:rFonts w:hAnsi="Times New Roman" w:ascii="Times New Roman"/>
          <w:b w:val="false"/>
        </w:rPr>
      </w:pPr>
    </w:p>
    <w:p w:rsidRDefault="000B3BF5" w:rsidP="000B3BF5" w:rsidR="000B3BF5" w:rsidRPr="002128E9">
      <w:pPr>
        <w:jc w:val="both"/>
        <w:rPr>
          <w:rFonts w:hAnsi="Times New Roman" w:ascii="Times New Roman"/>
          <w:b w:val="false"/>
        </w:rPr>
      </w:pPr>
      <w:r w:rsidRPr="002128E9">
        <w:rPr>
          <w:rFonts w:hAnsi="Times New Roman" w:ascii="Times New Roman"/>
          <w:b w:val="false"/>
        </w:rPr>
        <w:t xml:space="preserve">                     </w:t>
      </w:r>
      <w:r w:rsidR="004A6D41" w:rsidRPr="002128E9">
        <w:rPr>
          <w:rFonts w:hAnsi="Times New Roman" w:ascii="Times New Roman"/>
          <w:b w:val="false"/>
        </w:rPr>
        <w:t>I</w:t>
      </w:r>
      <w:r w:rsidRPr="002128E9">
        <w:rPr>
          <w:rFonts w:hAnsi="Times New Roman" w:ascii="Times New Roman"/>
          <w:b w:val="false"/>
        </w:rPr>
        <w:t>V. Ov</w:t>
      </w:r>
      <w:r w:rsidR="00C05153" w:rsidRPr="002128E9">
        <w:rPr>
          <w:rFonts w:hAnsi="Times New Roman" w:ascii="Times New Roman"/>
          <w:b w:val="false"/>
        </w:rPr>
        <w:t xml:space="preserve">aj zaključak </w:t>
      </w:r>
      <w:r w:rsidRPr="002128E9">
        <w:rPr>
          <w:rFonts w:hAnsi="Times New Roman" w:ascii="Times New Roman"/>
          <w:b w:val="false"/>
        </w:rPr>
        <w:t>biti će objavljen na oglasnoj ploči suda</w:t>
      </w:r>
      <w:r w:rsidR="007E1EF0" w:rsidRPr="002128E9">
        <w:rPr>
          <w:rFonts w:hAnsi="Times New Roman" w:ascii="Times New Roman"/>
          <w:b w:val="false"/>
        </w:rPr>
        <w:t>, te na web stranicama Hrvatske gospodarske komore i sudačke mreže</w:t>
      </w:r>
      <w:r w:rsidRPr="002128E9">
        <w:rPr>
          <w:rFonts w:hAnsi="Times New Roman" w:ascii="Times New Roman"/>
          <w:b w:val="false"/>
        </w:rPr>
        <w:t>.</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t xml:space="preserve">          V. Uvjeti prodaje:</w:t>
      </w:r>
    </w:p>
    <w:p w:rsidRDefault="000B3BF5" w:rsidP="007F243C" w:rsidR="000B3BF5" w:rsidRPr="002128E9">
      <w:pPr>
        <w:jc w:val="both"/>
        <w:rPr>
          <w:rFonts w:hAnsi="Times New Roman" w:ascii="Times New Roman"/>
          <w:b w:val="false"/>
        </w:rPr>
      </w:pPr>
      <w:r w:rsidRPr="002128E9">
        <w:rPr>
          <w:rFonts w:hAnsi="Times New Roman" w:ascii="Times New Roman"/>
          <w:b w:val="false"/>
        </w:rPr>
        <w:t xml:space="preserve">- prodaje se nekretnina stečajnog dužnika upisana u zemljišnim knjigama </w:t>
      </w:r>
      <w:r w:rsidR="000A3695" w:rsidRPr="002128E9">
        <w:rPr>
          <w:rFonts w:hAnsi="Times New Roman" w:ascii="Times New Roman"/>
          <w:b w:val="false"/>
        </w:rPr>
        <w:t xml:space="preserve">zemljišnim knjigama </w:t>
      </w:r>
      <w:r w:rsidR="000A3695" w:rsidRPr="002128E9">
        <w:rPr>
          <w:rStyle w:val="tabletextfield"/>
          <w:rFonts w:hAnsi="Times New Roman" w:ascii="Times New Roman"/>
          <w:b w:val="false"/>
        </w:rPr>
        <w:t xml:space="preserve">Općinskog suda u </w:t>
      </w:r>
      <w:r w:rsidR="002128E9" w:rsidRPr="002128E9">
        <w:rPr>
          <w:rFonts w:hAnsi="Times New Roman" w:ascii="Times New Roman"/>
          <w:b w:val="false"/>
        </w:rPr>
        <w:t>Puli – Pola zemljišnoknjižni odjel Poreč u z.k.ul. 1320 k.o. Višnjan na k.č.br. 2319/8 u naravi oranica površine 4673 m2</w:t>
      </w:r>
      <w:r w:rsidR="007E1EF0" w:rsidRPr="002128E9">
        <w:rPr>
          <w:rStyle w:val="tabletextfield"/>
          <w:rFonts w:hAnsi="Times New Roman" w:ascii="Times New Roman"/>
          <w:b w:val="false"/>
        </w:rPr>
        <w:t xml:space="preserve">, </w:t>
      </w:r>
      <w:r w:rsidR="0007026A" w:rsidRPr="002128E9">
        <w:rPr>
          <w:rFonts w:hAnsi="Times New Roman" w:ascii="Times New Roman"/>
          <w:b w:val="false"/>
        </w:rPr>
        <w:t>čija je početna cijena</w:t>
      </w:r>
      <w:r w:rsidR="00DE5A84" w:rsidRPr="002128E9">
        <w:rPr>
          <w:rFonts w:hAnsi="Times New Roman" w:ascii="Times New Roman"/>
          <w:b w:val="false"/>
        </w:rPr>
        <w:t xml:space="preserve"> </w:t>
      </w:r>
      <w:r w:rsidR="00705936">
        <w:rPr>
          <w:rFonts w:hAnsi="Times New Roman" w:ascii="Times New Roman"/>
          <w:b w:val="false"/>
        </w:rPr>
        <w:t>1.</w:t>
      </w:r>
      <w:r w:rsidR="00131CA4">
        <w:rPr>
          <w:rFonts w:hAnsi="Times New Roman" w:ascii="Times New Roman"/>
          <w:b w:val="false"/>
        </w:rPr>
        <w:t>000</w:t>
      </w:r>
      <w:r w:rsidR="00705936">
        <w:rPr>
          <w:rFonts w:hAnsi="Times New Roman" w:ascii="Times New Roman"/>
          <w:b w:val="false"/>
        </w:rPr>
        <w:t>.000,00</w:t>
      </w:r>
      <w:r w:rsidR="002128E9" w:rsidRPr="002128E9">
        <w:rPr>
          <w:rFonts w:hAnsi="Times New Roman" w:ascii="Times New Roman"/>
          <w:b w:val="false"/>
        </w:rPr>
        <w:t xml:space="preserve"> </w:t>
      </w:r>
      <w:r w:rsidR="0007026A" w:rsidRPr="002128E9">
        <w:rPr>
          <w:rFonts w:hAnsi="Times New Roman" w:ascii="Times New Roman"/>
          <w:b w:val="false"/>
        </w:rPr>
        <w:t>kn;</w:t>
      </w:r>
    </w:p>
    <w:p w:rsidRDefault="0007026A" w:rsidP="000B3BF5" w:rsidR="000B3BF5" w:rsidRPr="002128E9">
      <w:pPr>
        <w:jc w:val="both"/>
        <w:rPr>
          <w:rFonts w:hAnsi="Times New Roman" w:ascii="Times New Roman"/>
          <w:b w:val="false"/>
        </w:rPr>
      </w:pPr>
      <w:r w:rsidRPr="002128E9">
        <w:rPr>
          <w:rFonts w:hAnsi="Times New Roman" w:ascii="Times New Roman"/>
          <w:b w:val="false"/>
        </w:rPr>
        <w:t>- nekretnine se ne mogu prodati ispod početne cijene;</w:t>
      </w:r>
    </w:p>
    <w:p w:rsidRDefault="0005190B" w:rsidP="000B3BF5" w:rsidR="00C411D8" w:rsidRPr="002128E9">
      <w:pPr>
        <w:jc w:val="both"/>
        <w:rPr>
          <w:rFonts w:hAnsi="Times New Roman" w:ascii="Times New Roman"/>
          <w:b w:val="false"/>
        </w:rPr>
      </w:pPr>
      <w:r w:rsidRPr="002128E9">
        <w:rPr>
          <w:rFonts w:hAnsi="Times New Roman" w:ascii="Times New Roman"/>
          <w:b w:val="false"/>
        </w:rPr>
        <w:t xml:space="preserve">- </w:t>
      </w:r>
      <w:r w:rsidR="002128E9" w:rsidRPr="002128E9">
        <w:rPr>
          <w:rFonts w:hAnsi="Times New Roman" w:ascii="Times New Roman"/>
          <w:b w:val="false"/>
        </w:rPr>
        <w:t>navedena nekretnina slobodna je od osoba i stvari</w:t>
      </w:r>
      <w:r w:rsidR="00170749" w:rsidRPr="002128E9">
        <w:rPr>
          <w:rFonts w:hAnsi="Times New Roman" w:ascii="Times New Roman"/>
          <w:b w:val="false"/>
        </w:rPr>
        <w:t>;</w:t>
      </w:r>
    </w:p>
    <w:p w:rsidRDefault="000B3BF5" w:rsidP="000B3BF5" w:rsidR="000A3695" w:rsidRPr="002128E9">
      <w:pPr>
        <w:jc w:val="both"/>
        <w:rPr>
          <w:rFonts w:hAnsi="Times New Roman" w:ascii="Times New Roman"/>
          <w:b w:val="false"/>
        </w:rPr>
      </w:pPr>
      <w:r w:rsidRPr="002128E9">
        <w:rPr>
          <w:rFonts w:hAnsi="Times New Roman" w:ascii="Times New Roman"/>
          <w:b w:val="false"/>
        </w:rPr>
        <w:t>- na nekretnini iz točke I. ovog rješenja u zemljišnim knjigama uknjižen</w:t>
      </w:r>
      <w:r w:rsidR="0013122C" w:rsidRPr="002128E9">
        <w:rPr>
          <w:rFonts w:hAnsi="Times New Roman" w:ascii="Times New Roman"/>
          <w:b w:val="false"/>
        </w:rPr>
        <w:t>a su razlučna prava</w:t>
      </w:r>
      <w:r w:rsidR="000A3695" w:rsidRPr="002128E9">
        <w:rPr>
          <w:rFonts w:hAnsi="Times New Roman" w:ascii="Times New Roman"/>
          <w:b w:val="false"/>
        </w:rPr>
        <w:t xml:space="preserve"> i to:</w:t>
      </w:r>
    </w:p>
    <w:p w:rsidRDefault="000A3695" w:rsidP="007F243C" w:rsidR="00291AE5" w:rsidRPr="002128E9">
      <w:pPr>
        <w:jc w:val="both"/>
        <w:rPr>
          <w:rFonts w:hAnsi="Times New Roman" w:ascii="Times New Roman"/>
          <w:b w:val="false"/>
        </w:rPr>
      </w:pPr>
      <w:r w:rsidRPr="002128E9">
        <w:rPr>
          <w:rFonts w:hAnsi="Times New Roman" w:ascii="Times New Roman"/>
          <w:b w:val="false"/>
        </w:rPr>
        <w:t xml:space="preserve">1. založno pravo u korist </w:t>
      </w:r>
      <w:r w:rsidR="002128E9" w:rsidRPr="002128E9">
        <w:rPr>
          <w:rFonts w:hAnsi="Times New Roman" w:ascii="Times New Roman"/>
          <w:b w:val="false"/>
        </w:rPr>
        <w:t>ISTARSKE KREDITNE BANKE D.D. UMAG, E. MILOŠA 1</w:t>
      </w:r>
      <w:r w:rsidR="007F243C" w:rsidRPr="002128E9">
        <w:rPr>
          <w:rFonts w:hAnsi="Times New Roman" w:ascii="Times New Roman"/>
          <w:b w:val="false"/>
        </w:rPr>
        <w:t xml:space="preserve">, a </w:t>
      </w:r>
      <w:r w:rsidR="00D93984" w:rsidRPr="002128E9">
        <w:rPr>
          <w:rFonts w:hAnsi="Times New Roman" w:ascii="Times New Roman"/>
          <w:b w:val="false"/>
        </w:rPr>
        <w:t xml:space="preserve">na temelju </w:t>
      </w:r>
      <w:r w:rsidR="002128E9" w:rsidRPr="002128E9">
        <w:rPr>
          <w:rFonts w:hAnsi="Times New Roman" w:ascii="Times New Roman"/>
          <w:b w:val="false"/>
        </w:rPr>
        <w:t xml:space="preserve">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w:t>
      </w:r>
      <w:r w:rsidR="002128E9" w:rsidRPr="002128E9">
        <w:rPr>
          <w:rFonts w:hAnsi="Times New Roman" w:ascii="Times New Roman"/>
          <w:b w:val="false"/>
        </w:rPr>
        <w:lastRenderedPageBreak/>
        <w:t>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dospijeća 25.01.2013. godine odnosno i ranijim dospijećem u slučaju raskida Ugovora u skladu s ugovorenim odredbama, te za troškove eventualnog sudskog spora odnosno ovrhe</w:t>
      </w:r>
      <w:r w:rsidR="00291AE5" w:rsidRPr="002128E9">
        <w:rPr>
          <w:rFonts w:hAnsi="Times New Roman" w:ascii="Times New Roman"/>
          <w:b w:val="false"/>
        </w:rPr>
        <w:t>;</w:t>
      </w:r>
    </w:p>
    <w:p w:rsidRDefault="00D93984" w:rsidP="007F243C" w:rsidR="007F243C" w:rsidRPr="002128E9">
      <w:pPr>
        <w:jc w:val="both"/>
        <w:rPr>
          <w:rFonts w:hAnsi="Times New Roman" w:ascii="Times New Roman"/>
          <w:b w:val="false"/>
        </w:rPr>
      </w:pPr>
      <w:r w:rsidRPr="002128E9">
        <w:rPr>
          <w:rFonts w:hAnsi="Times New Roman" w:ascii="Times New Roman"/>
          <w:b w:val="false"/>
        </w:rPr>
        <w:t>2</w:t>
      </w:r>
      <w:r w:rsidR="007F243C" w:rsidRPr="002128E9">
        <w:rPr>
          <w:rFonts w:hAnsi="Times New Roman" w:ascii="Times New Roman"/>
          <w:b w:val="false"/>
        </w:rPr>
        <w:t xml:space="preserve">. založno pravo u korist </w:t>
      </w:r>
      <w:r w:rsidR="002128E9" w:rsidRPr="002128E9">
        <w:rPr>
          <w:rFonts w:hAnsi="Times New Roman" w:ascii="Times New Roman"/>
          <w:b w:val="false"/>
        </w:rPr>
        <w:t>ISTARSKA KREDITNA BANKA UMAG D.D. UMAG, ERNESTA MILOŠA 1</w:t>
      </w:r>
      <w:r w:rsidR="002128E9">
        <w:rPr>
          <w:rFonts w:hAnsi="Times New Roman" w:ascii="Times New Roman"/>
          <w:b w:val="false"/>
        </w:rPr>
        <w:t xml:space="preserve">, </w:t>
      </w:r>
      <w:r w:rsidR="002128E9" w:rsidRPr="002128E9">
        <w:rPr>
          <w:rFonts w:hAnsi="Times New Roman" w:ascii="Times New Roman"/>
          <w:b w:val="false"/>
        </w:rPr>
        <w:t>OIB: 65723536010</w:t>
      </w:r>
      <w:r w:rsidR="007F243C" w:rsidRPr="002128E9">
        <w:rPr>
          <w:rFonts w:hAnsi="Times New Roman" w:ascii="Times New Roman"/>
          <w:b w:val="false"/>
        </w:rPr>
        <w:t xml:space="preserve">, a na temelju </w:t>
      </w:r>
      <w:r w:rsidR="002128E9" w:rsidRPr="002128E9">
        <w:rPr>
          <w:rFonts w:hAnsi="Times New Roman" w:ascii="Times New Roman"/>
          <w:b w:val="false"/>
        </w:rPr>
        <w:t>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w:t>
      </w:r>
      <w:r w:rsidR="007F243C" w:rsidRPr="002128E9">
        <w:rPr>
          <w:rFonts w:hAnsi="Times New Roman" w:ascii="Times New Roman"/>
          <w:b w:val="false"/>
        </w:rPr>
        <w:t xml:space="preserve">; </w:t>
      </w:r>
    </w:p>
    <w:p w:rsidRDefault="007F243C" w:rsidP="007F243C" w:rsidR="007F243C" w:rsidRPr="002128E9">
      <w:pPr>
        <w:jc w:val="both"/>
        <w:rPr>
          <w:rFonts w:hAnsi="Times New Roman" w:ascii="Times New Roman"/>
          <w:b w:val="false"/>
        </w:rPr>
      </w:pPr>
      <w:r w:rsidRPr="002128E9">
        <w:rPr>
          <w:rFonts w:hAnsi="Times New Roman" w:ascii="Times New Roman"/>
          <w:b w:val="false"/>
        </w:rPr>
        <w:t xml:space="preserve">4. založno pravo u korist </w:t>
      </w:r>
      <w:r w:rsidR="002128E9" w:rsidRPr="002128E9">
        <w:rPr>
          <w:rFonts w:hAnsi="Times New Roman" w:ascii="Times New Roman"/>
          <w:b w:val="false"/>
        </w:rPr>
        <w:t>REPUBLIKE HRVATSKE</w:t>
      </w:r>
      <w:r w:rsidRPr="002128E9">
        <w:rPr>
          <w:rFonts w:hAnsi="Times New Roman" w:ascii="Times New Roman"/>
          <w:b w:val="false"/>
        </w:rPr>
        <w:t xml:space="preserve">, a na temelju </w:t>
      </w:r>
      <w:r w:rsidR="002128E9" w:rsidRPr="002128E9">
        <w:rPr>
          <w:rFonts w:hAnsi="Times New Roman" w:ascii="Times New Roman"/>
          <w:b w:val="false"/>
        </w:rPr>
        <w:t xml:space="preserve">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w:t>
      </w:r>
      <w:r w:rsidR="002128E9" w:rsidRPr="002128E9">
        <w:rPr>
          <w:rFonts w:hAnsi="Times New Roman" w:ascii="Times New Roman"/>
          <w:b w:val="false"/>
        </w:rPr>
        <w:lastRenderedPageBreak/>
        <w:t>polugodišta koje je prethodilo tekućem polugodištu za pet postotnih poena) tekućim počev od dana donošenja o osiguranju, pa do isplate</w:t>
      </w:r>
      <w:r w:rsidR="00CE5314" w:rsidRPr="002128E9">
        <w:rPr>
          <w:rFonts w:hAnsi="Times New Roman" w:ascii="Times New Roman"/>
          <w:b w:val="false"/>
        </w:rPr>
        <w:t>;</w:t>
      </w:r>
    </w:p>
    <w:p w:rsidRDefault="00D93984" w:rsidP="00D93984" w:rsidR="00D93984" w:rsidRPr="002128E9">
      <w:pPr>
        <w:jc w:val="both"/>
        <w:rPr>
          <w:rFonts w:hAnsi="Times New Roman" w:ascii="Times New Roman"/>
          <w:b w:val="false"/>
        </w:rPr>
      </w:pPr>
      <w:r w:rsidRPr="002128E9">
        <w:rPr>
          <w:rFonts w:hAnsi="Times New Roman" w:ascii="Times New Roman"/>
          <w:b w:val="false"/>
        </w:rPr>
        <w:t xml:space="preserve">5. založno pravo u korist </w:t>
      </w:r>
      <w:r w:rsidR="002128E9" w:rsidRPr="002128E9">
        <w:rPr>
          <w:rFonts w:hAnsi="Times New Roman" w:ascii="Times New Roman"/>
          <w:b w:val="false"/>
        </w:rPr>
        <w:t>REPUBLIKE HRVATSKE</w:t>
      </w:r>
      <w:r w:rsidRPr="002128E9">
        <w:rPr>
          <w:rFonts w:hAnsi="Times New Roman" w:ascii="Times New Roman"/>
          <w:b w:val="false"/>
        </w:rPr>
        <w:t xml:space="preserve">, a na temelju </w:t>
      </w:r>
      <w:r w:rsidR="002128E9" w:rsidRPr="002128E9">
        <w:rPr>
          <w:rFonts w:hAnsi="Times New Roman" w:ascii="Times New Roman"/>
          <w:b w:val="false"/>
        </w:rPr>
        <w:t>rješenja o osiguranju istog suda od 31.12.2012, posl. br. Ovr - 1233/12, radi osiguranja novčane tražbine predlagatelja osiguranja u iznosu od 1.021.690,70 kuna zajedno sa zakonskom zateznom kamatom koja teče na način opisan u toč. I ovos. rješenja o osiguranju od 31.12.2012, 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r w:rsidRPr="002128E9">
        <w:rPr>
          <w:rFonts w:hAnsi="Times New Roman" w:ascii="Times New Roman"/>
          <w:b w:val="false"/>
        </w:rPr>
        <w:t>;</w:t>
      </w:r>
    </w:p>
    <w:p w:rsidRDefault="000B3BF5" w:rsidP="000B3BF5" w:rsidR="000B3BF5" w:rsidRPr="002128E9">
      <w:pPr>
        <w:jc w:val="both"/>
        <w:rPr>
          <w:rFonts w:hAnsi="Times New Roman" w:ascii="Times New Roman"/>
          <w:b w:val="false"/>
        </w:rPr>
      </w:pPr>
      <w:r w:rsidRPr="002128E9">
        <w:rPr>
          <w:rFonts w:hAnsi="Times New Roman" w:ascii="Times New Roman"/>
          <w:b w:val="false"/>
        </w:rPr>
        <w:t>-  poreze i prireze u vezi s prodajom snosit će kupac;</w:t>
      </w:r>
    </w:p>
    <w:p w:rsidRDefault="000B3BF5" w:rsidP="000B3BF5" w:rsidR="000B3BF5" w:rsidRPr="002128E9">
      <w:pPr>
        <w:jc w:val="both"/>
        <w:rPr>
          <w:rFonts w:hAnsi="Times New Roman" w:ascii="Times New Roman"/>
          <w:b w:val="false"/>
        </w:rPr>
      </w:pPr>
      <w:r w:rsidRPr="002128E9">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0B3BF5" w:rsidP="000B3BF5" w:rsidR="000B3BF5" w:rsidRPr="002128E9">
      <w:pPr>
        <w:jc w:val="both"/>
        <w:rPr>
          <w:rFonts w:hAnsi="Times New Roman" w:ascii="Times New Roman"/>
          <w:b w:val="false"/>
        </w:rPr>
      </w:pPr>
      <w:r w:rsidRPr="002128E9">
        <w:rPr>
          <w:rFonts w:hAnsi="Times New Roman" w:ascii="Times New Roman"/>
          <w:b w:val="false"/>
        </w:rPr>
        <w:t>-   kao kupci na javnoj dražbi mogu sudjelovati osobe koje su najkasnije</w:t>
      </w:r>
      <w:r w:rsidR="0069175F" w:rsidRPr="002128E9">
        <w:rPr>
          <w:rFonts w:hAnsi="Times New Roman" w:ascii="Times New Roman"/>
          <w:b w:val="false"/>
        </w:rPr>
        <w:t xml:space="preserve"> tri dana prije dražbe </w:t>
      </w:r>
      <w:r w:rsidRPr="002128E9">
        <w:rPr>
          <w:rFonts w:hAnsi="Times New Roman" w:ascii="Times New Roman"/>
          <w:b w:val="false"/>
        </w:rPr>
        <w:t>d</w:t>
      </w:r>
      <w:r w:rsidR="004C5533" w:rsidRPr="002128E9">
        <w:rPr>
          <w:rFonts w:hAnsi="Times New Roman" w:ascii="Times New Roman"/>
          <w:b w:val="false"/>
        </w:rPr>
        <w:t>ale osiguranje uplatom 10</w:t>
      </w:r>
      <w:r w:rsidRPr="002128E9">
        <w:rPr>
          <w:rFonts w:hAnsi="Times New Roman" w:ascii="Times New Roman"/>
          <w:b w:val="false"/>
        </w:rPr>
        <w:t xml:space="preserve">% od </w:t>
      </w:r>
      <w:r w:rsidR="003306E4" w:rsidRPr="002128E9">
        <w:rPr>
          <w:rFonts w:hAnsi="Times New Roman" w:ascii="Times New Roman"/>
          <w:b w:val="false"/>
        </w:rPr>
        <w:t>početne prodajne cijene</w:t>
      </w:r>
      <w:r w:rsidRPr="002128E9">
        <w:rPr>
          <w:rFonts w:hAnsi="Times New Roman" w:ascii="Times New Roman"/>
          <w:b w:val="false"/>
        </w:rPr>
        <w:t xml:space="preserve"> uplatom iznosa od </w:t>
      </w:r>
      <w:r w:rsidR="001B2532">
        <w:rPr>
          <w:rFonts w:hAnsi="Times New Roman" w:ascii="Times New Roman"/>
          <w:b w:val="false"/>
        </w:rPr>
        <w:t>1</w:t>
      </w:r>
      <w:r w:rsidR="00131CA4">
        <w:rPr>
          <w:rFonts w:hAnsi="Times New Roman" w:ascii="Times New Roman"/>
          <w:b w:val="false"/>
        </w:rPr>
        <w:t>0</w:t>
      </w:r>
      <w:r w:rsidR="001B2532">
        <w:rPr>
          <w:rFonts w:hAnsi="Times New Roman" w:ascii="Times New Roman"/>
          <w:b w:val="false"/>
        </w:rPr>
        <w:t>0.000,00</w:t>
      </w:r>
      <w:r w:rsidR="002128E9" w:rsidRPr="002128E9">
        <w:rPr>
          <w:rFonts w:hAnsi="Times New Roman" w:ascii="Times New Roman"/>
          <w:b w:val="false"/>
        </w:rPr>
        <w:t xml:space="preserve"> </w:t>
      </w:r>
      <w:r w:rsidR="004C5533" w:rsidRPr="002128E9">
        <w:rPr>
          <w:rFonts w:hAnsi="Times New Roman" w:ascii="Times New Roman"/>
          <w:b w:val="false"/>
        </w:rPr>
        <w:t>kn</w:t>
      </w:r>
      <w:r w:rsidRPr="002128E9">
        <w:rPr>
          <w:rFonts w:hAnsi="Times New Roman" w:ascii="Times New Roman"/>
          <w:b w:val="false"/>
        </w:rPr>
        <w:t xml:space="preserve"> </w:t>
      </w:r>
      <w:r w:rsidR="004C5533" w:rsidRPr="002128E9">
        <w:rPr>
          <w:rFonts w:hAnsi="Times New Roman" w:ascii="Times New Roman"/>
          <w:b w:val="false"/>
        </w:rPr>
        <w:t xml:space="preserve">za nekretninu označenu u točki I. izreke ovog zaključka, sve </w:t>
      </w:r>
      <w:r w:rsidRPr="002128E9">
        <w:rPr>
          <w:rFonts w:hAnsi="Times New Roman" w:ascii="Times New Roman"/>
          <w:b w:val="false"/>
        </w:rPr>
        <w:t xml:space="preserve">u korist žiro računa ovog suda </w:t>
      </w:r>
      <w:r w:rsidR="0048631F" w:rsidRPr="002128E9">
        <w:rPr>
          <w:rFonts w:hAnsi="Times New Roman" w:ascii="Times New Roman"/>
          <w:b w:val="false"/>
        </w:rPr>
        <w:t xml:space="preserve">koji se vodi kod Hrvatske poštanske banke d.d. Zagreb broj </w:t>
      </w:r>
      <w:r w:rsidR="0048631F" w:rsidRPr="002128E9">
        <w:rPr>
          <w:rFonts w:hAnsi="Times New Roman" w:ascii="Times New Roman"/>
          <w:b w:val="false"/>
          <w:bCs/>
        </w:rPr>
        <w:t xml:space="preserve">HR59 2390 0011 3000 0270 3 </w:t>
      </w:r>
      <w:r w:rsidRPr="002128E9">
        <w:rPr>
          <w:rFonts w:hAnsi="Times New Roman" w:ascii="Times New Roman"/>
          <w:b w:val="false"/>
        </w:rPr>
        <w:t>i dokaz o tome predočili sucu prije dražbe;</w:t>
      </w:r>
    </w:p>
    <w:p w:rsidRDefault="00E46460" w:rsidP="000B3BF5" w:rsidR="00E46460" w:rsidRPr="002128E9">
      <w:pPr>
        <w:jc w:val="both"/>
        <w:rPr>
          <w:rFonts w:hAnsi="Times New Roman" w:ascii="Times New Roman"/>
          <w:b w:val="false"/>
        </w:rPr>
      </w:pPr>
      <w:r w:rsidRPr="002128E9">
        <w:rPr>
          <w:rFonts w:hAnsi="Times New Roman" w:ascii="Times New Roman"/>
          <w:b w:val="false"/>
        </w:rPr>
        <w:t>- jamčevinu nisu dužni položiti razlučni vjerovnici čija tražbina premašuje iznos jamčevine;</w:t>
      </w:r>
    </w:p>
    <w:p w:rsidRDefault="000B3BF5" w:rsidP="000B3BF5" w:rsidR="000B3BF5" w:rsidRPr="002128E9">
      <w:pPr>
        <w:jc w:val="both"/>
        <w:rPr>
          <w:rFonts w:hAnsi="Times New Roman" w:ascii="Times New Roman"/>
          <w:b w:val="false"/>
        </w:rPr>
      </w:pPr>
      <w:r w:rsidRPr="002128E9">
        <w:rPr>
          <w:rFonts w:hAnsi="Times New Roman" w:ascii="Times New Roman"/>
          <w:b w:val="false"/>
        </w:rPr>
        <w:t>- osobama čija ponuda ne bude prihvaćena, osiguranje će se vratiti nakon zaključenja javne dražbe;</w:t>
      </w:r>
    </w:p>
    <w:p w:rsidRDefault="004C5533" w:rsidP="004C5533" w:rsidR="004C5533" w:rsidRPr="002128E9">
      <w:pPr>
        <w:jc w:val="both"/>
        <w:rPr>
          <w:rFonts w:hAnsi="Times New Roman" w:ascii="Times New Roman"/>
          <w:b w:val="false"/>
        </w:rPr>
      </w:pPr>
      <w:r w:rsidRPr="002128E9">
        <w:rPr>
          <w:rFonts w:hAnsi="Times New Roman" w:ascii="Times New Roman"/>
          <w:b w:val="false"/>
        </w:rPr>
        <w:t xml:space="preserve">- osobe zainteresirane za kupnju nekretnine mogu razgledati predmetne nekretnine svakog radnog dana </w:t>
      </w:r>
      <w:r w:rsidR="00170749" w:rsidRPr="002128E9">
        <w:rPr>
          <w:rFonts w:hAnsi="Times New Roman" w:ascii="Times New Roman"/>
          <w:b w:val="false"/>
          <w:noProof/>
        </w:rPr>
        <w:t xml:space="preserve">uz prethodni dogovor na telefone </w:t>
      </w:r>
      <w:r w:rsidR="00CE5314" w:rsidRPr="002128E9">
        <w:rPr>
          <w:rFonts w:hAnsi="Times New Roman" w:ascii="Times New Roman"/>
          <w:b w:val="false"/>
          <w:noProof/>
        </w:rPr>
        <w:t>051/331777 i 098/9382870</w:t>
      </w:r>
      <w:r w:rsidRPr="002128E9">
        <w:rPr>
          <w:rFonts w:hAnsi="Times New Roman" w:ascii="Times New Roman"/>
          <w:b w:val="false"/>
        </w:rPr>
        <w:t>.</w:t>
      </w:r>
    </w:p>
    <w:p w:rsidRDefault="0069175F" w:rsidP="004C5533" w:rsidR="0069175F" w:rsidRPr="002128E9">
      <w:pPr>
        <w:jc w:val="both"/>
        <w:rPr>
          <w:rFonts w:hAnsi="Times New Roman" w:ascii="Times New Roman"/>
          <w:b w:val="false"/>
        </w:rPr>
      </w:pPr>
    </w:p>
    <w:p w:rsidRDefault="000B3BF5" w:rsidP="000B3BF5" w:rsidR="000B3BF5" w:rsidRPr="002128E9">
      <w:pPr>
        <w:jc w:val="center"/>
        <w:rPr>
          <w:rFonts w:hAnsi="Times New Roman" w:ascii="Times New Roman"/>
          <w:b w:val="false"/>
        </w:rPr>
      </w:pPr>
      <w:r w:rsidRPr="002128E9">
        <w:rPr>
          <w:rFonts w:hAnsi="Times New Roman" w:ascii="Times New Roman"/>
          <w:b w:val="false"/>
        </w:rPr>
        <w:t>Obrazloženje</w:t>
      </w:r>
    </w:p>
    <w:p w:rsidRDefault="000B3BF5" w:rsidP="000B3BF5" w:rsidR="00170749"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 xml:space="preserve">Rješenjem ovog suda gornji poslovni broj od </w:t>
      </w:r>
      <w:r w:rsidR="00D026F1" w:rsidRPr="002128E9">
        <w:rPr>
          <w:rFonts w:hAnsi="Times New Roman" w:ascii="Times New Roman"/>
          <w:b w:val="false"/>
        </w:rPr>
        <w:t>8. studenoga 2013</w:t>
      </w:r>
      <w:r w:rsidRPr="002128E9">
        <w:rPr>
          <w:rFonts w:hAnsi="Times New Roman" w:ascii="Times New Roman"/>
          <w:b w:val="false"/>
        </w:rPr>
        <w:t>. g. otvoren je stečajni postupak nad dužnikom</w:t>
      </w:r>
      <w:r w:rsidR="00BA53B7" w:rsidRPr="002128E9">
        <w:rPr>
          <w:rFonts w:hAnsi="Times New Roman" w:ascii="Times New Roman"/>
          <w:b w:val="false"/>
        </w:rPr>
        <w:t xml:space="preserve"> </w:t>
      </w:r>
      <w:r w:rsidR="00D026F1" w:rsidRPr="002128E9">
        <w:rPr>
          <w:rFonts w:hAnsi="Times New Roman" w:ascii="Times New Roman"/>
          <w:b w:val="false"/>
        </w:rPr>
        <w:t>ROLL trgovina i usluge d. o. o. Motovun (Općina Motovun - Montona), Kanal 19, OIB: 59459132272</w:t>
      </w:r>
      <w:r w:rsidRPr="002128E9">
        <w:rPr>
          <w:rFonts w:hAnsi="Times New Roman" w:ascii="Times New Roman"/>
          <w:b w:val="false"/>
        </w:rPr>
        <w:t xml:space="preserve">. U </w:t>
      </w:r>
      <w:r w:rsidR="00BA53B7" w:rsidRPr="002128E9">
        <w:rPr>
          <w:rFonts w:hAnsi="Times New Roman" w:ascii="Times New Roman"/>
          <w:b w:val="false"/>
        </w:rPr>
        <w:t>dužnikovu stečajnu masu ulaz</w:t>
      </w:r>
      <w:r w:rsidR="00170749" w:rsidRPr="002128E9">
        <w:rPr>
          <w:rFonts w:hAnsi="Times New Roman" w:ascii="Times New Roman"/>
          <w:b w:val="false"/>
        </w:rPr>
        <w:t>i</w:t>
      </w:r>
      <w:r w:rsidR="00BA53B7" w:rsidRPr="002128E9">
        <w:rPr>
          <w:rFonts w:hAnsi="Times New Roman" w:ascii="Times New Roman"/>
          <w:b w:val="false"/>
        </w:rPr>
        <w:t xml:space="preserve"> </w:t>
      </w:r>
      <w:r w:rsidRPr="002128E9">
        <w:rPr>
          <w:rFonts w:hAnsi="Times New Roman" w:ascii="Times New Roman"/>
          <w:b w:val="false"/>
        </w:rPr>
        <w:t>nekretni</w:t>
      </w:r>
      <w:r w:rsidR="00BA53B7" w:rsidRPr="002128E9">
        <w:rPr>
          <w:rFonts w:hAnsi="Times New Roman" w:ascii="Times New Roman"/>
          <w:b w:val="false"/>
        </w:rPr>
        <w:t>n</w:t>
      </w:r>
      <w:r w:rsidR="00170749" w:rsidRPr="002128E9">
        <w:rPr>
          <w:rFonts w:hAnsi="Times New Roman" w:ascii="Times New Roman"/>
          <w:b w:val="false"/>
        </w:rPr>
        <w:t>a</w:t>
      </w:r>
      <w:r w:rsidR="00BA53B7" w:rsidRPr="002128E9">
        <w:rPr>
          <w:rFonts w:hAnsi="Times New Roman" w:ascii="Times New Roman"/>
          <w:b w:val="false"/>
        </w:rPr>
        <w:t xml:space="preserve"> naveden</w:t>
      </w:r>
      <w:r w:rsidR="00170749" w:rsidRPr="002128E9">
        <w:rPr>
          <w:rFonts w:hAnsi="Times New Roman" w:ascii="Times New Roman"/>
          <w:b w:val="false"/>
        </w:rPr>
        <w:t>a</w:t>
      </w:r>
      <w:r w:rsidRPr="002128E9">
        <w:rPr>
          <w:rFonts w:hAnsi="Times New Roman" w:ascii="Times New Roman"/>
          <w:b w:val="false"/>
        </w:rPr>
        <w:t xml:space="preserve"> u točki I.</w:t>
      </w:r>
      <w:r w:rsidR="00BA53B7" w:rsidRPr="002128E9">
        <w:rPr>
          <w:rFonts w:hAnsi="Times New Roman" w:ascii="Times New Roman"/>
          <w:b w:val="false"/>
        </w:rPr>
        <w:t xml:space="preserve"> </w:t>
      </w:r>
      <w:r w:rsidRPr="002128E9">
        <w:rPr>
          <w:rFonts w:hAnsi="Times New Roman" w:ascii="Times New Roman"/>
          <w:b w:val="false"/>
        </w:rPr>
        <w:t>izreke ovog rješenja.</w:t>
      </w:r>
      <w:r w:rsidR="00BA53B7" w:rsidRPr="002128E9">
        <w:rPr>
          <w:rFonts w:hAnsi="Times New Roman" w:ascii="Times New Roman"/>
          <w:b w:val="false"/>
        </w:rPr>
        <w:t xml:space="preserve"> </w:t>
      </w:r>
      <w:r w:rsidR="00FF742D" w:rsidRPr="002128E9">
        <w:rPr>
          <w:rFonts w:hAnsi="Times New Roman" w:ascii="Times New Roman"/>
          <w:b w:val="false"/>
        </w:rPr>
        <w:t xml:space="preserve">Na </w:t>
      </w:r>
      <w:r w:rsidR="00170749" w:rsidRPr="002128E9">
        <w:rPr>
          <w:rFonts w:hAnsi="Times New Roman" w:ascii="Times New Roman"/>
          <w:b w:val="false"/>
        </w:rPr>
        <w:t xml:space="preserve">navedenoj </w:t>
      </w:r>
      <w:r w:rsidR="00FF742D" w:rsidRPr="002128E9">
        <w:rPr>
          <w:rFonts w:hAnsi="Times New Roman" w:ascii="Times New Roman"/>
          <w:b w:val="false"/>
        </w:rPr>
        <w:t>nekretnini</w:t>
      </w:r>
      <w:r w:rsidR="00574BF5" w:rsidRPr="002128E9">
        <w:rPr>
          <w:rFonts w:hAnsi="Times New Roman" w:ascii="Times New Roman"/>
          <w:b w:val="false"/>
        </w:rPr>
        <w:t xml:space="preserve"> postoj</w:t>
      </w:r>
      <w:r w:rsidR="00170749" w:rsidRPr="002128E9">
        <w:rPr>
          <w:rFonts w:hAnsi="Times New Roman" w:ascii="Times New Roman"/>
          <w:b w:val="false"/>
        </w:rPr>
        <w:t>e</w:t>
      </w:r>
      <w:r w:rsidR="00574BF5" w:rsidRPr="002128E9">
        <w:rPr>
          <w:rFonts w:hAnsi="Times New Roman" w:ascii="Times New Roman"/>
          <w:b w:val="false"/>
        </w:rPr>
        <w:t xml:space="preserve"> uknjižen</w:t>
      </w:r>
      <w:r w:rsidR="00170749" w:rsidRPr="002128E9">
        <w:rPr>
          <w:rFonts w:hAnsi="Times New Roman" w:ascii="Times New Roman"/>
          <w:b w:val="false"/>
        </w:rPr>
        <w:t>a</w:t>
      </w:r>
      <w:r w:rsidR="00574BF5" w:rsidRPr="002128E9">
        <w:rPr>
          <w:rFonts w:hAnsi="Times New Roman" w:ascii="Times New Roman"/>
          <w:b w:val="false"/>
        </w:rPr>
        <w:t xml:space="preserve"> prav</w:t>
      </w:r>
      <w:r w:rsidR="00170749" w:rsidRPr="002128E9">
        <w:rPr>
          <w:rFonts w:hAnsi="Times New Roman" w:ascii="Times New Roman"/>
          <w:b w:val="false"/>
        </w:rPr>
        <w:t>a</w:t>
      </w:r>
      <w:r w:rsidR="00574BF5" w:rsidRPr="002128E9">
        <w:rPr>
          <w:rFonts w:hAnsi="Times New Roman" w:ascii="Times New Roman"/>
          <w:b w:val="false"/>
        </w:rPr>
        <w:t xml:space="preserve"> zaloga</w:t>
      </w:r>
      <w:r w:rsidR="00B23B17" w:rsidRPr="002128E9">
        <w:rPr>
          <w:rFonts w:hAnsi="Times New Roman" w:ascii="Times New Roman"/>
          <w:b w:val="false"/>
        </w:rPr>
        <w:t xml:space="preserve"> </w:t>
      </w:r>
      <w:r w:rsidR="00170749" w:rsidRPr="002128E9">
        <w:rPr>
          <w:rFonts w:hAnsi="Times New Roman" w:ascii="Times New Roman"/>
          <w:b w:val="false"/>
        </w:rPr>
        <w:t xml:space="preserve">i to: </w:t>
      </w:r>
    </w:p>
    <w:p w:rsidRDefault="002128E9" w:rsidP="002128E9" w:rsidR="002128E9" w:rsidRPr="002128E9">
      <w:pPr>
        <w:jc w:val="both"/>
        <w:rPr>
          <w:rFonts w:hAnsi="Times New Roman" w:ascii="Times New Roman"/>
          <w:b w:val="false"/>
        </w:rPr>
      </w:pPr>
      <w:r w:rsidRPr="002128E9">
        <w:rPr>
          <w:rFonts w:hAnsi="Times New Roman" w:ascii="Times New Roman"/>
          <w:b w:val="false"/>
        </w:rPr>
        <w:t xml:space="preserve">1. založno pravo u korist ISTARSKE KREDITNE BANKE D.D. UMAG, E. MILOŠA 1, a na temelju 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w:t>
      </w:r>
      <w:r w:rsidRPr="002128E9">
        <w:rPr>
          <w:rFonts w:hAnsi="Times New Roman" w:ascii="Times New Roman"/>
          <w:b w:val="false"/>
        </w:rPr>
        <w:lastRenderedPageBreak/>
        <w:t>dospijeća 25.01.2013. godine odnosno i ranijim dospijećem u slučaju raskida Ugovora u skladu s ugovorenim odredbama, te za troškove eventualnog sudskog spora odnosno ovrhe;</w:t>
      </w:r>
    </w:p>
    <w:p w:rsidRDefault="002128E9" w:rsidP="002128E9" w:rsidR="002128E9" w:rsidRPr="002128E9">
      <w:pPr>
        <w:jc w:val="both"/>
        <w:rPr>
          <w:rFonts w:hAnsi="Times New Roman" w:ascii="Times New Roman"/>
          <w:b w:val="false"/>
        </w:rPr>
      </w:pPr>
      <w:r w:rsidRPr="002128E9">
        <w:rPr>
          <w:rFonts w:hAnsi="Times New Roman" w:ascii="Times New Roman"/>
          <w:b w:val="false"/>
        </w:rPr>
        <w:t>2. založno pravo u korist ISTARSKA KREDITNA BANKA UMAG D.D. UMAG, ERNESTA MILOŠA 1</w:t>
      </w:r>
      <w:r>
        <w:rPr>
          <w:rFonts w:hAnsi="Times New Roman" w:ascii="Times New Roman"/>
          <w:b w:val="false"/>
        </w:rPr>
        <w:t xml:space="preserve">, </w:t>
      </w:r>
      <w:r w:rsidRPr="002128E9">
        <w:rPr>
          <w:rFonts w:hAnsi="Times New Roman" w:ascii="Times New Roman"/>
          <w:b w:val="false"/>
        </w:rPr>
        <w:t xml:space="preserve">OIB: 65723536010, a na temelju 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 </w:t>
      </w:r>
    </w:p>
    <w:p w:rsidRDefault="00131CA4" w:rsidP="002128E9" w:rsidR="002128E9" w:rsidRPr="002128E9">
      <w:pPr>
        <w:jc w:val="both"/>
        <w:rPr>
          <w:rFonts w:hAnsi="Times New Roman" w:ascii="Times New Roman"/>
          <w:b w:val="false"/>
        </w:rPr>
      </w:pPr>
      <w:r>
        <w:rPr>
          <w:rFonts w:hAnsi="Times New Roman" w:ascii="Times New Roman"/>
          <w:b w:val="false"/>
        </w:rPr>
        <w:t>4</w:t>
      </w:r>
      <w:r w:rsidR="002128E9" w:rsidRPr="002128E9">
        <w:rPr>
          <w:rFonts w:hAnsi="Times New Roman" w:ascii="Times New Roman"/>
          <w:b w:val="false"/>
        </w:rPr>
        <w:t>. založno pravo u korist REPUBLIKE HRVATSKE, a na temelju 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2128E9" w:rsidP="002128E9" w:rsidR="002128E9" w:rsidRPr="002128E9">
      <w:pPr>
        <w:jc w:val="both"/>
        <w:rPr>
          <w:rFonts w:hAnsi="Times New Roman" w:ascii="Times New Roman"/>
          <w:b w:val="false"/>
        </w:rPr>
      </w:pPr>
      <w:r w:rsidRPr="002128E9">
        <w:rPr>
          <w:rFonts w:hAnsi="Times New Roman" w:ascii="Times New Roman"/>
          <w:b w:val="false"/>
        </w:rPr>
        <w:t xml:space="preserve">5. založno pravo u korist REPUBLIKE HRVATSKE, a na temelju rješenja o osiguranju istog suda od 31.12.2012, posl. br. Ovr - 1233/12, radi osiguranja novčane tražbine predlagatelja osiguranja u iznosu od 1.021.690,70 kuna zajedno sa zakonskom zateznom kamatom koja teče na način opisan u toč. I ovos. rješenja o osiguranju od 31.12.2012, </w:t>
      </w:r>
      <w:r w:rsidRPr="002128E9">
        <w:rPr>
          <w:rFonts w:hAnsi="Times New Roman" w:ascii="Times New Roman"/>
          <w:b w:val="false"/>
        </w:rPr>
        <w:lastRenderedPageBreak/>
        <w:t>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00574BF5" w:rsidRPr="002128E9">
        <w:rPr>
          <w:rFonts w:hAnsi="Times New Roman" w:ascii="Times New Roman"/>
          <w:b w:val="false"/>
        </w:rPr>
        <w:t>Navedeni razlučni vjerovnici nisu</w:t>
      </w:r>
      <w:r w:rsidRPr="002128E9">
        <w:rPr>
          <w:rFonts w:hAnsi="Times New Roman" w:ascii="Times New Roman"/>
          <w:b w:val="false"/>
        </w:rPr>
        <w:t xml:space="preserve"> prije podnošenja prijedloga stečajnog uprav</w:t>
      </w:r>
      <w:r w:rsidR="00574BF5" w:rsidRPr="002128E9">
        <w:rPr>
          <w:rFonts w:hAnsi="Times New Roman" w:ascii="Times New Roman"/>
          <w:b w:val="false"/>
        </w:rPr>
        <w:t>itelja  po čl. 164. SZ, pokrenuli</w:t>
      </w:r>
      <w:r w:rsidRPr="002128E9">
        <w:rPr>
          <w:rFonts w:hAnsi="Times New Roman" w:ascii="Times New Roman"/>
          <w:b w:val="false"/>
        </w:rPr>
        <w:t xml:space="preserve"> postupak ovrhe na nek</w:t>
      </w:r>
      <w:r w:rsidR="00574BF5" w:rsidRPr="002128E9">
        <w:rPr>
          <w:rFonts w:hAnsi="Times New Roman" w:ascii="Times New Roman"/>
          <w:b w:val="false"/>
        </w:rPr>
        <w:t>retninama</w:t>
      </w:r>
      <w:r w:rsidRPr="002128E9">
        <w:rPr>
          <w:rFonts w:hAnsi="Times New Roman" w:ascii="Times New Roman"/>
          <w:b w:val="false"/>
        </w:rPr>
        <w:t xml:space="preserve"> radi prisilnog namirenja svoj</w:t>
      </w:r>
      <w:r w:rsidR="00574BF5" w:rsidRPr="002128E9">
        <w:rPr>
          <w:rFonts w:hAnsi="Times New Roman" w:ascii="Times New Roman"/>
          <w:b w:val="false"/>
        </w:rPr>
        <w:t>ih</w:t>
      </w:r>
      <w:r w:rsidRPr="002128E9">
        <w:rPr>
          <w:rFonts w:hAnsi="Times New Roman" w:ascii="Times New Roman"/>
          <w:b w:val="false"/>
        </w:rPr>
        <w:t xml:space="preserve"> tražbin</w:t>
      </w:r>
      <w:r w:rsidR="00574BF5" w:rsidRPr="002128E9">
        <w:rPr>
          <w:rFonts w:hAnsi="Times New Roman" w:ascii="Times New Roman"/>
          <w:b w:val="false"/>
        </w:rPr>
        <w:t>a</w:t>
      </w:r>
      <w:r w:rsidRPr="002128E9">
        <w:rPr>
          <w:rFonts w:hAnsi="Times New Roman" w:ascii="Times New Roman"/>
          <w:b w:val="false"/>
        </w:rPr>
        <w:t xml:space="preserve"> pri nadležnom općinskom sudu.</w:t>
      </w:r>
    </w:p>
    <w:p w:rsidRDefault="00411083" w:rsidP="00411083" w:rsidR="00411083" w:rsidRPr="002128E9">
      <w:pPr>
        <w:jc w:val="both"/>
        <w:rPr>
          <w:rFonts w:hAnsi="Times New Roman" w:ascii="Times New Roman"/>
          <w:b w:val="false"/>
        </w:rPr>
      </w:pPr>
      <w:r w:rsidRPr="002128E9">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w:t>
      </w:r>
      <w:r w:rsidR="00D026F1" w:rsidRPr="002128E9">
        <w:rPr>
          <w:rFonts w:hAnsi="Times New Roman" w:ascii="Times New Roman"/>
          <w:b w:val="false"/>
        </w:rPr>
        <w:t>nakon ročišta o izjašnjenju stranaka i prilaganju odgovarajućih pisanih dokaza glede vrijednosti nekretnine održanom u ovom postupku dana 29. siječnja 2015. godine</w:t>
      </w:r>
      <w:r w:rsidR="00375C6A" w:rsidRPr="002128E9">
        <w:rPr>
          <w:rFonts w:hAnsi="Times New Roman" w:ascii="Times New Roman"/>
          <w:b w:val="false"/>
        </w:rPr>
        <w:t>.</w:t>
      </w:r>
    </w:p>
    <w:p w:rsidRDefault="005C2697" w:rsidP="005C2697" w:rsidR="00FF382B" w:rsidRPr="002128E9">
      <w:pPr>
        <w:ind w:firstLine="1440"/>
        <w:jc w:val="both"/>
        <w:rPr>
          <w:rFonts w:hAnsi="Times New Roman" w:ascii="Times New Roman"/>
          <w:b w:val="false"/>
        </w:rPr>
      </w:pPr>
      <w:r w:rsidRPr="002128E9">
        <w:rPr>
          <w:rFonts w:hAnsi="Times New Roman" w:ascii="Times New Roman"/>
          <w:b w:val="false"/>
        </w:rPr>
        <w:t xml:space="preserve">Prema članku 164. stavak 6. </w:t>
      </w:r>
      <w:r w:rsidR="00F750A3" w:rsidRPr="002128E9">
        <w:rPr>
          <w:rFonts w:hAnsi="Times New Roman" w:ascii="Times New Roman"/>
          <w:b w:val="false"/>
        </w:rPr>
        <w:t xml:space="preserve"> </w:t>
      </w:r>
      <w:r w:rsidR="00E738AF" w:rsidRPr="002128E9">
        <w:rPr>
          <w:rFonts w:hAnsi="Times New Roman" w:ascii="Times New Roman"/>
          <w:b w:val="false"/>
        </w:rPr>
        <w:t xml:space="preserve">Stečajnog zakona </w:t>
      </w:r>
      <w:r w:rsidR="00E738AF" w:rsidRPr="002128E9">
        <w:rPr>
          <w:rFonts w:hAnsi="Times New Roman" w:ascii="Times New Roman"/>
          <w:b w:val="false"/>
          <w:bCs/>
        </w:rPr>
        <w:t>(objavljen u NN 44/96, 29/99, 129/00, 123/03, 82/06, 116/10, 25/12 i 133/12)</w:t>
      </w:r>
      <w:r w:rsidRPr="002128E9">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sidR="003D2493">
        <w:rPr>
          <w:rFonts w:hAnsi="Times New Roman" w:ascii="Times New Roman"/>
          <w:b w:val="false"/>
        </w:rPr>
        <w:t xml:space="preserve"> Ročište za javnu dražbu za predmetnu nekretninu održano dana 3. lipnja 2015. godine</w:t>
      </w:r>
      <w:r w:rsidR="00705936">
        <w:rPr>
          <w:rFonts w:hAnsi="Times New Roman" w:ascii="Times New Roman"/>
          <w:b w:val="false"/>
        </w:rPr>
        <w:t xml:space="preserve"> i 9. srpnja 2015</w:t>
      </w:r>
      <w:r w:rsidR="00131CA4">
        <w:rPr>
          <w:rFonts w:hAnsi="Times New Roman" w:ascii="Times New Roman"/>
          <w:b w:val="false"/>
        </w:rPr>
        <w:t>. godine</w:t>
      </w:r>
      <w:r w:rsidR="003D2493">
        <w:rPr>
          <w:rFonts w:hAnsi="Times New Roman" w:ascii="Times New Roman"/>
          <w:b w:val="false"/>
        </w:rPr>
        <w:t xml:space="preserve"> s početnom prodajnom cijenom u visini procijenjenih vrijednosti bilo je bezuspješno</w:t>
      </w:r>
      <w:r w:rsidR="00131CA4">
        <w:rPr>
          <w:rFonts w:hAnsi="Times New Roman" w:ascii="Times New Roman"/>
          <w:b w:val="false"/>
        </w:rPr>
        <w:t>, kao i ročište za javnu dražbu za predmetnu nekretninu održano dana 10. studenoga 2015. godine s početnom prodajnom cijenom u visini od 1.500.000,00 kn</w:t>
      </w:r>
      <w:r w:rsidR="003D2493">
        <w:rPr>
          <w:rFonts w:hAnsi="Times New Roman" w:ascii="Times New Roman"/>
          <w:b w:val="false"/>
        </w:rPr>
        <w:t xml:space="preserve">. </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 xml:space="preserve">Valjalo je stoga, a na temelju </w:t>
      </w:r>
      <w:r w:rsidR="005C2697" w:rsidRPr="002128E9">
        <w:rPr>
          <w:rFonts w:hAnsi="Times New Roman" w:ascii="Times New Roman"/>
          <w:b w:val="false"/>
        </w:rPr>
        <w:t xml:space="preserve">citiranih zakonskih odredbi i </w:t>
      </w:r>
      <w:r w:rsidRPr="002128E9">
        <w:rPr>
          <w:rFonts w:hAnsi="Times New Roman" w:ascii="Times New Roman"/>
          <w:b w:val="false"/>
        </w:rPr>
        <w:t xml:space="preserve">čl. 164. Stečajnog zakona </w:t>
      </w:r>
      <w:r w:rsidR="00174BF3" w:rsidRPr="002128E9">
        <w:rPr>
          <w:rFonts w:hAnsi="Times New Roman" w:ascii="Times New Roman"/>
          <w:b w:val="false"/>
        </w:rPr>
        <w:t xml:space="preserve">odlučiti </w:t>
      </w:r>
      <w:r w:rsidRPr="002128E9">
        <w:rPr>
          <w:rFonts w:hAnsi="Times New Roman" w:ascii="Times New Roman"/>
          <w:b w:val="false"/>
        </w:rPr>
        <w:t xml:space="preserve">kao u izreci.   </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Pr="002128E9">
        <w:rPr>
          <w:rFonts w:hAnsi="Times New Roman" w:ascii="Times New Roman"/>
          <w:b w:val="false"/>
        </w:rPr>
        <w:tab/>
      </w:r>
      <w:r w:rsidRPr="002128E9">
        <w:rPr>
          <w:rFonts w:hAnsi="Times New Roman" w:ascii="Times New Roman"/>
          <w:b w:val="false"/>
        </w:rPr>
        <w:tab/>
        <w:t xml:space="preserve">Rijeka, </w:t>
      </w:r>
      <w:r w:rsidR="00131CA4">
        <w:rPr>
          <w:rFonts w:hAnsi="Times New Roman" w:ascii="Times New Roman"/>
          <w:b w:val="false"/>
        </w:rPr>
        <w:t>10. studenoga</w:t>
      </w:r>
      <w:r w:rsidR="00D026F1" w:rsidRPr="002128E9">
        <w:rPr>
          <w:rFonts w:hAnsi="Times New Roman" w:ascii="Times New Roman"/>
          <w:b w:val="false"/>
        </w:rPr>
        <w:t xml:space="preserve"> 2015</w:t>
      </w:r>
      <w:r w:rsidRPr="002128E9">
        <w:rPr>
          <w:rFonts w:hAnsi="Times New Roman" w:ascii="Times New Roman"/>
          <w:b w:val="false"/>
        </w:rPr>
        <w:t>.g</w:t>
      </w:r>
      <w:r w:rsidR="00BA0BC2" w:rsidRPr="002128E9">
        <w:rPr>
          <w:rFonts w:hAnsi="Times New Roman" w:ascii="Times New Roman"/>
          <w:b w:val="false"/>
        </w:rPr>
        <w:t>odine</w:t>
      </w:r>
    </w:p>
    <w:p w:rsidRDefault="0069175F" w:rsidP="000B3BF5" w:rsidR="0069175F" w:rsidRPr="002128E9">
      <w:pPr>
        <w:jc w:val="both"/>
        <w:rPr>
          <w:rFonts w:hAnsi="Times New Roman" w:ascii="Times New Roman"/>
          <w:b w:val="false"/>
        </w:rPr>
      </w:pPr>
    </w:p>
    <w:p w:rsidRDefault="00A949B8" w:rsidP="000B3BF5" w:rsidR="000B3BF5" w:rsidRPr="002128E9">
      <w:pPr>
        <w:jc w:val="both"/>
        <w:rPr>
          <w:rFonts w:hAnsi="Times New Roman" w:ascii="Times New Roman"/>
          <w:b w:val="false"/>
        </w:rPr>
      </w:pPr>
      <w:r w:rsidRPr="002128E9">
        <w:rPr>
          <w:rFonts w:hAnsi="Times New Roman" w:ascii="Times New Roman"/>
          <w:b w:val="false"/>
        </w:rPr>
        <w:t xml:space="preserve">                              </w:t>
      </w:r>
      <w:r w:rsidR="000B3BF5" w:rsidRPr="002128E9">
        <w:rPr>
          <w:rFonts w:hAnsi="Times New Roman" w:ascii="Times New Roman"/>
          <w:b w:val="false"/>
        </w:rPr>
        <w:tab/>
      </w:r>
      <w:r w:rsidR="000B3BF5" w:rsidRPr="002128E9">
        <w:rPr>
          <w:rFonts w:hAnsi="Times New Roman" w:ascii="Times New Roman"/>
          <w:b w:val="false"/>
        </w:rPr>
        <w:tab/>
      </w:r>
      <w:r w:rsidR="000B3BF5" w:rsidRPr="002128E9">
        <w:rPr>
          <w:rFonts w:hAnsi="Times New Roman" w:ascii="Times New Roman"/>
          <w:b w:val="false"/>
        </w:rPr>
        <w:tab/>
      </w:r>
      <w:r w:rsidRPr="002128E9">
        <w:rPr>
          <w:rFonts w:hAnsi="Times New Roman" w:ascii="Times New Roman"/>
          <w:b w:val="false"/>
        </w:rPr>
        <w:t xml:space="preserve">   </w:t>
      </w:r>
      <w:r w:rsidR="000B3BF5" w:rsidRPr="002128E9">
        <w:rPr>
          <w:rFonts w:hAnsi="Times New Roman" w:ascii="Times New Roman"/>
          <w:b w:val="false"/>
        </w:rPr>
        <w:tab/>
      </w:r>
      <w:r w:rsidR="000B3BF5" w:rsidRPr="002128E9">
        <w:rPr>
          <w:rFonts w:hAnsi="Times New Roman" w:ascii="Times New Roman"/>
          <w:b w:val="false"/>
        </w:rPr>
        <w:tab/>
      </w:r>
      <w:r w:rsidR="000B3BF5" w:rsidRPr="002128E9">
        <w:rPr>
          <w:rFonts w:hAnsi="Times New Roman" w:ascii="Times New Roman"/>
          <w:b w:val="false"/>
        </w:rPr>
        <w:tab/>
        <w:t xml:space="preserve"> Stečajni sudac</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00A949B8" w:rsidRPr="002128E9">
        <w:rPr>
          <w:rFonts w:hAnsi="Times New Roman" w:ascii="Times New Roman"/>
          <w:b w:val="false"/>
        </w:rPr>
        <w:t xml:space="preserve">                 </w:t>
      </w:r>
      <w:r w:rsidRPr="002128E9">
        <w:rPr>
          <w:rFonts w:hAnsi="Times New Roman" w:ascii="Times New Roman"/>
          <w:b w:val="false"/>
        </w:rPr>
        <w:t xml:space="preserve">                 </w:t>
      </w:r>
      <w:r w:rsidRPr="002128E9">
        <w:rPr>
          <w:rFonts w:hAnsi="Times New Roman" w:ascii="Times New Roman"/>
          <w:b w:val="false"/>
        </w:rPr>
        <w:tab/>
      </w:r>
      <w:r w:rsidRPr="002128E9">
        <w:rPr>
          <w:rFonts w:hAnsi="Times New Roman" w:ascii="Times New Roman"/>
          <w:b w:val="false"/>
        </w:rPr>
        <w:tab/>
        <w:t xml:space="preserve">    </w:t>
      </w:r>
      <w:r w:rsidR="00E47347" w:rsidRPr="002128E9">
        <w:rPr>
          <w:rFonts w:hAnsi="Times New Roman" w:ascii="Times New Roman"/>
          <w:b w:val="false"/>
        </w:rPr>
        <w:t xml:space="preserve">   </w:t>
      </w:r>
      <w:r w:rsidR="00B6647E" w:rsidRPr="002128E9">
        <w:rPr>
          <w:rFonts w:hAnsi="Times New Roman" w:ascii="Times New Roman"/>
          <w:b w:val="false"/>
        </w:rPr>
        <w:t xml:space="preserve">             </w:t>
      </w:r>
      <w:r w:rsidR="00E47347" w:rsidRPr="002128E9">
        <w:rPr>
          <w:rFonts w:hAnsi="Times New Roman" w:ascii="Times New Roman"/>
          <w:b w:val="false"/>
        </w:rPr>
        <w:t xml:space="preserve">    </w:t>
      </w:r>
      <w:r w:rsidRPr="002128E9">
        <w:rPr>
          <w:rFonts w:hAnsi="Times New Roman" w:ascii="Times New Roman"/>
          <w:b w:val="false"/>
        </w:rPr>
        <w:t xml:space="preserve"> Vera Jelenović </w:t>
      </w:r>
    </w:p>
    <w:p w:rsidRDefault="0069175F" w:rsidP="000B3BF5" w:rsidR="0069175F" w:rsidRPr="002128E9">
      <w:pPr>
        <w:jc w:val="both"/>
        <w:rPr>
          <w:rFonts w:hAnsi="Times New Roman" w:ascii="Times New Roman"/>
          <w:b w:val="false"/>
        </w:rPr>
      </w:pPr>
    </w:p>
    <w:p w:rsidRDefault="000B3BF5" w:rsidP="000B3BF5" w:rsidR="000B3BF5" w:rsidRPr="002128E9">
      <w:pPr>
        <w:rPr>
          <w:rFonts w:hAnsi="Times New Roman" w:ascii="Times New Roman"/>
          <w:b w:val="false"/>
        </w:rPr>
      </w:pPr>
      <w:r w:rsidRPr="002128E9">
        <w:rPr>
          <w:rFonts w:hAnsi="Times New Roman" w:ascii="Times New Roman"/>
          <w:b w:val="false"/>
        </w:rPr>
        <w:t>UPUTA O PRAVNOM LIJEKU:</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t xml:space="preserve">Protiv  ovog  </w:t>
      </w:r>
      <w:r w:rsidR="00C05153" w:rsidRPr="002128E9">
        <w:rPr>
          <w:rFonts w:hAnsi="Times New Roman" w:ascii="Times New Roman"/>
          <w:b w:val="false"/>
        </w:rPr>
        <w:t>zaključka žalba nije dopuštena.</w:t>
      </w:r>
    </w:p>
    <w:p w:rsidRDefault="007F57EB" w:rsidP="000B3BF5" w:rsidR="007F57EB"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0B3BF5" w:rsidP="000B3BF5" w:rsidR="000B3BF5" w:rsidRPr="002128E9">
      <w:pPr>
        <w:jc w:val="both"/>
        <w:rPr>
          <w:rFonts w:hAnsi="Times New Roman" w:ascii="Times New Roman"/>
          <w:b w:val="false"/>
        </w:rPr>
      </w:pPr>
      <w:r w:rsidRPr="002128E9">
        <w:rPr>
          <w:rFonts w:hAnsi="Times New Roman" w:ascii="Times New Roman"/>
          <w:b w:val="false"/>
        </w:rPr>
        <w:lastRenderedPageBreak/>
        <w:t>DNA</w:t>
      </w:r>
    </w:p>
    <w:p w:rsidRDefault="000B3BF5" w:rsidP="000B3BF5" w:rsidR="000B3BF5" w:rsidRPr="002128E9">
      <w:pPr>
        <w:jc w:val="both"/>
        <w:rPr>
          <w:rFonts w:hAnsi="Times New Roman" w:ascii="Times New Roman"/>
          <w:b w:val="false"/>
        </w:rPr>
      </w:pPr>
      <w:r w:rsidRPr="002128E9">
        <w:rPr>
          <w:rFonts w:hAnsi="Times New Roman" w:ascii="Times New Roman"/>
          <w:b w:val="false"/>
        </w:rPr>
        <w:t>-stečajnom upravitelju</w:t>
      </w:r>
      <w:r w:rsidR="00170749" w:rsidRPr="002128E9">
        <w:rPr>
          <w:rFonts w:hAnsi="Times New Roman" w:ascii="Times New Roman"/>
          <w:b w:val="false"/>
        </w:rPr>
        <w:t xml:space="preserve"> </w:t>
      </w:r>
    </w:p>
    <w:p w:rsidRDefault="00170749" w:rsidP="000B3BF5" w:rsidR="00170749" w:rsidRPr="002128E9">
      <w:pPr>
        <w:jc w:val="both"/>
        <w:rPr>
          <w:rFonts w:hAnsi="Times New Roman" w:ascii="Times New Roman"/>
          <w:b w:val="false"/>
        </w:rPr>
      </w:pPr>
      <w:r w:rsidRPr="002128E9">
        <w:rPr>
          <w:rFonts w:hAnsi="Times New Roman" w:ascii="Times New Roman"/>
          <w:b w:val="false"/>
        </w:rPr>
        <w:t>- razlučnim vjerovnicima:</w:t>
      </w:r>
    </w:p>
    <w:p w:rsidRDefault="00170749" w:rsidP="00170749" w:rsidR="00170749" w:rsidRPr="002128E9">
      <w:pPr>
        <w:ind w:firstLine="720"/>
        <w:jc w:val="both"/>
        <w:rPr>
          <w:rFonts w:hAnsi="Times New Roman" w:ascii="Times New Roman"/>
          <w:b w:val="false"/>
        </w:rPr>
      </w:pPr>
      <w:r w:rsidRPr="002128E9">
        <w:rPr>
          <w:rFonts w:hAnsi="Times New Roman" w:ascii="Times New Roman"/>
          <w:b w:val="false"/>
        </w:rPr>
        <w:t xml:space="preserve">- </w:t>
      </w:r>
      <w:r w:rsidR="002128E9" w:rsidRPr="002128E9">
        <w:rPr>
          <w:rFonts w:hAnsi="Times New Roman" w:ascii="Times New Roman"/>
          <w:b w:val="false"/>
        </w:rPr>
        <w:t>ISTARSKA KREDITNA BANKA UMAG D.D. UMAG, ERNESTA MILOŠA 1</w:t>
      </w:r>
      <w:r w:rsidR="002128E9">
        <w:rPr>
          <w:rFonts w:hAnsi="Times New Roman" w:ascii="Times New Roman"/>
          <w:b w:val="false"/>
        </w:rPr>
        <w:t xml:space="preserve">, </w:t>
      </w:r>
      <w:r w:rsidR="002128E9" w:rsidRPr="002128E9">
        <w:rPr>
          <w:rFonts w:hAnsi="Times New Roman" w:ascii="Times New Roman"/>
          <w:b w:val="false"/>
        </w:rPr>
        <w:t>OIB: 65723536010</w:t>
      </w:r>
      <w:r w:rsidRPr="002128E9">
        <w:rPr>
          <w:rFonts w:hAnsi="Times New Roman" w:ascii="Times New Roman"/>
          <w:b w:val="false"/>
        </w:rPr>
        <w:t>,</w:t>
      </w:r>
    </w:p>
    <w:p w:rsidRDefault="00170749" w:rsidP="00170749" w:rsidR="00170749" w:rsidRPr="002128E9">
      <w:pPr>
        <w:ind w:firstLine="720"/>
        <w:jc w:val="both"/>
        <w:rPr>
          <w:rFonts w:hAnsi="Times New Roman" w:ascii="Times New Roman"/>
          <w:b w:val="false"/>
        </w:rPr>
      </w:pPr>
      <w:r w:rsidRPr="002128E9">
        <w:rPr>
          <w:rFonts w:hAnsi="Times New Roman" w:ascii="Times New Roman"/>
          <w:b w:val="false"/>
        </w:rPr>
        <w:t xml:space="preserve">- </w:t>
      </w:r>
      <w:r w:rsidR="00D026F1" w:rsidRPr="002128E9">
        <w:rPr>
          <w:rFonts w:hAnsi="Times New Roman" w:ascii="Times New Roman"/>
          <w:b w:val="false"/>
        </w:rPr>
        <w:t>ŽDO u Puli</w:t>
      </w:r>
      <w:r w:rsidR="008A779B" w:rsidRPr="002128E9">
        <w:rPr>
          <w:rFonts w:hAnsi="Times New Roman" w:ascii="Times New Roman"/>
          <w:b w:val="false"/>
        </w:rPr>
        <w:t xml:space="preserve">, </w:t>
      </w:r>
    </w:p>
    <w:p w:rsidRDefault="000B3BF5" w:rsidP="000B3BF5" w:rsidR="000B3BF5" w:rsidRPr="002128E9">
      <w:pPr>
        <w:jc w:val="both"/>
        <w:rPr>
          <w:rFonts w:hAnsi="Times New Roman" w:ascii="Times New Roman"/>
          <w:b w:val="false"/>
        </w:rPr>
      </w:pPr>
      <w:r w:rsidRPr="002128E9">
        <w:rPr>
          <w:rFonts w:hAnsi="Times New Roman" w:ascii="Times New Roman"/>
          <w:b w:val="false"/>
        </w:rPr>
        <w:t xml:space="preserve">- </w:t>
      </w:r>
      <w:r w:rsidR="005C2697" w:rsidRPr="002128E9">
        <w:rPr>
          <w:rFonts w:hAnsi="Times New Roman" w:ascii="Times New Roman"/>
          <w:b w:val="false"/>
        </w:rPr>
        <w:t>na oglasnu</w:t>
      </w:r>
      <w:r w:rsidRPr="002128E9">
        <w:rPr>
          <w:rFonts w:hAnsi="Times New Roman" w:ascii="Times New Roman"/>
          <w:b w:val="false"/>
        </w:rPr>
        <w:t xml:space="preserve"> ploč</w:t>
      </w:r>
      <w:r w:rsidR="005C2697" w:rsidRPr="002128E9">
        <w:rPr>
          <w:rFonts w:hAnsi="Times New Roman" w:ascii="Times New Roman"/>
          <w:b w:val="false"/>
        </w:rPr>
        <w:t xml:space="preserve">u </w:t>
      </w:r>
      <w:r w:rsidR="00131CA4">
        <w:rPr>
          <w:rFonts w:hAnsi="Times New Roman" w:ascii="Times New Roman"/>
          <w:b w:val="false"/>
        </w:rPr>
        <w:t>30.11</w:t>
      </w:r>
      <w:r w:rsidR="001B2532">
        <w:rPr>
          <w:rFonts w:hAnsi="Times New Roman" w:ascii="Times New Roman"/>
          <w:b w:val="false"/>
        </w:rPr>
        <w:t>.</w:t>
      </w:r>
      <w:r w:rsidR="00D95CF1" w:rsidRPr="002128E9">
        <w:rPr>
          <w:rFonts w:hAnsi="Times New Roman" w:ascii="Times New Roman"/>
          <w:b w:val="false"/>
        </w:rPr>
        <w:t>1</w:t>
      </w:r>
      <w:r w:rsidR="00D026F1" w:rsidRPr="002128E9">
        <w:rPr>
          <w:rFonts w:hAnsi="Times New Roman" w:ascii="Times New Roman"/>
          <w:b w:val="false"/>
        </w:rPr>
        <w:t>5</w:t>
      </w:r>
      <w:r w:rsidR="005C2697" w:rsidRPr="002128E9">
        <w:rPr>
          <w:rFonts w:hAnsi="Times New Roman" w:ascii="Times New Roman"/>
          <w:b w:val="false"/>
        </w:rPr>
        <w:t>.</w:t>
      </w:r>
    </w:p>
    <w:p w:rsidRDefault="005C2697" w:rsidP="000B3BF5" w:rsidR="000B3BF5" w:rsidRPr="002128E9">
      <w:pPr>
        <w:jc w:val="both"/>
        <w:rPr>
          <w:rFonts w:hAnsi="Times New Roman" w:ascii="Times New Roman"/>
          <w:b w:val="false"/>
        </w:rPr>
      </w:pPr>
      <w:r w:rsidRPr="002128E9">
        <w:rPr>
          <w:rFonts w:hAnsi="Times New Roman" w:ascii="Times New Roman"/>
          <w:b w:val="false"/>
        </w:rPr>
        <w:t xml:space="preserve">- Porezna uprava </w:t>
      </w:r>
      <w:r w:rsidR="00D026F1" w:rsidRPr="002128E9">
        <w:rPr>
          <w:rFonts w:hAnsi="Times New Roman" w:ascii="Times New Roman"/>
          <w:b w:val="false"/>
        </w:rPr>
        <w:t>Pazin</w:t>
      </w:r>
    </w:p>
    <w:p w:rsidRDefault="000B5EB3" w:rsidP="000B3BF5" w:rsidR="000B5EB3" w:rsidRPr="002128E9">
      <w:pPr>
        <w:jc w:val="both"/>
        <w:rPr>
          <w:rFonts w:hAnsi="Times New Roman" w:ascii="Times New Roman"/>
          <w:b w:val="false"/>
        </w:rPr>
      </w:pPr>
      <w:r w:rsidRPr="002128E9">
        <w:rPr>
          <w:rFonts w:hAnsi="Times New Roman" w:ascii="Times New Roman"/>
          <w:b w:val="false"/>
        </w:rPr>
        <w:t>- sudskom informatičaru</w:t>
      </w:r>
    </w:p>
    <w:p w:rsidRDefault="001504BB" w:rsidP="000B3BF5" w:rsidR="001504BB">
      <w:pPr>
        <w:jc w:val="both"/>
        <w:rPr>
          <w:rFonts w:hAnsi="Times New Roman" w:ascii="Times New Roman"/>
          <w:b w:val="false"/>
        </w:rPr>
      </w:pPr>
    </w:p>
    <w:p w:rsidRDefault="005C2697" w:rsidP="000B3BF5" w:rsidR="000B3BF5" w:rsidRPr="002128E9">
      <w:pPr>
        <w:jc w:val="both"/>
        <w:rPr>
          <w:rFonts w:hAnsi="Times New Roman" w:ascii="Times New Roman"/>
          <w:b w:val="false"/>
        </w:rPr>
      </w:pPr>
      <w:r w:rsidRPr="002128E9">
        <w:rPr>
          <w:rFonts w:hAnsi="Times New Roman" w:ascii="Times New Roman"/>
          <w:b w:val="false"/>
        </w:rPr>
        <w:t xml:space="preserve">Rijeka, </w:t>
      </w:r>
      <w:r w:rsidR="00131CA4">
        <w:rPr>
          <w:rFonts w:hAnsi="Times New Roman" w:ascii="Times New Roman"/>
          <w:b w:val="false"/>
        </w:rPr>
        <w:t>10. studenoga</w:t>
      </w:r>
      <w:r w:rsidR="00D026F1" w:rsidRPr="002128E9">
        <w:rPr>
          <w:rFonts w:hAnsi="Times New Roman" w:ascii="Times New Roman"/>
          <w:b w:val="false"/>
        </w:rPr>
        <w:t xml:space="preserve"> 2015</w:t>
      </w:r>
      <w:r w:rsidR="00A949B8" w:rsidRPr="002128E9">
        <w:rPr>
          <w:rFonts w:hAnsi="Times New Roman" w:ascii="Times New Roman"/>
          <w:b w:val="false"/>
        </w:rPr>
        <w:t>.g.</w:t>
      </w:r>
    </w:p>
    <w:p w:rsidRDefault="00A949B8" w:rsidR="00A949B8" w:rsidRPr="002128E9">
      <w:pPr>
        <w:jc w:val="both"/>
        <w:rPr>
          <w:rFonts w:hAnsi="Times New Roman" w:ascii="Times New Roman"/>
          <w:b w:val="false"/>
        </w:rPr>
      </w:pPr>
      <w:r w:rsidRPr="002128E9">
        <w:rPr>
          <w:rFonts w:hAnsi="Times New Roman" w:ascii="Times New Roman"/>
          <w:b w:val="false"/>
        </w:rPr>
        <w:t xml:space="preserve">                                                                                                     S u d a c</w:t>
      </w:r>
    </w:p>
    <w:p w:rsidRDefault="00A949B8" w:rsidP="00C05153" w:rsidR="00E21439" w:rsidRPr="002128E9">
      <w:pPr>
        <w:jc w:val="both"/>
        <w:rPr>
          <w:rFonts w:hAnsi="Times New Roman" w:ascii="Times New Roman"/>
          <w:b w:val="false"/>
        </w:rPr>
      </w:pPr>
      <w:r w:rsidRPr="002128E9">
        <w:rPr>
          <w:rFonts w:hAnsi="Times New Roman" w:ascii="Times New Roman"/>
          <w:b w:val="false"/>
        </w:rPr>
        <w:t xml:space="preserve">                                                                                        </w:t>
      </w:r>
      <w:r w:rsidR="00E47347" w:rsidRPr="002128E9">
        <w:rPr>
          <w:rFonts w:hAnsi="Times New Roman" w:ascii="Times New Roman"/>
          <w:b w:val="false"/>
        </w:rPr>
        <w:t xml:space="preserve">     </w:t>
      </w:r>
      <w:r w:rsidRPr="002128E9">
        <w:rPr>
          <w:rFonts w:hAnsi="Times New Roman" w:ascii="Times New Roman"/>
          <w:b w:val="false"/>
        </w:rPr>
        <w:t xml:space="preserve">  </w:t>
      </w:r>
      <w:smartTag w:element="PersonName" w:uri="urn:schemas-microsoft-com:office:smarttags">
        <w:r w:rsidRPr="002128E9">
          <w:rPr>
            <w:rFonts w:hAnsi="Times New Roman" w:ascii="Times New Roman"/>
            <w:b w:val="false"/>
          </w:rPr>
          <w:t>Vera Jelenović</w:t>
        </w:r>
      </w:smartTag>
      <w:r w:rsidRPr="002128E9">
        <w:rPr>
          <w:rFonts w:hAnsi="Times New Roman" w:ascii="Times New Roman"/>
          <w:b w:val="false"/>
        </w:rPr>
        <w:t xml:space="preserve"> </w:t>
      </w:r>
    </w:p>
    <w:sectPr w:rsidSect="00442C33" w:rsidR="00E21439" w:rsidRPr="002128E9">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5A16" w:rsidR="00785A16">
      <w:r>
        <w:separator/>
      </w:r>
    </w:p>
  </w:endnote>
  <w:endnote w:id="0" w:type="continuationSeparator">
    <w:p w:rsidRDefault="00785A16" w:rsidR="00785A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R="001A1BB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BB8" w:rsidR="001A1BB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R="001A1BB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6220">
      <w:rPr>
        <w:rStyle w:val="Brojstranice"/>
        <w:noProof/>
      </w:rPr>
      <w:t>6</w:t>
    </w:r>
    <w:r>
      <w:rPr>
        <w:rStyle w:val="Brojstranice"/>
      </w:rPr>
      <w:fldChar w:fldCharType="end"/>
    </w:r>
  </w:p>
  <w:p w:rsidRDefault="001A1BB8" w:rsidR="001A1BB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5A16" w:rsidR="00785A16">
      <w:r>
        <w:separator/>
      </w:r>
    </w:p>
  </w:footnote>
  <w:footnote w:id="0" w:type="continuationSeparator">
    <w:p w:rsidRDefault="00785A16" w:rsidR="00785A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P="00BA0BC2" w:rsidR="001A1BB8" w:rsidRPr="00736EF4">
    <w:pPr>
      <w:jc w:val="right"/>
      <w:rPr>
        <w:rFonts w:hAnsi="Times New Roman" w:ascii="Times New Roman"/>
        <w:b w:val="false"/>
      </w:rPr>
    </w:pPr>
    <w:r w:rsidRPr="00736EF4">
      <w:rPr>
        <w:rFonts w:hAnsi="Times New Roman" w:ascii="Times New Roman"/>
        <w:b w:val="false"/>
      </w:rPr>
      <w:t xml:space="preserve">                  </w:t>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t>Posl.br. 14 St-</w:t>
    </w:r>
    <w:r w:rsidR="00D026F1">
      <w:rPr>
        <w:rFonts w:hAnsi="Times New Roman" w:ascii="Times New Roman"/>
        <w:b w:val="false"/>
      </w:rPr>
      <w:t>198/2013</w:t>
    </w:r>
  </w:p>
  <w:p w:rsidRDefault="001A1BB8" w:rsidP="00BA0BC2" w:rsidR="001A1BB8">
    <w:pPr>
      <w:pStyle w:val="Zaglavlje"/>
      <w:ind w:firstLine="720"/>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4C8D"/>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190B"/>
    <w:rsid w:val="00052D7F"/>
    <w:rsid w:val="00053D05"/>
    <w:rsid w:val="00053ED7"/>
    <w:rsid w:val="00056782"/>
    <w:rsid w:val="00056916"/>
    <w:rsid w:val="00057CEF"/>
    <w:rsid w:val="00063B80"/>
    <w:rsid w:val="00064286"/>
    <w:rsid w:val="00066794"/>
    <w:rsid w:val="00070225"/>
    <w:rsid w:val="0007026A"/>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695"/>
    <w:rsid w:val="000A5D82"/>
    <w:rsid w:val="000A5DE9"/>
    <w:rsid w:val="000B035D"/>
    <w:rsid w:val="000B1854"/>
    <w:rsid w:val="000B2EF4"/>
    <w:rsid w:val="000B3BF5"/>
    <w:rsid w:val="000B44BF"/>
    <w:rsid w:val="000B54DD"/>
    <w:rsid w:val="000B5EB3"/>
    <w:rsid w:val="000B6238"/>
    <w:rsid w:val="000B6C09"/>
    <w:rsid w:val="000B7CD5"/>
    <w:rsid w:val="000C087E"/>
    <w:rsid w:val="000C2702"/>
    <w:rsid w:val="000C3D83"/>
    <w:rsid w:val="000C6A60"/>
    <w:rsid w:val="000C6E28"/>
    <w:rsid w:val="000C73CD"/>
    <w:rsid w:val="000D34C6"/>
    <w:rsid w:val="000D38C1"/>
    <w:rsid w:val="000D586D"/>
    <w:rsid w:val="000D653A"/>
    <w:rsid w:val="000D6E84"/>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22C"/>
    <w:rsid w:val="0013181A"/>
    <w:rsid w:val="00131BFB"/>
    <w:rsid w:val="00131CA4"/>
    <w:rsid w:val="00131F68"/>
    <w:rsid w:val="001330E9"/>
    <w:rsid w:val="001335C6"/>
    <w:rsid w:val="00133C88"/>
    <w:rsid w:val="00133E3C"/>
    <w:rsid w:val="00134950"/>
    <w:rsid w:val="00134E1C"/>
    <w:rsid w:val="00135F48"/>
    <w:rsid w:val="001409B9"/>
    <w:rsid w:val="00140EA8"/>
    <w:rsid w:val="00141607"/>
    <w:rsid w:val="00142F02"/>
    <w:rsid w:val="00144DAC"/>
    <w:rsid w:val="00145332"/>
    <w:rsid w:val="001473BB"/>
    <w:rsid w:val="001504BB"/>
    <w:rsid w:val="00153660"/>
    <w:rsid w:val="00154F3A"/>
    <w:rsid w:val="00157B24"/>
    <w:rsid w:val="00160EA8"/>
    <w:rsid w:val="001651DF"/>
    <w:rsid w:val="00170749"/>
    <w:rsid w:val="00170CA0"/>
    <w:rsid w:val="0017227E"/>
    <w:rsid w:val="00173F82"/>
    <w:rsid w:val="00174BF3"/>
    <w:rsid w:val="00175232"/>
    <w:rsid w:val="001759C1"/>
    <w:rsid w:val="001763A2"/>
    <w:rsid w:val="00177D92"/>
    <w:rsid w:val="00180CB0"/>
    <w:rsid w:val="00183060"/>
    <w:rsid w:val="00185E59"/>
    <w:rsid w:val="00186DF1"/>
    <w:rsid w:val="00187526"/>
    <w:rsid w:val="00190582"/>
    <w:rsid w:val="00191967"/>
    <w:rsid w:val="00193182"/>
    <w:rsid w:val="00193962"/>
    <w:rsid w:val="00196AC6"/>
    <w:rsid w:val="001974DA"/>
    <w:rsid w:val="001A0B9B"/>
    <w:rsid w:val="001A1BB8"/>
    <w:rsid w:val="001A1D02"/>
    <w:rsid w:val="001A1D78"/>
    <w:rsid w:val="001A24FD"/>
    <w:rsid w:val="001A39E4"/>
    <w:rsid w:val="001A479E"/>
    <w:rsid w:val="001A521A"/>
    <w:rsid w:val="001A7EAB"/>
    <w:rsid w:val="001A7EB1"/>
    <w:rsid w:val="001B09D5"/>
    <w:rsid w:val="001B2532"/>
    <w:rsid w:val="001B63CC"/>
    <w:rsid w:val="001C2C82"/>
    <w:rsid w:val="001C2F51"/>
    <w:rsid w:val="001C2F77"/>
    <w:rsid w:val="001C4D21"/>
    <w:rsid w:val="001C5D97"/>
    <w:rsid w:val="001C645A"/>
    <w:rsid w:val="001C69EB"/>
    <w:rsid w:val="001D0612"/>
    <w:rsid w:val="001D3F42"/>
    <w:rsid w:val="001D4452"/>
    <w:rsid w:val="001D6439"/>
    <w:rsid w:val="001D7684"/>
    <w:rsid w:val="001E039D"/>
    <w:rsid w:val="001E1221"/>
    <w:rsid w:val="001E1995"/>
    <w:rsid w:val="001E33C9"/>
    <w:rsid w:val="001E33E9"/>
    <w:rsid w:val="001E73E9"/>
    <w:rsid w:val="001F0A6D"/>
    <w:rsid w:val="001F166A"/>
    <w:rsid w:val="001F4907"/>
    <w:rsid w:val="001F60FB"/>
    <w:rsid w:val="001F6500"/>
    <w:rsid w:val="001F6E48"/>
    <w:rsid w:val="00201715"/>
    <w:rsid w:val="00201E6E"/>
    <w:rsid w:val="002051FF"/>
    <w:rsid w:val="00207F64"/>
    <w:rsid w:val="002128E9"/>
    <w:rsid w:val="00216BBD"/>
    <w:rsid w:val="00221B84"/>
    <w:rsid w:val="002247EB"/>
    <w:rsid w:val="00226D90"/>
    <w:rsid w:val="0022792A"/>
    <w:rsid w:val="00231324"/>
    <w:rsid w:val="002321B2"/>
    <w:rsid w:val="00232EB1"/>
    <w:rsid w:val="00233B41"/>
    <w:rsid w:val="002359D9"/>
    <w:rsid w:val="0023602B"/>
    <w:rsid w:val="00236311"/>
    <w:rsid w:val="00236C19"/>
    <w:rsid w:val="002406CA"/>
    <w:rsid w:val="002409AC"/>
    <w:rsid w:val="002409C0"/>
    <w:rsid w:val="00240E5D"/>
    <w:rsid w:val="00242B1C"/>
    <w:rsid w:val="00242CFF"/>
    <w:rsid w:val="00243A8B"/>
    <w:rsid w:val="00243AF4"/>
    <w:rsid w:val="00243F97"/>
    <w:rsid w:val="00244D85"/>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28F7"/>
    <w:rsid w:val="0027438E"/>
    <w:rsid w:val="002747B0"/>
    <w:rsid w:val="002750C8"/>
    <w:rsid w:val="00275C92"/>
    <w:rsid w:val="00276AC5"/>
    <w:rsid w:val="00276B57"/>
    <w:rsid w:val="00276D87"/>
    <w:rsid w:val="0028132D"/>
    <w:rsid w:val="00285AE2"/>
    <w:rsid w:val="002865DF"/>
    <w:rsid w:val="00290042"/>
    <w:rsid w:val="00290468"/>
    <w:rsid w:val="002915FD"/>
    <w:rsid w:val="00291AE5"/>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256E"/>
    <w:rsid w:val="002C404B"/>
    <w:rsid w:val="002D04B6"/>
    <w:rsid w:val="002D0AB4"/>
    <w:rsid w:val="002D0EC4"/>
    <w:rsid w:val="002D47E7"/>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779"/>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06E4"/>
    <w:rsid w:val="003317EC"/>
    <w:rsid w:val="00332A05"/>
    <w:rsid w:val="00334570"/>
    <w:rsid w:val="00334ABD"/>
    <w:rsid w:val="00337AEA"/>
    <w:rsid w:val="003429FC"/>
    <w:rsid w:val="003443CA"/>
    <w:rsid w:val="00350946"/>
    <w:rsid w:val="00350E3D"/>
    <w:rsid w:val="00351350"/>
    <w:rsid w:val="003540C6"/>
    <w:rsid w:val="003553E9"/>
    <w:rsid w:val="00355EBC"/>
    <w:rsid w:val="003561B9"/>
    <w:rsid w:val="003564EF"/>
    <w:rsid w:val="00357987"/>
    <w:rsid w:val="003602FC"/>
    <w:rsid w:val="003605AF"/>
    <w:rsid w:val="00360C05"/>
    <w:rsid w:val="0036677A"/>
    <w:rsid w:val="00366D76"/>
    <w:rsid w:val="0036745E"/>
    <w:rsid w:val="00372961"/>
    <w:rsid w:val="00375C6A"/>
    <w:rsid w:val="003766B9"/>
    <w:rsid w:val="00376734"/>
    <w:rsid w:val="0037682A"/>
    <w:rsid w:val="00377936"/>
    <w:rsid w:val="003817E1"/>
    <w:rsid w:val="003834C4"/>
    <w:rsid w:val="00383EA1"/>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1021"/>
    <w:rsid w:val="003D2493"/>
    <w:rsid w:val="003D4329"/>
    <w:rsid w:val="003D5BDE"/>
    <w:rsid w:val="003D6A26"/>
    <w:rsid w:val="003E3737"/>
    <w:rsid w:val="003E5377"/>
    <w:rsid w:val="003E6357"/>
    <w:rsid w:val="003F0440"/>
    <w:rsid w:val="003F17A0"/>
    <w:rsid w:val="003F1F60"/>
    <w:rsid w:val="003F2A41"/>
    <w:rsid w:val="003F2FF2"/>
    <w:rsid w:val="003F4CC8"/>
    <w:rsid w:val="003F4EF6"/>
    <w:rsid w:val="003F558D"/>
    <w:rsid w:val="003F57EC"/>
    <w:rsid w:val="003F5A1B"/>
    <w:rsid w:val="003F6057"/>
    <w:rsid w:val="003F6899"/>
    <w:rsid w:val="003F70F7"/>
    <w:rsid w:val="004001D5"/>
    <w:rsid w:val="00400841"/>
    <w:rsid w:val="00400C49"/>
    <w:rsid w:val="00401962"/>
    <w:rsid w:val="00401A0E"/>
    <w:rsid w:val="00404894"/>
    <w:rsid w:val="004051A6"/>
    <w:rsid w:val="00406DBC"/>
    <w:rsid w:val="00410421"/>
    <w:rsid w:val="00411083"/>
    <w:rsid w:val="0041206C"/>
    <w:rsid w:val="0041286F"/>
    <w:rsid w:val="004201BC"/>
    <w:rsid w:val="00420333"/>
    <w:rsid w:val="00421BF8"/>
    <w:rsid w:val="00423B77"/>
    <w:rsid w:val="00424275"/>
    <w:rsid w:val="0042737B"/>
    <w:rsid w:val="004315CC"/>
    <w:rsid w:val="00431A4A"/>
    <w:rsid w:val="004343F7"/>
    <w:rsid w:val="004348E8"/>
    <w:rsid w:val="00434DA3"/>
    <w:rsid w:val="00440CF2"/>
    <w:rsid w:val="00442C33"/>
    <w:rsid w:val="00443853"/>
    <w:rsid w:val="0044560B"/>
    <w:rsid w:val="00445B6C"/>
    <w:rsid w:val="0044606D"/>
    <w:rsid w:val="00446A59"/>
    <w:rsid w:val="00450087"/>
    <w:rsid w:val="00450575"/>
    <w:rsid w:val="00450FDD"/>
    <w:rsid w:val="004518ED"/>
    <w:rsid w:val="0045300F"/>
    <w:rsid w:val="004536D9"/>
    <w:rsid w:val="00456056"/>
    <w:rsid w:val="00457869"/>
    <w:rsid w:val="00457A20"/>
    <w:rsid w:val="00457D12"/>
    <w:rsid w:val="004608B5"/>
    <w:rsid w:val="00460E6A"/>
    <w:rsid w:val="00460F03"/>
    <w:rsid w:val="00463CBB"/>
    <w:rsid w:val="00465F0D"/>
    <w:rsid w:val="004700DC"/>
    <w:rsid w:val="00471C7E"/>
    <w:rsid w:val="00472246"/>
    <w:rsid w:val="00474305"/>
    <w:rsid w:val="004748C3"/>
    <w:rsid w:val="00474CE7"/>
    <w:rsid w:val="004776E9"/>
    <w:rsid w:val="004811AA"/>
    <w:rsid w:val="00481DE0"/>
    <w:rsid w:val="00483729"/>
    <w:rsid w:val="00483A43"/>
    <w:rsid w:val="00483CA6"/>
    <w:rsid w:val="00484851"/>
    <w:rsid w:val="00484B57"/>
    <w:rsid w:val="004852D2"/>
    <w:rsid w:val="0048631F"/>
    <w:rsid w:val="004871F4"/>
    <w:rsid w:val="0048774C"/>
    <w:rsid w:val="00491D95"/>
    <w:rsid w:val="00494588"/>
    <w:rsid w:val="0049484D"/>
    <w:rsid w:val="00494ED7"/>
    <w:rsid w:val="00495D15"/>
    <w:rsid w:val="00495E43"/>
    <w:rsid w:val="00496220"/>
    <w:rsid w:val="00496A46"/>
    <w:rsid w:val="00497019"/>
    <w:rsid w:val="00497020"/>
    <w:rsid w:val="004A0C4B"/>
    <w:rsid w:val="004A2D58"/>
    <w:rsid w:val="004A2EDD"/>
    <w:rsid w:val="004A51EB"/>
    <w:rsid w:val="004A6AE3"/>
    <w:rsid w:val="004A6D41"/>
    <w:rsid w:val="004B09D5"/>
    <w:rsid w:val="004B2367"/>
    <w:rsid w:val="004B4CCC"/>
    <w:rsid w:val="004B4E51"/>
    <w:rsid w:val="004C1DFB"/>
    <w:rsid w:val="004C1FBA"/>
    <w:rsid w:val="004C264B"/>
    <w:rsid w:val="004C2A5F"/>
    <w:rsid w:val="004C3098"/>
    <w:rsid w:val="004C39AF"/>
    <w:rsid w:val="004C5533"/>
    <w:rsid w:val="004C700F"/>
    <w:rsid w:val="004D2097"/>
    <w:rsid w:val="004D3466"/>
    <w:rsid w:val="004D3DE7"/>
    <w:rsid w:val="004D653B"/>
    <w:rsid w:val="004E3D47"/>
    <w:rsid w:val="004E6F39"/>
    <w:rsid w:val="004F5280"/>
    <w:rsid w:val="00500335"/>
    <w:rsid w:val="00500ED3"/>
    <w:rsid w:val="00501B90"/>
    <w:rsid w:val="00507AB9"/>
    <w:rsid w:val="00510618"/>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13"/>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4BF5"/>
    <w:rsid w:val="00576C00"/>
    <w:rsid w:val="00584FFF"/>
    <w:rsid w:val="00587439"/>
    <w:rsid w:val="005903FF"/>
    <w:rsid w:val="00590E59"/>
    <w:rsid w:val="00591741"/>
    <w:rsid w:val="005928A1"/>
    <w:rsid w:val="005A0453"/>
    <w:rsid w:val="005A15D5"/>
    <w:rsid w:val="005A3FD7"/>
    <w:rsid w:val="005A49AC"/>
    <w:rsid w:val="005A6994"/>
    <w:rsid w:val="005B236F"/>
    <w:rsid w:val="005B4983"/>
    <w:rsid w:val="005B65A4"/>
    <w:rsid w:val="005C06A3"/>
    <w:rsid w:val="005C1F05"/>
    <w:rsid w:val="005C2697"/>
    <w:rsid w:val="005C5E9A"/>
    <w:rsid w:val="005D05AF"/>
    <w:rsid w:val="005D12C7"/>
    <w:rsid w:val="005D1D8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07D58"/>
    <w:rsid w:val="006112BA"/>
    <w:rsid w:val="00611300"/>
    <w:rsid w:val="00611D05"/>
    <w:rsid w:val="0061276B"/>
    <w:rsid w:val="006138E0"/>
    <w:rsid w:val="006163BE"/>
    <w:rsid w:val="00616664"/>
    <w:rsid w:val="00616956"/>
    <w:rsid w:val="0061738E"/>
    <w:rsid w:val="00621491"/>
    <w:rsid w:val="00621C66"/>
    <w:rsid w:val="006228AD"/>
    <w:rsid w:val="00624FD4"/>
    <w:rsid w:val="0062602F"/>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6952"/>
    <w:rsid w:val="00657C00"/>
    <w:rsid w:val="00660B55"/>
    <w:rsid w:val="0066264A"/>
    <w:rsid w:val="00662B31"/>
    <w:rsid w:val="00662BC5"/>
    <w:rsid w:val="00662C33"/>
    <w:rsid w:val="006655CA"/>
    <w:rsid w:val="00665C85"/>
    <w:rsid w:val="00665D31"/>
    <w:rsid w:val="006662AC"/>
    <w:rsid w:val="00666544"/>
    <w:rsid w:val="00666EC5"/>
    <w:rsid w:val="00673195"/>
    <w:rsid w:val="00676E46"/>
    <w:rsid w:val="00677738"/>
    <w:rsid w:val="0068001D"/>
    <w:rsid w:val="00686925"/>
    <w:rsid w:val="0068766D"/>
    <w:rsid w:val="0069175F"/>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5881"/>
    <w:rsid w:val="006D6C7A"/>
    <w:rsid w:val="006D6FBB"/>
    <w:rsid w:val="006D73F4"/>
    <w:rsid w:val="006D7644"/>
    <w:rsid w:val="006E159C"/>
    <w:rsid w:val="006E190A"/>
    <w:rsid w:val="006E1977"/>
    <w:rsid w:val="006E4386"/>
    <w:rsid w:val="006E7C2C"/>
    <w:rsid w:val="006F6BB6"/>
    <w:rsid w:val="0070173B"/>
    <w:rsid w:val="00701D02"/>
    <w:rsid w:val="0070215D"/>
    <w:rsid w:val="007046AB"/>
    <w:rsid w:val="00704F48"/>
    <w:rsid w:val="00705936"/>
    <w:rsid w:val="00705B3A"/>
    <w:rsid w:val="0070688C"/>
    <w:rsid w:val="00706F2C"/>
    <w:rsid w:val="007106B6"/>
    <w:rsid w:val="00711C0C"/>
    <w:rsid w:val="0071214C"/>
    <w:rsid w:val="00717E94"/>
    <w:rsid w:val="007219A8"/>
    <w:rsid w:val="00723330"/>
    <w:rsid w:val="00724074"/>
    <w:rsid w:val="00725136"/>
    <w:rsid w:val="00726CAE"/>
    <w:rsid w:val="007273C4"/>
    <w:rsid w:val="00727E87"/>
    <w:rsid w:val="00731077"/>
    <w:rsid w:val="007322E3"/>
    <w:rsid w:val="00735874"/>
    <w:rsid w:val="00736EF4"/>
    <w:rsid w:val="007373BF"/>
    <w:rsid w:val="00740B19"/>
    <w:rsid w:val="00741476"/>
    <w:rsid w:val="00743A94"/>
    <w:rsid w:val="00743AEF"/>
    <w:rsid w:val="00744389"/>
    <w:rsid w:val="00744FC5"/>
    <w:rsid w:val="00745F15"/>
    <w:rsid w:val="0074678E"/>
    <w:rsid w:val="007504A7"/>
    <w:rsid w:val="007516D4"/>
    <w:rsid w:val="0075260D"/>
    <w:rsid w:val="00753AEA"/>
    <w:rsid w:val="00754A0E"/>
    <w:rsid w:val="007608AE"/>
    <w:rsid w:val="00761D50"/>
    <w:rsid w:val="00762388"/>
    <w:rsid w:val="00762B8D"/>
    <w:rsid w:val="00763BD3"/>
    <w:rsid w:val="0076542E"/>
    <w:rsid w:val="00767A19"/>
    <w:rsid w:val="00770074"/>
    <w:rsid w:val="007704D8"/>
    <w:rsid w:val="007708A8"/>
    <w:rsid w:val="00773B2B"/>
    <w:rsid w:val="0077432B"/>
    <w:rsid w:val="00775492"/>
    <w:rsid w:val="0077632A"/>
    <w:rsid w:val="007769B4"/>
    <w:rsid w:val="0077751D"/>
    <w:rsid w:val="0078054F"/>
    <w:rsid w:val="00781CA8"/>
    <w:rsid w:val="00782C8E"/>
    <w:rsid w:val="00784D13"/>
    <w:rsid w:val="00784E95"/>
    <w:rsid w:val="00785A16"/>
    <w:rsid w:val="00792FEC"/>
    <w:rsid w:val="00793D9D"/>
    <w:rsid w:val="0079410D"/>
    <w:rsid w:val="0079452F"/>
    <w:rsid w:val="0079542F"/>
    <w:rsid w:val="00795A9B"/>
    <w:rsid w:val="007970F5"/>
    <w:rsid w:val="00797987"/>
    <w:rsid w:val="007A11DA"/>
    <w:rsid w:val="007A1987"/>
    <w:rsid w:val="007A20CC"/>
    <w:rsid w:val="007A32F2"/>
    <w:rsid w:val="007A3A63"/>
    <w:rsid w:val="007B1551"/>
    <w:rsid w:val="007B3441"/>
    <w:rsid w:val="007B461A"/>
    <w:rsid w:val="007B5C92"/>
    <w:rsid w:val="007B6E50"/>
    <w:rsid w:val="007B793F"/>
    <w:rsid w:val="007C270E"/>
    <w:rsid w:val="007C4F3B"/>
    <w:rsid w:val="007C4F9A"/>
    <w:rsid w:val="007C6B0F"/>
    <w:rsid w:val="007D0954"/>
    <w:rsid w:val="007D42C7"/>
    <w:rsid w:val="007D5D2B"/>
    <w:rsid w:val="007E033A"/>
    <w:rsid w:val="007E03CD"/>
    <w:rsid w:val="007E0C43"/>
    <w:rsid w:val="007E0F7D"/>
    <w:rsid w:val="007E1EF0"/>
    <w:rsid w:val="007E288D"/>
    <w:rsid w:val="007E3A8F"/>
    <w:rsid w:val="007E4D7B"/>
    <w:rsid w:val="007E65B7"/>
    <w:rsid w:val="007E7F5F"/>
    <w:rsid w:val="007F0B05"/>
    <w:rsid w:val="007F1BE3"/>
    <w:rsid w:val="007F243C"/>
    <w:rsid w:val="007F4401"/>
    <w:rsid w:val="007F57EB"/>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350A"/>
    <w:rsid w:val="008A41E8"/>
    <w:rsid w:val="008A4A58"/>
    <w:rsid w:val="008A59FB"/>
    <w:rsid w:val="008A6819"/>
    <w:rsid w:val="008A779B"/>
    <w:rsid w:val="008A7C43"/>
    <w:rsid w:val="008A7DF4"/>
    <w:rsid w:val="008B0003"/>
    <w:rsid w:val="008B3E11"/>
    <w:rsid w:val="008B50AE"/>
    <w:rsid w:val="008B6023"/>
    <w:rsid w:val="008B74F2"/>
    <w:rsid w:val="008C2659"/>
    <w:rsid w:val="008C2E2E"/>
    <w:rsid w:val="008C4A6E"/>
    <w:rsid w:val="008C58DC"/>
    <w:rsid w:val="008C5AC4"/>
    <w:rsid w:val="008C5B47"/>
    <w:rsid w:val="008D0E75"/>
    <w:rsid w:val="008D1FCC"/>
    <w:rsid w:val="008D3259"/>
    <w:rsid w:val="008D7017"/>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A76"/>
    <w:rsid w:val="00964F9B"/>
    <w:rsid w:val="009666BF"/>
    <w:rsid w:val="00967042"/>
    <w:rsid w:val="009673A1"/>
    <w:rsid w:val="009705FB"/>
    <w:rsid w:val="00970884"/>
    <w:rsid w:val="0097414C"/>
    <w:rsid w:val="00975267"/>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E26"/>
    <w:rsid w:val="009A0FBC"/>
    <w:rsid w:val="009A1082"/>
    <w:rsid w:val="009A1161"/>
    <w:rsid w:val="009A14D7"/>
    <w:rsid w:val="009A24DA"/>
    <w:rsid w:val="009A2BC6"/>
    <w:rsid w:val="009A2CFC"/>
    <w:rsid w:val="009A4707"/>
    <w:rsid w:val="009A6DED"/>
    <w:rsid w:val="009A7FB7"/>
    <w:rsid w:val="009B10F9"/>
    <w:rsid w:val="009B2BAB"/>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D2F"/>
    <w:rsid w:val="00A00227"/>
    <w:rsid w:val="00A00473"/>
    <w:rsid w:val="00A025D8"/>
    <w:rsid w:val="00A05C38"/>
    <w:rsid w:val="00A06586"/>
    <w:rsid w:val="00A06A71"/>
    <w:rsid w:val="00A06ECC"/>
    <w:rsid w:val="00A07C7C"/>
    <w:rsid w:val="00A07C82"/>
    <w:rsid w:val="00A10373"/>
    <w:rsid w:val="00A10798"/>
    <w:rsid w:val="00A11A29"/>
    <w:rsid w:val="00A13468"/>
    <w:rsid w:val="00A1352E"/>
    <w:rsid w:val="00A163F4"/>
    <w:rsid w:val="00A2272F"/>
    <w:rsid w:val="00A22D64"/>
    <w:rsid w:val="00A25A8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1F7E"/>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0C87"/>
    <w:rsid w:val="00A71752"/>
    <w:rsid w:val="00A74A17"/>
    <w:rsid w:val="00A7562A"/>
    <w:rsid w:val="00A763C1"/>
    <w:rsid w:val="00A81A0D"/>
    <w:rsid w:val="00A8598B"/>
    <w:rsid w:val="00A859F7"/>
    <w:rsid w:val="00A85B53"/>
    <w:rsid w:val="00A87CEF"/>
    <w:rsid w:val="00A949B8"/>
    <w:rsid w:val="00A9584D"/>
    <w:rsid w:val="00A96D04"/>
    <w:rsid w:val="00AA204D"/>
    <w:rsid w:val="00AA23B3"/>
    <w:rsid w:val="00AA34E0"/>
    <w:rsid w:val="00AA4EB9"/>
    <w:rsid w:val="00AA566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2F4A"/>
    <w:rsid w:val="00B13C22"/>
    <w:rsid w:val="00B164EE"/>
    <w:rsid w:val="00B20430"/>
    <w:rsid w:val="00B21023"/>
    <w:rsid w:val="00B225A7"/>
    <w:rsid w:val="00B235CD"/>
    <w:rsid w:val="00B23B17"/>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647E"/>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0BC2"/>
    <w:rsid w:val="00BA2420"/>
    <w:rsid w:val="00BA2B49"/>
    <w:rsid w:val="00BA3710"/>
    <w:rsid w:val="00BA4308"/>
    <w:rsid w:val="00BA4E78"/>
    <w:rsid w:val="00BA53B7"/>
    <w:rsid w:val="00BA70D0"/>
    <w:rsid w:val="00BA77A5"/>
    <w:rsid w:val="00BB140E"/>
    <w:rsid w:val="00BB1E82"/>
    <w:rsid w:val="00BB2591"/>
    <w:rsid w:val="00BB3A58"/>
    <w:rsid w:val="00BB40D5"/>
    <w:rsid w:val="00BB49A1"/>
    <w:rsid w:val="00BB4B65"/>
    <w:rsid w:val="00BC0C9C"/>
    <w:rsid w:val="00BC18E0"/>
    <w:rsid w:val="00BC34A8"/>
    <w:rsid w:val="00BC3D3E"/>
    <w:rsid w:val="00BC4B83"/>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4E9E"/>
    <w:rsid w:val="00C05153"/>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082F"/>
    <w:rsid w:val="00C411D8"/>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2D1A"/>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314"/>
    <w:rsid w:val="00CE5999"/>
    <w:rsid w:val="00CF1365"/>
    <w:rsid w:val="00CF1A65"/>
    <w:rsid w:val="00CF3B48"/>
    <w:rsid w:val="00CF4545"/>
    <w:rsid w:val="00CF457A"/>
    <w:rsid w:val="00CF5545"/>
    <w:rsid w:val="00CF5854"/>
    <w:rsid w:val="00CF64C1"/>
    <w:rsid w:val="00CF7CFC"/>
    <w:rsid w:val="00D01971"/>
    <w:rsid w:val="00D026F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4A9A"/>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1A80"/>
    <w:rsid w:val="00D72910"/>
    <w:rsid w:val="00D73E29"/>
    <w:rsid w:val="00D74BA3"/>
    <w:rsid w:val="00D804EB"/>
    <w:rsid w:val="00D8075C"/>
    <w:rsid w:val="00D826AD"/>
    <w:rsid w:val="00D83023"/>
    <w:rsid w:val="00D83E21"/>
    <w:rsid w:val="00D869FD"/>
    <w:rsid w:val="00D929F2"/>
    <w:rsid w:val="00D92BB8"/>
    <w:rsid w:val="00D93984"/>
    <w:rsid w:val="00D946A1"/>
    <w:rsid w:val="00D95CF1"/>
    <w:rsid w:val="00D95E34"/>
    <w:rsid w:val="00DA1317"/>
    <w:rsid w:val="00DA1500"/>
    <w:rsid w:val="00DA24E6"/>
    <w:rsid w:val="00DA25C4"/>
    <w:rsid w:val="00DA3D2C"/>
    <w:rsid w:val="00DA49DA"/>
    <w:rsid w:val="00DB120E"/>
    <w:rsid w:val="00DB1639"/>
    <w:rsid w:val="00DB21E8"/>
    <w:rsid w:val="00DB33A3"/>
    <w:rsid w:val="00DB5C26"/>
    <w:rsid w:val="00DB685B"/>
    <w:rsid w:val="00DC120C"/>
    <w:rsid w:val="00DC143B"/>
    <w:rsid w:val="00DC4FB1"/>
    <w:rsid w:val="00DC59E9"/>
    <w:rsid w:val="00DC6184"/>
    <w:rsid w:val="00DC73CF"/>
    <w:rsid w:val="00DD05A6"/>
    <w:rsid w:val="00DD299E"/>
    <w:rsid w:val="00DD50DF"/>
    <w:rsid w:val="00DE017E"/>
    <w:rsid w:val="00DE343D"/>
    <w:rsid w:val="00DE41CB"/>
    <w:rsid w:val="00DE4B69"/>
    <w:rsid w:val="00DE4D96"/>
    <w:rsid w:val="00DE5A84"/>
    <w:rsid w:val="00DE6D5B"/>
    <w:rsid w:val="00DF2BE3"/>
    <w:rsid w:val="00DF31D7"/>
    <w:rsid w:val="00DF333D"/>
    <w:rsid w:val="00DF43D8"/>
    <w:rsid w:val="00DF47BE"/>
    <w:rsid w:val="00E006C0"/>
    <w:rsid w:val="00E027EE"/>
    <w:rsid w:val="00E030B7"/>
    <w:rsid w:val="00E030EE"/>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BB8"/>
    <w:rsid w:val="00E31869"/>
    <w:rsid w:val="00E40B8B"/>
    <w:rsid w:val="00E41B91"/>
    <w:rsid w:val="00E42560"/>
    <w:rsid w:val="00E45E58"/>
    <w:rsid w:val="00E46460"/>
    <w:rsid w:val="00E47347"/>
    <w:rsid w:val="00E47ED0"/>
    <w:rsid w:val="00E50695"/>
    <w:rsid w:val="00E519AD"/>
    <w:rsid w:val="00E56413"/>
    <w:rsid w:val="00E575A5"/>
    <w:rsid w:val="00E6244B"/>
    <w:rsid w:val="00E65BEA"/>
    <w:rsid w:val="00E664A5"/>
    <w:rsid w:val="00E71932"/>
    <w:rsid w:val="00E71BEC"/>
    <w:rsid w:val="00E738AF"/>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590E"/>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0A3"/>
    <w:rsid w:val="00F7586F"/>
    <w:rsid w:val="00F77F1E"/>
    <w:rsid w:val="00F825D5"/>
    <w:rsid w:val="00F83D5D"/>
    <w:rsid w:val="00F85BDC"/>
    <w:rsid w:val="00F92BF9"/>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 w:val="00FF382B"/>
    <w:rsid w:val="00FF7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B3BF5"/>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B3BF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0B3BF5"/>
  </w:style>
  <w:style w:customStyle="true" w:styleId="tabletextfield" w:type="character">
    <w:name w:val="table_text_field"/>
    <w:basedOn w:val="Zadanifontodlomka"/>
    <w:rsid w:val="007E1EF0"/>
  </w:style>
  <w:style w:styleId="Zaglavlje" w:type="paragraph">
    <w:name w:val="header"/>
    <w:basedOn w:val="Normal"/>
    <w:rsid w:val="00BA0BC2"/>
    <w:pPr>
      <w:tabs>
        <w:tab w:pos="4536" w:val="center"/>
        <w:tab w:pos="9072" w:val="right"/>
      </w:tabs>
    </w:pPr>
  </w:style>
  <w:style w:styleId="Tekstrezerviranogmjesta" w:type="character">
    <w:name w:val="Placeholder Text"/>
    <w:basedOn w:val="Zadanifontodlomka"/>
    <w:uiPriority w:val="99"/>
    <w:semiHidden/>
    <w:rsid w:val="00496220"/>
    <w:rPr>
      <w:color w:val="808080"/>
      <w:bdr w:space="0" w:sz="0" w:color="auto" w:val="none"/>
      <w:shd w:fill="auto" w:color="auto" w:val="clear"/>
    </w:rPr>
  </w:style>
  <w:style w:customStyle="true" w:styleId="eSPISCCParagraphDefaultFont" w:type="character">
    <w:name w:val="eSPIS_CC_Paragraph Default Font"/>
    <w:basedOn w:val="Zadanifontodlomka"/>
    <w:rsid w:val="004962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622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962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622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96220"/>
    <w:rPr>
      <w:rFonts w:cs="Tahoma" w:hAnsi="Tahoma" w:ascii="Tahoma"/>
      <w:sz w:val="16"/>
      <w:szCs w:val="16"/>
    </w:rPr>
  </w:style>
  <w:style w:customStyle="true" w:styleId="TekstbaloniaChar" w:type="character">
    <w:name w:val="Tekst balončića Char"/>
    <w:basedOn w:val="Zadanifontodlomka"/>
    <w:link w:val="Tekstbalonia"/>
    <w:rsid w:val="00496220"/>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B3BF5"/>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B3BF5"/>
    <w:pPr>
      <w:tabs>
        <w:tab w:pos="4536" w:val="center"/>
        <w:tab w:pos="9072" w:val="right"/>
      </w:tabs>
    </w:pPr>
    <w:rPr>
      <w:rFonts w:ascii="Times New Roman" w:hAnsi="Times New Roman"/>
      <w:b w:val="0"/>
      <w:lang w:eastAsia="hr-HR"/>
    </w:rPr>
  </w:style>
  <w:style w:styleId="Brojstranice" w:type="character">
    <w:name w:val="page number"/>
    <w:basedOn w:val="Zadanifontodlomka"/>
    <w:rsid w:val="000B3BF5"/>
  </w:style>
  <w:style w:customStyle="1" w:styleId="tabletextfield" w:type="character">
    <w:name w:val="table_text_field"/>
    <w:basedOn w:val="Zadanifontodlomka"/>
    <w:rsid w:val="007E1EF0"/>
  </w:style>
  <w:style w:styleId="Zaglavlje" w:type="paragraph">
    <w:name w:val="header"/>
    <w:basedOn w:val="Normal"/>
    <w:rsid w:val="00BA0BC2"/>
    <w:pPr>
      <w:tabs>
        <w:tab w:pos="4536" w:val="center"/>
        <w:tab w:pos="9072" w:val="right"/>
      </w:tabs>
    </w:pPr>
  </w:style>
  <w:style w:styleId="Tekstrezerviranogmjesta" w:type="character">
    <w:name w:val="Placeholder Text"/>
    <w:basedOn w:val="Zadanifontodlomka"/>
    <w:uiPriority w:val="99"/>
    <w:semiHidden/>
    <w:rsid w:val="00496220"/>
    <w:rPr>
      <w:color w:val="808080"/>
      <w:bdr w:color="auto" w:space="0" w:sz="0" w:val="none"/>
      <w:shd w:color="auto" w:fill="auto" w:val="clear"/>
    </w:rPr>
  </w:style>
  <w:style w:customStyle="1" w:styleId="eSPISCCParagraphDefaultFont" w:type="character">
    <w:name w:val="eSPIS_CC_Paragraph Default Font"/>
    <w:basedOn w:val="Zadanifontodlomka"/>
    <w:rsid w:val="004962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622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962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622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96220"/>
    <w:rPr>
      <w:rFonts w:ascii="Tahoma" w:cs="Tahoma" w:hAnsi="Tahoma"/>
      <w:sz w:val="16"/>
      <w:szCs w:val="16"/>
    </w:rPr>
  </w:style>
  <w:style w:customStyle="1" w:styleId="TekstbaloniaChar" w:type="character">
    <w:name w:val="Tekst balončića Char"/>
    <w:basedOn w:val="Zadanifontodlomka"/>
    <w:link w:val="Tekstbalonia"/>
    <w:rsid w:val="00496220"/>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343989">
      <w:bodyDiv w:val="true"/>
      <w:marLeft w:val="0"/>
      <w:marRight w:val="0"/>
      <w:marTop w:val="0"/>
      <w:marBottom w:val="0"/>
      <w:divBdr>
        <w:top w:space="0" w:sz="0" w:color="auto" w:val="none"/>
        <w:left w:space="0" w:sz="0" w:color="auto" w:val="none"/>
        <w:bottom w:space="0" w:sz="0" w:color="auto" w:val="none"/>
        <w:right w:space="0" w:sz="0" w:color="auto" w:val="none"/>
      </w:divBdr>
      <w:divsChild>
        <w:div w:id="321469119">
          <w:marLeft w:val="2240"/>
          <w:marRight w:val="0"/>
          <w:marTop w:val="0"/>
          <w:marBottom w:val="0"/>
          <w:divBdr>
            <w:top w:space="0" w:sz="0" w:color="auto" w:val="none"/>
            <w:left w:space="0" w:sz="0" w:color="auto" w:val="none"/>
            <w:bottom w:space="0" w:sz="0" w:color="auto" w:val="none"/>
            <w:right w:space="0" w:sz="0" w:color="auto" w:val="none"/>
          </w:divBdr>
          <w:divsChild>
            <w:div w:id="954752003">
              <w:marLeft w:val="0"/>
              <w:marRight w:val="0"/>
              <w:marTop w:val="0"/>
              <w:marBottom w:val="0"/>
              <w:divBdr>
                <w:top w:space="6" w:sz="4" w:color="AAAAAA" w:val="single"/>
                <w:left w:space="6" w:sz="4" w:color="AAAAAA" w:val="single"/>
                <w:bottom w:space="6" w:sz="4" w:color="AAAAAA" w:val="single"/>
                <w:right w:space="6" w:sz="4"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604164-36C8-41CA-B3F5-9C62363439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6</properties:Pages>
  <properties:Words>2407</properties:Words>
  <properties:Characters>12603</properties:Characters>
  <properties:Lines>240</properties:Lines>
  <properties:Paragraphs>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15362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2015-11-10T09:50:00Z</dcterms:created>
  <dc:creator>korlevicd</dc:creator>
  <cp:lastModifiedBy>Danijela Fumić</cp:lastModifiedBy>
  <cp:lastPrinted>2015-11-10T09:50:00Z</cp:lastPrinted>
  <dcterms:modified xmlns:xsi="http://www.w3.org/2001/XMLSchema-instance" xsi:type="dcterms:W3CDTF">2015-11-10T09:53:00Z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