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ccf4" w14:paraId="477ccf4" w:rsidRDefault="005939C6" w:rsidP="007F2409" w:rsidR="006A3D35" w:rsidRPr="00FD79F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D79FA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D79FA">
        <w:rPr>
          <w:rFonts w:hAnsi="Times New Roman" w:ascii="Times New Roman"/>
        </w:rPr>
        <w:t xml:space="preserve">        </w:t>
      </w:r>
    </w:p>
    <w:p w:rsidRDefault="007F2409" w:rsidP="007F2409" w:rsidR="007F2409" w:rsidRPr="00FD79FA">
      <w:pPr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D79FA">
      <w:pPr>
        <w:rPr>
          <w:rFonts w:hAnsi="Times New Roman" w:ascii="Times New Roman"/>
        </w:rPr>
      </w:pPr>
      <w:r w:rsidRPr="00FD79FA">
        <w:rPr>
          <w:rFonts w:hAnsi="Times New Roman" w:ascii="Times New Roman"/>
        </w:rPr>
        <w:t>TRGOVAČKI SUD</w:t>
      </w:r>
      <w:r w:rsidR="003A572A" w:rsidRPr="00FD79FA">
        <w:rPr>
          <w:rFonts w:hAnsi="Times New Roman" w:ascii="Times New Roman"/>
        </w:rPr>
        <w:t xml:space="preserve"> U ZAGREBU</w:t>
      </w:r>
    </w:p>
    <w:p w:rsidRDefault="000A0EAC" w:rsidP="007F2409" w:rsidR="003A572A" w:rsidRPr="00FD79FA">
      <w:pPr>
        <w:rPr>
          <w:rFonts w:hAnsi="Times New Roman" w:ascii="Times New Roman"/>
        </w:rPr>
      </w:pPr>
      <w:r w:rsidRPr="00FD79FA">
        <w:rPr>
          <w:rFonts w:hAnsi="Times New Roman" w:ascii="Times New Roman"/>
        </w:rPr>
        <w:t>Zagreb, Amruševa 2/II</w:t>
      </w:r>
    </w:p>
    <w:p w:rsidRDefault="00705993" w:rsidP="007F2409" w:rsidR="00705993" w:rsidRPr="00FD79FA">
      <w:pPr>
        <w:rPr>
          <w:rFonts w:hAnsi="Times New Roman" w:ascii="Times New Roman"/>
        </w:rPr>
      </w:pPr>
    </w:p>
    <w:p w:rsidRDefault="006A3D35" w:rsidP="007F2409" w:rsidR="006A3D35" w:rsidRPr="00FD79FA">
      <w:pPr>
        <w:rPr>
          <w:rFonts w:hAnsi="Times New Roman" w:ascii="Times New Roman"/>
        </w:rPr>
      </w:pPr>
    </w:p>
    <w:p w:rsidRDefault="00D4710A" w:rsidP="00D4710A" w:rsidR="00D4710A" w:rsidRPr="00FD79FA">
      <w:pPr>
        <w:jc w:val="center"/>
        <w:rPr>
          <w:rFonts w:hAnsi="Times New Roman" w:ascii="Times New Roman"/>
        </w:rPr>
      </w:pPr>
      <w:r w:rsidRPr="00FD79FA">
        <w:rPr>
          <w:rFonts w:hAnsi="Times New Roman" w:ascii="Times New Roman"/>
        </w:rPr>
        <w:t>R E P U B L I K A  H R V A T S K A</w:t>
      </w:r>
    </w:p>
    <w:p w:rsidRDefault="007F2409" w:rsidP="003A572A" w:rsidR="007F2409" w:rsidRPr="00FD79FA">
      <w:pPr>
        <w:jc w:val="center"/>
        <w:rPr>
          <w:rFonts w:hAnsi="Times New Roman" w:ascii="Times New Roman"/>
        </w:rPr>
      </w:pPr>
      <w:r w:rsidRPr="00FD79FA">
        <w:rPr>
          <w:rFonts w:hAnsi="Times New Roman" w:ascii="Times New Roman"/>
        </w:rPr>
        <w:t>R J E Š E N J E</w:t>
      </w:r>
    </w:p>
    <w:p w:rsidRDefault="00DB5BC1" w:rsidP="003A572A" w:rsidR="00DB5BC1" w:rsidRPr="00FD79FA">
      <w:pPr>
        <w:jc w:val="center"/>
        <w:rPr>
          <w:rFonts w:hAnsi="Times New Roman" w:ascii="Times New Roman"/>
        </w:rPr>
      </w:pPr>
    </w:p>
    <w:p w:rsidRDefault="00F40BFF" w:rsidP="0048728D" w:rsidR="0048728D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Trgovački sud u Zagrebu, po stečajnom sucu Vesni </w:t>
      </w:r>
      <w:r w:rsidR="00FF0A52" w:rsidRPr="00FD79FA">
        <w:rPr>
          <w:rFonts w:hAnsi="Times New Roman" w:ascii="Times New Roman"/>
        </w:rPr>
        <w:t>Sremac Šoštar</w:t>
      </w:r>
      <w:r w:rsidR="00AE47CA" w:rsidRPr="00FD79FA">
        <w:rPr>
          <w:rFonts w:hAnsi="Times New Roman" w:ascii="Times New Roman"/>
        </w:rPr>
        <w:t xml:space="preserve">, </w:t>
      </w:r>
      <w:r w:rsidRPr="00FD79FA">
        <w:rPr>
          <w:rFonts w:hAnsi="Times New Roman" w:ascii="Times New Roman"/>
        </w:rPr>
        <w:t xml:space="preserve">u stečajnom postupku nad </w:t>
      </w:r>
      <w:r w:rsidR="00A42972" w:rsidRPr="00FD79FA">
        <w:rPr>
          <w:rFonts w:hAnsi="Times New Roman" w:ascii="Times New Roman"/>
        </w:rPr>
        <w:t>stečajnim dužnikom</w:t>
      </w:r>
      <w:r w:rsidR="00AE47CA" w:rsidRPr="00FD79FA">
        <w:rPr>
          <w:rFonts w:hAnsi="Times New Roman" w:ascii="Times New Roman"/>
        </w:rPr>
        <w:t xml:space="preserve"> </w:t>
      </w:r>
      <w:r w:rsidR="006973FC" w:rsidRPr="00FD79FA">
        <w:rPr>
          <w:rFonts w:hAnsi="Times New Roman" w:ascii="Times New Roman"/>
        </w:rPr>
        <w:t>GRAĐEVINA VRSI d.o.o., Zagreb, Gjure Szaba 4, OIB: 21937229655</w:t>
      </w:r>
      <w:r w:rsidR="000E3952" w:rsidRPr="00FD79FA">
        <w:rPr>
          <w:rFonts w:hAnsi="Times New Roman" w:ascii="Times New Roman"/>
        </w:rPr>
        <w:t xml:space="preserve">, </w:t>
      </w:r>
      <w:r w:rsidRPr="00FD79FA">
        <w:rPr>
          <w:rFonts w:hAnsi="Times New Roman" w:ascii="Times New Roman"/>
        </w:rPr>
        <w:t xml:space="preserve"> </w:t>
      </w:r>
      <w:r w:rsidR="00571BB5" w:rsidRPr="00FD79FA">
        <w:rPr>
          <w:rFonts w:hAnsi="Times New Roman" w:ascii="Times New Roman"/>
        </w:rPr>
        <w:t xml:space="preserve">dana </w:t>
      </w:r>
      <w:r w:rsidR="006973FC" w:rsidRPr="00FD79FA">
        <w:rPr>
          <w:rFonts w:hAnsi="Times New Roman" w:ascii="Times New Roman"/>
        </w:rPr>
        <w:t>11</w:t>
      </w:r>
      <w:r w:rsidR="00AE47CA" w:rsidRPr="00FD79FA">
        <w:rPr>
          <w:rFonts w:hAnsi="Times New Roman" w:ascii="Times New Roman"/>
        </w:rPr>
        <w:t>. listopada</w:t>
      </w:r>
      <w:r w:rsidR="00A42972" w:rsidRPr="00FD79FA">
        <w:rPr>
          <w:rFonts w:hAnsi="Times New Roman" w:ascii="Times New Roman"/>
        </w:rPr>
        <w:t xml:space="preserve"> 2017</w:t>
      </w:r>
      <w:r w:rsidR="00464385" w:rsidRPr="00FD79FA">
        <w:rPr>
          <w:rFonts w:hAnsi="Times New Roman" w:ascii="Times New Roman"/>
        </w:rPr>
        <w:t xml:space="preserve">. </w:t>
      </w:r>
    </w:p>
    <w:p w:rsidRDefault="00464385" w:rsidP="0048728D" w:rsidR="00464385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  </w:t>
      </w:r>
    </w:p>
    <w:p w:rsidRDefault="00464385" w:rsidP="00464385" w:rsidR="00464385" w:rsidRPr="00FD79FA">
      <w:pPr>
        <w:ind w:firstLine="720"/>
        <w:jc w:val="center"/>
        <w:rPr>
          <w:rFonts w:hAnsi="Times New Roman" w:ascii="Times New Roman"/>
        </w:rPr>
      </w:pPr>
      <w:r w:rsidRPr="00FD79FA">
        <w:rPr>
          <w:rFonts w:hAnsi="Times New Roman" w:ascii="Times New Roman"/>
        </w:rPr>
        <w:t>r i j e š i o    j e</w:t>
      </w:r>
    </w:p>
    <w:p w:rsidRDefault="00464385" w:rsidP="00464385" w:rsidR="00464385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    </w:t>
      </w:r>
    </w:p>
    <w:p w:rsidRDefault="00464385" w:rsidP="00464385" w:rsidR="00464385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I.</w:t>
      </w:r>
      <w:r w:rsidRPr="00FD79FA">
        <w:rPr>
          <w:rFonts w:hAnsi="Times New Roman" w:ascii="Times New Roman"/>
        </w:rPr>
        <w:tab/>
        <w:t xml:space="preserve">Otvara se stečajni postupak nad dužnikom </w:t>
      </w:r>
      <w:r w:rsidR="006973FC" w:rsidRPr="00FD79FA">
        <w:rPr>
          <w:rFonts w:hAnsi="Times New Roman" w:ascii="Times New Roman"/>
        </w:rPr>
        <w:t xml:space="preserve">GRAĐEVINA VRSI d.o.o., Zagreb, Gjure Szaba 4, OIB: 21937229655, </w:t>
      </w:r>
      <w:r w:rsidR="00E40556" w:rsidRPr="00FD79FA">
        <w:rPr>
          <w:rFonts w:hAnsi="Times New Roman" w:ascii="Times New Roman"/>
        </w:rPr>
        <w:t xml:space="preserve">dana </w:t>
      </w:r>
      <w:r w:rsidR="006973FC" w:rsidRPr="00FD79FA">
        <w:rPr>
          <w:rFonts w:hAnsi="Times New Roman" w:ascii="Times New Roman"/>
        </w:rPr>
        <w:t>11</w:t>
      </w:r>
      <w:r w:rsidR="00AE47CA" w:rsidRPr="00FD79FA">
        <w:rPr>
          <w:rFonts w:hAnsi="Times New Roman" w:ascii="Times New Roman"/>
        </w:rPr>
        <w:t>. listopada</w:t>
      </w:r>
      <w:r w:rsidR="007D07A2" w:rsidRPr="00FD79FA">
        <w:rPr>
          <w:rFonts w:hAnsi="Times New Roman" w:ascii="Times New Roman"/>
        </w:rPr>
        <w:t xml:space="preserve"> 2017. </w:t>
      </w:r>
      <w:r w:rsidR="00FF0A52" w:rsidRPr="00FD79FA">
        <w:rPr>
          <w:rFonts w:hAnsi="Times New Roman" w:ascii="Times New Roman"/>
        </w:rPr>
        <w:t>u 15,00 sati</w:t>
      </w:r>
      <w:r w:rsidRPr="00FD79FA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FD79FA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FD79FA">
      <w:pPr>
        <w:ind w:firstLine="720"/>
        <w:jc w:val="both"/>
        <w:rPr>
          <w:rFonts w:hAnsi="Times New Roman" w:ascii="Times New Roman"/>
          <w:b/>
        </w:rPr>
      </w:pPr>
      <w:r w:rsidRPr="00FD79FA">
        <w:rPr>
          <w:rFonts w:hAnsi="Times New Roman" w:ascii="Times New Roman"/>
        </w:rPr>
        <w:t>II.</w:t>
      </w:r>
      <w:r w:rsidRPr="00FD79FA">
        <w:rPr>
          <w:rFonts w:hAnsi="Times New Roman" w:ascii="Times New Roman"/>
        </w:rPr>
        <w:tab/>
        <w:t>Stečajnim upraviteljem imenuje se</w:t>
      </w:r>
      <w:r w:rsidR="00137386" w:rsidRPr="00FD79FA">
        <w:rPr>
          <w:rFonts w:hAnsi="Times New Roman" w:ascii="Times New Roman"/>
        </w:rPr>
        <w:t xml:space="preserve"> </w:t>
      </w:r>
      <w:r w:rsidR="006973FC" w:rsidRPr="00FD79FA">
        <w:rPr>
          <w:rFonts w:hAnsi="Times New Roman" w:ascii="Times New Roman"/>
        </w:rPr>
        <w:t>Đurđa Dragović-Grahek iz Kutine, Kneza Trpimira 4/I, OIB: 90124243686</w:t>
      </w:r>
      <w:r w:rsidR="00AA313D" w:rsidRPr="00FD79FA">
        <w:rPr>
          <w:rFonts w:hAnsi="Times New Roman" w:ascii="Times New Roman"/>
        </w:rPr>
        <w:t>.</w:t>
      </w:r>
      <w:r w:rsidR="00DE2D4A" w:rsidRPr="00FD79FA">
        <w:rPr>
          <w:rFonts w:hAnsi="Times New Roman" w:ascii="Times New Roman"/>
        </w:rPr>
        <w:t xml:space="preserve"> </w:t>
      </w:r>
    </w:p>
    <w:p w:rsidRDefault="008D54FD" w:rsidP="00CC65F0" w:rsidR="008E1269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        </w:t>
      </w:r>
      <w:r w:rsidR="00DF75C4" w:rsidRPr="00FD79FA">
        <w:rPr>
          <w:rFonts w:hAnsi="Times New Roman" w:ascii="Times New Roman"/>
        </w:rPr>
        <w:t xml:space="preserve">    </w:t>
      </w:r>
    </w:p>
    <w:p w:rsidRDefault="00464385" w:rsidP="00464385" w:rsidR="002F2321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III.</w:t>
      </w:r>
      <w:r w:rsidRPr="00FD79FA">
        <w:rPr>
          <w:rFonts w:hAnsi="Times New Roman" w:ascii="Times New Roman"/>
        </w:rPr>
        <w:tab/>
        <w:t xml:space="preserve">Zaključuje se stečajni postupak nad </w:t>
      </w:r>
      <w:r w:rsidR="006973FC" w:rsidRPr="00FD79FA">
        <w:rPr>
          <w:rFonts w:hAnsi="Times New Roman" w:ascii="Times New Roman"/>
        </w:rPr>
        <w:t>GRAĐEVINA VRSI d.o.o., Zagreb, Gjure Szaba 4, OIB: 21937229655</w:t>
      </w:r>
      <w:r w:rsidR="00EC6334" w:rsidRPr="00FD79FA">
        <w:rPr>
          <w:rFonts w:hAnsi="Times New Roman" w:ascii="Times New Roman"/>
        </w:rPr>
        <w:t>.</w:t>
      </w:r>
    </w:p>
    <w:p w:rsidRDefault="00EC6334" w:rsidP="00464385" w:rsidR="00EC6334" w:rsidRPr="00FD79FA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IV.</w:t>
      </w:r>
      <w:r w:rsidRPr="00FD79FA">
        <w:rPr>
          <w:rFonts w:hAnsi="Times New Roman" w:ascii="Times New Roman"/>
        </w:rPr>
        <w:tab/>
      </w:r>
      <w:r w:rsidR="006973FC" w:rsidRPr="00FD79FA">
        <w:rPr>
          <w:rFonts w:hAnsi="Times New Roman" w:ascii="Times New Roman"/>
        </w:rPr>
        <w:t>GRAĐEVINA VRSI d.o.o., Zagreb, Gjure Szaba 4, OIB: 21937229655, MBS: 080586318</w:t>
      </w:r>
      <w:r w:rsidRPr="00FD79FA">
        <w:rPr>
          <w:rFonts w:hAnsi="Times New Roman" w:ascii="Times New Roman"/>
        </w:rPr>
        <w:t>, brisat će se iz sudskog registra.</w:t>
      </w:r>
    </w:p>
    <w:p w:rsidRDefault="00464385" w:rsidP="002F2321" w:rsidR="00464385" w:rsidRPr="00FD79FA">
      <w:pPr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ab/>
      </w:r>
      <w:r w:rsidRPr="00FD79FA">
        <w:rPr>
          <w:rFonts w:hAnsi="Times New Roman" w:ascii="Times New Roman"/>
        </w:rPr>
        <w:tab/>
        <w:t xml:space="preserve"> </w:t>
      </w:r>
      <w:r w:rsidRPr="00FD79FA">
        <w:rPr>
          <w:rFonts w:hAnsi="Times New Roman" w:ascii="Times New Roman"/>
        </w:rPr>
        <w:tab/>
      </w:r>
    </w:p>
    <w:p w:rsidRDefault="00464385" w:rsidP="005C4796" w:rsidR="00464385" w:rsidRPr="00FD79FA">
      <w:pPr>
        <w:ind w:firstLine="720"/>
        <w:jc w:val="center"/>
        <w:rPr>
          <w:rFonts w:hAnsi="Times New Roman" w:ascii="Times New Roman"/>
        </w:rPr>
      </w:pPr>
      <w:r w:rsidRPr="00FD79FA">
        <w:rPr>
          <w:rFonts w:hAnsi="Times New Roman" w:ascii="Times New Roman"/>
        </w:rPr>
        <w:t>Obrazloženje</w:t>
      </w:r>
    </w:p>
    <w:p w:rsidRDefault="002A3EC8" w:rsidP="005C4796" w:rsidR="002A3EC8" w:rsidRPr="00FD79FA">
      <w:pPr>
        <w:ind w:firstLine="720"/>
        <w:jc w:val="center"/>
        <w:rPr>
          <w:rFonts w:hAnsi="Times New Roman" w:ascii="Times New Roman"/>
        </w:rPr>
      </w:pPr>
    </w:p>
    <w:p w:rsidRDefault="0092739B" w:rsidP="00DC2885" w:rsidR="0092739B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Dužnik je podnio ovom sudu temeljem čl. 16. i 109. SZ-a (NN 71/15) prijedlog za otvaranje stečajnog postupka nad dužnikom. </w:t>
      </w:r>
    </w:p>
    <w:p w:rsidRDefault="0054026A" w:rsidP="00A92476" w:rsidR="0054026A" w:rsidRPr="00FD79FA">
      <w:pPr>
        <w:jc w:val="both"/>
        <w:rPr>
          <w:rFonts w:hAnsi="Times New Roman" w:ascii="Times New Roman"/>
        </w:rPr>
      </w:pPr>
    </w:p>
    <w:p w:rsidRDefault="001115CA" w:rsidP="001115CA" w:rsidR="001115CA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Rješenjem ovog suda </w:t>
      </w:r>
      <w:r w:rsidR="00400CE0" w:rsidRPr="00FD79FA">
        <w:rPr>
          <w:rFonts w:hAnsi="Times New Roman" w:ascii="Times New Roman"/>
        </w:rPr>
        <w:t xml:space="preserve">poslovni </w:t>
      </w:r>
      <w:r w:rsidRPr="00FD79FA">
        <w:rPr>
          <w:rFonts w:hAnsi="Times New Roman" w:ascii="Times New Roman"/>
        </w:rPr>
        <w:t xml:space="preserve">broj gornji od </w:t>
      </w:r>
      <w:r w:rsidR="006973FC" w:rsidRPr="00FD79FA">
        <w:rPr>
          <w:rFonts w:hAnsi="Times New Roman" w:ascii="Times New Roman"/>
        </w:rPr>
        <w:t>10. srpnja</w:t>
      </w:r>
      <w:r w:rsidR="00FF0A52" w:rsidRPr="00FD79FA">
        <w:rPr>
          <w:rFonts w:hAnsi="Times New Roman" w:ascii="Times New Roman"/>
        </w:rPr>
        <w:t xml:space="preserve"> 2017.</w:t>
      </w:r>
      <w:r w:rsidRPr="00FD79FA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FD79FA">
        <w:rPr>
          <w:rFonts w:hAnsi="Times New Roman" w:ascii="Times New Roman"/>
        </w:rPr>
        <w:t>tupka</w:t>
      </w:r>
      <w:r w:rsidR="00571BB5" w:rsidRPr="00FD79FA">
        <w:rPr>
          <w:rFonts w:hAnsi="Times New Roman" w:ascii="Times New Roman"/>
        </w:rPr>
        <w:t>,</w:t>
      </w:r>
      <w:r w:rsidR="00DC2885" w:rsidRPr="00FD79FA">
        <w:rPr>
          <w:rFonts w:hAnsi="Times New Roman" w:ascii="Times New Roman"/>
        </w:rPr>
        <w:t xml:space="preserve"> sukladno odredbi čl. </w:t>
      </w:r>
      <w:r w:rsidR="0029593A" w:rsidRPr="00FD79FA">
        <w:rPr>
          <w:rFonts w:hAnsi="Times New Roman" w:ascii="Times New Roman"/>
        </w:rPr>
        <w:t>115. st</w:t>
      </w:r>
      <w:r w:rsidR="00DC2885" w:rsidRPr="00FD79FA">
        <w:rPr>
          <w:rFonts w:hAnsi="Times New Roman" w:ascii="Times New Roman"/>
        </w:rPr>
        <w:t xml:space="preserve">. </w:t>
      </w:r>
      <w:r w:rsidR="0029593A" w:rsidRPr="00FD79FA">
        <w:rPr>
          <w:rFonts w:hAnsi="Times New Roman" w:ascii="Times New Roman"/>
        </w:rPr>
        <w:t>1. SZ-a.</w:t>
      </w:r>
      <w:r w:rsidR="0054026A" w:rsidRPr="00FD79FA">
        <w:rPr>
          <w:rFonts w:hAnsi="Times New Roman" w:ascii="Times New Roman"/>
        </w:rPr>
        <w:t xml:space="preserve"> </w:t>
      </w:r>
    </w:p>
    <w:p w:rsidRDefault="00571BB5" w:rsidP="00680DD6" w:rsidR="00571BB5" w:rsidRPr="00FD79FA">
      <w:pPr>
        <w:jc w:val="both"/>
        <w:rPr>
          <w:rFonts w:hAnsi="Times New Roman" w:ascii="Times New Roman"/>
        </w:rPr>
      </w:pP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Rješenjem ovog suda</w:t>
      </w:r>
      <w:r w:rsidR="00571BB5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poslovni broj </w:t>
      </w:r>
      <w:r w:rsidR="00571BB5" w:rsidRPr="00FD79FA">
        <w:rPr>
          <w:rFonts w:hAnsi="Times New Roman" w:ascii="Times New Roman"/>
        </w:rPr>
        <w:t>gornji,</w:t>
      </w:r>
      <w:r w:rsidRPr="00FD79FA">
        <w:rPr>
          <w:rFonts w:hAnsi="Times New Roman" w:ascii="Times New Roman"/>
        </w:rPr>
        <w:t xml:space="preserve"> od </w:t>
      </w:r>
      <w:r w:rsidR="006973FC" w:rsidRPr="00FD79FA">
        <w:rPr>
          <w:rFonts w:hAnsi="Times New Roman" w:ascii="Times New Roman"/>
        </w:rPr>
        <w:t>25</w:t>
      </w:r>
      <w:r w:rsidR="00E25ED8" w:rsidRPr="00FD79FA">
        <w:rPr>
          <w:rFonts w:hAnsi="Times New Roman" w:ascii="Times New Roman"/>
        </w:rPr>
        <w:t>. srpnja</w:t>
      </w:r>
      <w:r w:rsidR="00CC65F0" w:rsidRPr="00FD79FA">
        <w:rPr>
          <w:rFonts w:hAnsi="Times New Roman" w:ascii="Times New Roman"/>
        </w:rPr>
        <w:t xml:space="preserve"> </w:t>
      </w:r>
      <w:r w:rsidR="00571BB5" w:rsidRPr="00FD79FA">
        <w:rPr>
          <w:rFonts w:hAnsi="Times New Roman" w:ascii="Times New Roman"/>
        </w:rPr>
        <w:t xml:space="preserve"> 2017</w:t>
      </w:r>
      <w:r w:rsidRPr="00FD79FA">
        <w:rPr>
          <w:rFonts w:hAnsi="Times New Roman" w:ascii="Times New Roman"/>
        </w:rPr>
        <w:t>.</w:t>
      </w:r>
      <w:r w:rsidR="00571BB5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FD79FA">
        <w:rPr>
          <w:rFonts w:hAnsi="Times New Roman" w:ascii="Times New Roman"/>
        </w:rPr>
        <w:t>10</w:t>
      </w:r>
      <w:r w:rsidRPr="00FD79FA">
        <w:rPr>
          <w:rFonts w:hAnsi="Times New Roman" w:ascii="Times New Roman"/>
        </w:rPr>
        <w:t>.</w:t>
      </w:r>
      <w:r w:rsidR="000809AB" w:rsidRPr="00FD79FA">
        <w:rPr>
          <w:rFonts w:hAnsi="Times New Roman" w:ascii="Times New Roman"/>
        </w:rPr>
        <w:t>0</w:t>
      </w:r>
      <w:r w:rsidRPr="00FD79FA">
        <w:rPr>
          <w:rFonts w:hAnsi="Times New Roman" w:ascii="Times New Roman"/>
        </w:rPr>
        <w:t xml:space="preserve">00,00 kn na ime predujma za namirenje troškova prethodnog i otvorenog stečajnog postupka, uz upozorenje da ukoliko predujam ne bude uplaćen u određenom roku, sud će donijeti rješenje o otvaranju i zaključenju stečajnog </w:t>
      </w:r>
      <w:r w:rsidRPr="00FD79FA">
        <w:rPr>
          <w:rFonts w:hAnsi="Times New Roman" w:ascii="Times New Roman"/>
        </w:rPr>
        <w:lastRenderedPageBreak/>
        <w:t>postupka. Navedeno rješenje objavljeno je</w:t>
      </w:r>
      <w:r w:rsidR="00571BB5" w:rsidRPr="00FD79FA">
        <w:rPr>
          <w:rFonts w:hAnsi="Times New Roman" w:ascii="Times New Roman"/>
        </w:rPr>
        <w:t xml:space="preserve"> na e-Oglasnoj ploči ovog suda </w:t>
      </w:r>
      <w:r w:rsidR="00E25ED8" w:rsidRPr="00FD79FA">
        <w:rPr>
          <w:rFonts w:hAnsi="Times New Roman" w:ascii="Times New Roman"/>
        </w:rPr>
        <w:t>13. srpnja</w:t>
      </w:r>
      <w:r w:rsidR="00571BB5" w:rsidRPr="00FD79FA">
        <w:rPr>
          <w:rFonts w:hAnsi="Times New Roman" w:ascii="Times New Roman"/>
        </w:rPr>
        <w:t xml:space="preserve"> 2017</w:t>
      </w:r>
      <w:r w:rsidRPr="00FD79FA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 </w:t>
      </w: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 Odredbom čl. 132 st. 1 SZ-a propisano je da</w:t>
      </w:r>
      <w:r w:rsidR="00F0156E" w:rsidRPr="00FD79FA">
        <w:rPr>
          <w:rFonts w:hAnsi="Times New Roman" w:ascii="Times New Roman"/>
        </w:rPr>
        <w:t xml:space="preserve"> će,</w:t>
      </w:r>
      <w:r w:rsidRPr="00FD79FA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FD79FA">
        <w:rPr>
          <w:rFonts w:hAnsi="Times New Roman" w:ascii="Times New Roman"/>
        </w:rPr>
        <w:t xml:space="preserve">neznatne vrijednosti, rješenjem </w:t>
      </w:r>
      <w:r w:rsidRPr="00FD79FA">
        <w:rPr>
          <w:rFonts w:hAnsi="Times New Roman" w:ascii="Times New Roman"/>
        </w:rPr>
        <w:t>pozvati osobe koje imaju pravni interes za provedbom stečajnog postupka</w:t>
      </w:r>
      <w:r w:rsidR="00F0156E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da u roku 15 dana uplate predujam za namirenje troškova pret</w:t>
      </w:r>
      <w:r w:rsidR="00571BB5" w:rsidRPr="00FD79FA">
        <w:rPr>
          <w:rFonts w:hAnsi="Times New Roman" w:ascii="Times New Roman"/>
        </w:rPr>
        <w:t>hodnog i otvorenog postupka. Stavkom 2. istog članka</w:t>
      </w:r>
      <w:r w:rsidRPr="00FD79FA">
        <w:rPr>
          <w:rFonts w:hAnsi="Times New Roman" w:ascii="Times New Roman"/>
        </w:rPr>
        <w:t xml:space="preserve"> propisano je da ako oso</w:t>
      </w:r>
      <w:r w:rsidR="00571BB5" w:rsidRPr="00FD79FA">
        <w:rPr>
          <w:rFonts w:hAnsi="Times New Roman" w:ascii="Times New Roman"/>
        </w:rPr>
        <w:t>be iz st. 1. tog čl. ne predujme</w:t>
      </w:r>
      <w:r w:rsidRPr="00FD79FA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FD79FA">
        <w:rPr>
          <w:rFonts w:hAnsi="Times New Roman" w:ascii="Times New Roman"/>
        </w:rPr>
        <w:t>a</w:t>
      </w:r>
      <w:r w:rsidRPr="00FD79FA">
        <w:rPr>
          <w:rFonts w:hAnsi="Times New Roman" w:ascii="Times New Roman"/>
        </w:rPr>
        <w:t>rajući se način primjenjuju odre</w:t>
      </w:r>
      <w:r w:rsidR="007F4EB7" w:rsidRPr="00FD79FA">
        <w:rPr>
          <w:rFonts w:hAnsi="Times New Roman" w:ascii="Times New Roman"/>
        </w:rPr>
        <w:t>d</w:t>
      </w:r>
      <w:r w:rsidRPr="00FD79FA">
        <w:rPr>
          <w:rFonts w:hAnsi="Times New Roman" w:ascii="Times New Roman"/>
        </w:rPr>
        <w:t>be o izboru i imenovanju stečajnog upravitelja u s</w:t>
      </w:r>
      <w:r w:rsidR="00571BB5" w:rsidRPr="00FD79FA">
        <w:rPr>
          <w:rFonts w:hAnsi="Times New Roman" w:ascii="Times New Roman"/>
        </w:rPr>
        <w:t>kraćenom stečajnom postupku. Stavkom 3. tog članka je, nadalje,</w:t>
      </w:r>
      <w:r w:rsidRPr="00FD79FA">
        <w:rPr>
          <w:rFonts w:hAnsi="Times New Roman" w:ascii="Times New Roman"/>
        </w:rPr>
        <w:t xml:space="preserve"> propisano</w:t>
      </w:r>
      <w:r w:rsidR="00F0156E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dok je st. 4. propisano da </w:t>
      </w:r>
      <w:r w:rsidR="00571BB5" w:rsidRPr="00FD79FA">
        <w:rPr>
          <w:rFonts w:hAnsi="Times New Roman" w:ascii="Times New Roman"/>
        </w:rPr>
        <w:t xml:space="preserve">se </w:t>
      </w:r>
      <w:r w:rsidRPr="00FD79FA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FD79FA">
      <w:pPr>
        <w:jc w:val="both"/>
        <w:rPr>
          <w:rFonts w:hAnsi="Times New Roman" w:ascii="Times New Roman"/>
        </w:rPr>
      </w:pPr>
    </w:p>
    <w:p w:rsidRDefault="007D1400" w:rsidP="007D1400" w:rsidR="00F0156E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Slijedom iznesenog, a temeljem čl. 132. u svezi čl. 12. i 286. SZ-a</w:t>
      </w:r>
      <w:r w:rsidR="00571BB5" w:rsidRPr="00FD79FA">
        <w:rPr>
          <w:rFonts w:hAnsi="Times New Roman" w:ascii="Times New Roman"/>
        </w:rPr>
        <w:t>,</w:t>
      </w:r>
      <w:r w:rsidRPr="00FD79FA">
        <w:rPr>
          <w:rFonts w:hAnsi="Times New Roman" w:ascii="Times New Roman"/>
        </w:rPr>
        <w:t xml:space="preserve"> odlučeno je kao pod toč. I. do IV. izreke rješenja. </w:t>
      </w:r>
    </w:p>
    <w:p w:rsidRDefault="0092739B" w:rsidP="007D1400" w:rsidR="0092739B" w:rsidRPr="00FD79FA">
      <w:pPr>
        <w:ind w:firstLine="720"/>
        <w:jc w:val="both"/>
        <w:rPr>
          <w:rFonts w:hAnsi="Times New Roman" w:ascii="Times New Roman"/>
        </w:rPr>
      </w:pPr>
    </w:p>
    <w:p w:rsidRDefault="0092739B" w:rsidP="007D1400" w:rsidR="0092739B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Ovaj sud je utvrdio da je kod dužnika evidentirano 249 dana neprekidne blokade, odnosno ukupno 180 dana blokade u prethodnih 6 mjeseci zbog nepodmirenih osnova za plaćanje evidentiranih u Očevidniku redoslijeda osnova za plaćanje, a nepodmirene obveze na dan izdavanja potvrde FINA-e tj. 11. srpnja 2017., iznose 60.553,05 kn. </w:t>
      </w:r>
    </w:p>
    <w:p w:rsidRDefault="00F0156E" w:rsidP="007D1400" w:rsidR="00F0156E" w:rsidRPr="00FD79F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Stečajni upravitelj je iz</w:t>
      </w:r>
      <w:r w:rsidR="00F0156E" w:rsidRPr="00FD79FA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FD79FA">
      <w:pPr>
        <w:jc w:val="both"/>
        <w:rPr>
          <w:rFonts w:hAnsi="Times New Roman" w:ascii="Times New Roman"/>
        </w:rPr>
      </w:pPr>
    </w:p>
    <w:p w:rsidRDefault="001115CA" w:rsidP="001115CA" w:rsidR="001115CA" w:rsidRPr="00FD79FA">
      <w:pPr>
        <w:ind w:firstLine="720"/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 xml:space="preserve">            </w:t>
      </w:r>
      <w:r w:rsidRPr="00FD79FA">
        <w:rPr>
          <w:rFonts w:hAnsi="Times New Roman" w:ascii="Times New Roman"/>
        </w:rPr>
        <w:tab/>
      </w:r>
      <w:r w:rsidRPr="00FD79FA">
        <w:rPr>
          <w:rFonts w:hAnsi="Times New Roman" w:ascii="Times New Roman"/>
        </w:rPr>
        <w:tab/>
        <w:t xml:space="preserve">         U </w:t>
      </w:r>
      <w:r w:rsidR="00571BB5" w:rsidRPr="00FD79FA">
        <w:rPr>
          <w:rFonts w:hAnsi="Times New Roman" w:ascii="Times New Roman"/>
        </w:rPr>
        <w:t xml:space="preserve">Zagrebu, </w:t>
      </w:r>
      <w:r w:rsidRPr="00FD79FA">
        <w:rPr>
          <w:rFonts w:hAnsi="Times New Roman" w:ascii="Times New Roman"/>
        </w:rPr>
        <w:t xml:space="preserve"> </w:t>
      </w:r>
      <w:r w:rsidR="006973FC" w:rsidRPr="00FD79FA">
        <w:rPr>
          <w:rFonts w:hAnsi="Times New Roman" w:ascii="Times New Roman"/>
        </w:rPr>
        <w:t>11</w:t>
      </w:r>
      <w:r w:rsidR="008346B5" w:rsidRPr="00FD79FA">
        <w:rPr>
          <w:rFonts w:hAnsi="Times New Roman" w:ascii="Times New Roman"/>
        </w:rPr>
        <w:t>. listopada</w:t>
      </w:r>
      <w:r w:rsidR="008F27CC" w:rsidRPr="00FD79FA">
        <w:rPr>
          <w:rFonts w:hAnsi="Times New Roman" w:ascii="Times New Roman"/>
        </w:rPr>
        <w:t xml:space="preserve"> </w:t>
      </w:r>
      <w:r w:rsidRPr="00FD79FA">
        <w:rPr>
          <w:rFonts w:hAnsi="Times New Roman" w:ascii="Times New Roman"/>
        </w:rPr>
        <w:t>201</w:t>
      </w:r>
      <w:r w:rsidR="00AC7B2F" w:rsidRPr="00FD79FA">
        <w:rPr>
          <w:rFonts w:hAnsi="Times New Roman" w:ascii="Times New Roman"/>
        </w:rPr>
        <w:t>7</w:t>
      </w:r>
      <w:r w:rsidRPr="00FD79FA">
        <w:rPr>
          <w:rFonts w:hAnsi="Times New Roman" w:ascii="Times New Roman"/>
        </w:rPr>
        <w:t>.</w:t>
      </w:r>
      <w:r w:rsidR="008346B5" w:rsidRPr="00FD79FA">
        <w:rPr>
          <w:rFonts w:hAnsi="Times New Roman" w:ascii="Times New Roman"/>
        </w:rPr>
        <w:t xml:space="preserve"> godine</w:t>
      </w:r>
    </w:p>
    <w:p w:rsidRDefault="001115CA" w:rsidP="001115CA" w:rsidR="001115CA" w:rsidRPr="00FD79F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FD79FA">
      <w:pPr>
        <w:ind w:firstLine="720"/>
        <w:jc w:val="right"/>
        <w:rPr>
          <w:rFonts w:hAnsi="Times New Roman" w:ascii="Times New Roman"/>
        </w:rPr>
      </w:pPr>
      <w:r w:rsidRPr="00FD79FA">
        <w:rPr>
          <w:rFonts w:hAnsi="Times New Roman" w:ascii="Times New Roman"/>
        </w:rPr>
        <w:t>SUDAC:</w:t>
      </w:r>
    </w:p>
    <w:p w:rsidRDefault="0054065D" w:rsidP="00E53D3D" w:rsidR="00FD79FA" w:rsidRPr="00FD79FA">
      <w:pPr>
        <w:pStyle w:val="Uvuenotijeloteksta"/>
        <w:ind w:firstLine="141" w:left="1983"/>
        <w:jc w:val="right"/>
      </w:pPr>
      <w:r w:rsidRPr="00FD79FA">
        <w:t xml:space="preserve">Vesna </w:t>
      </w:r>
      <w:r w:rsidR="00571BB5" w:rsidRPr="00FD79FA">
        <w:t>Sremac Šoštar</w:t>
      </w:r>
      <w:r w:rsidR="00FD79FA" w:rsidRPr="00FD79FA">
        <w:t>,v.r.</w:t>
      </w:r>
    </w:p>
    <w:p w:rsidRDefault="00FD79FA" w:rsidP="00D338FD" w:rsidR="00FD79FA" w:rsidRPr="00FD79FA">
      <w:pPr>
        <w:pStyle w:val="Uvuenotijeloteksta"/>
        <w:ind w:firstLine="141" w:left="1983"/>
        <w:jc w:val="right"/>
      </w:pPr>
      <w:r w:rsidRPr="00FD79FA">
        <w:t>Za točnost otpravka</w:t>
      </w:r>
    </w:p>
    <w:p w:rsidRDefault="00FD79FA" w:rsidP="006973FC" w:rsidR="007F0028" w:rsidRPr="00FD79FA">
      <w:pPr>
        <w:ind w:firstLine="720"/>
        <w:jc w:val="right"/>
        <w:rPr>
          <w:rFonts w:hAnsi="Times New Roman" w:ascii="Times New Roman"/>
        </w:rPr>
      </w:pPr>
      <w:r w:rsidRPr="00FD79FA">
        <w:rPr>
          <w:rFonts w:hAnsi="Times New Roman" w:ascii="Times New Roman"/>
        </w:rPr>
        <w:t>Matea Bizjak</w:t>
      </w:r>
    </w:p>
    <w:p w:rsidRDefault="006A3D35" w:rsidP="003D1C43" w:rsidR="006A3D35" w:rsidRPr="00FD79FA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FD79F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FD79FA">
      <w:pPr>
        <w:jc w:val="both"/>
        <w:rPr>
          <w:rFonts w:hAnsi="Times New Roman" w:ascii="Times New Roman"/>
        </w:rPr>
      </w:pPr>
      <w:r w:rsidRPr="00FD79FA">
        <w:rPr>
          <w:rFonts w:hAnsi="Times New Roman" w:ascii="Times New Roman"/>
        </w:rPr>
        <w:t>UPUTA O PRAVNOM LIJEKU</w:t>
      </w:r>
      <w:r w:rsidR="001115CA" w:rsidRPr="00FD79FA">
        <w:rPr>
          <w:rFonts w:hAnsi="Times New Roman" w:ascii="Times New Roman"/>
        </w:rPr>
        <w:t>:</w:t>
      </w:r>
    </w:p>
    <w:p w:rsidRDefault="001115CA" w:rsidP="00571BB5" w:rsidR="001115CA" w:rsidRPr="00FD79FA">
      <w:pPr>
        <w:rPr>
          <w:rFonts w:hAnsi="Times New Roman" w:ascii="Times New Roman"/>
        </w:rPr>
      </w:pPr>
      <w:r w:rsidRPr="00FD79FA">
        <w:rPr>
          <w:rFonts w:hAnsi="Times New Roman" w:ascii="Times New Roman"/>
        </w:rPr>
        <w:t>Protiv ovog rješenja dopuštena je  žalba Visokom trgovačkom sudu RH</w:t>
      </w:r>
      <w:r w:rsidR="0048728D" w:rsidRPr="00FD79FA">
        <w:rPr>
          <w:rFonts w:hAnsi="Times New Roman" w:ascii="Times New Roman"/>
        </w:rPr>
        <w:t xml:space="preserve">, </w:t>
      </w:r>
      <w:r w:rsidRPr="00FD79FA">
        <w:rPr>
          <w:rFonts w:hAnsi="Times New Roman" w:ascii="Times New Roman"/>
        </w:rPr>
        <w:t xml:space="preserve">a koja se podnosi u roku od osam dana ovome sudu u tri primjerka.  </w:t>
      </w:r>
    </w:p>
    <w:p w:rsidRDefault="006973FC" w:rsidP="00571BB5" w:rsidR="006973FC" w:rsidRPr="00FD79FA">
      <w:pPr>
        <w:rPr>
          <w:rFonts w:hAnsi="Times New Roman" w:ascii="Times New Roman"/>
        </w:rPr>
      </w:pPr>
    </w:p>
    <w:p w:rsidRDefault="006973FC" w:rsidP="00FD79FA" w:rsidR="006973FC" w:rsidRPr="00FD79FA">
      <w:pPr>
        <w:pStyle w:val="Odlomakpopisa"/>
        <w:jc w:val="both"/>
        <w:rPr>
          <w:rFonts w:hAnsi="Times New Roman" w:ascii="Times New Roman"/>
        </w:rPr>
      </w:pPr>
    </w:p>
    <w:sectPr w:rsidSect="00FD79FA" w:rsidR="006973FC" w:rsidRPr="00FD79F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709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973FC">
      <w:rPr>
        <w:rFonts w:hAnsi="Times New Roman" w:ascii="Times New Roman"/>
      </w:rPr>
      <w:t>1015/17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6973FC">
          <w:rPr>
            <w:rFonts w:hAnsi="Times New Roman" w:ascii="Times New Roman"/>
          </w:rPr>
          <w:t>1015/17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1EA8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973FC"/>
    <w:rsid w:val="006A3D35"/>
    <w:rsid w:val="006C7F6C"/>
    <w:rsid w:val="006D44CD"/>
    <w:rsid w:val="006D5D46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31D7"/>
    <w:rsid w:val="00901817"/>
    <w:rsid w:val="00906D58"/>
    <w:rsid w:val="009107AF"/>
    <w:rsid w:val="00917783"/>
    <w:rsid w:val="00926AB4"/>
    <w:rsid w:val="0092739B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A313D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114A"/>
    <w:rsid w:val="00E03B88"/>
    <w:rsid w:val="00E04BE7"/>
    <w:rsid w:val="00E16F5D"/>
    <w:rsid w:val="00E24EFE"/>
    <w:rsid w:val="00E25ED8"/>
    <w:rsid w:val="00E319FB"/>
    <w:rsid w:val="00E31AFD"/>
    <w:rsid w:val="00E40556"/>
    <w:rsid w:val="00E45033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3894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D79F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D79F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FD79F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D79F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FD79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St-1015/2017</izvorni_sadrzaj>
    <derivirana_varijabla naziv="DomainObject.Predmet.OznakaBroj_1">St-1015/2017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 VRSI d.o.o. zastupanog po punomoćniku Ankica Smojver</izvorni_sadrzaj>
    <derivirana_varijabla naziv="DomainObject.Predmet.ProtustrankaFormated_1">  GRAĐEVINA VRSI d.o.o. zastupanog po punomoćniku Ankica Smojver</derivirana_varijabla>
  </DomainObject.Predmet.ProtustrankaFormated>
  <DomainObject.Predmet.ProtustrankaFormatedOIB>
    <izvorni_sadrzaj>  GRAĐEVINA VRSI d.o.o., OIB 21937229655 zastupanog po punomoćniku Ankica Smojver</izvorni_sadrzaj>
    <derivirana_varijabla naziv="DomainObject.Predmet.ProtustrankaFormatedOIB_1">  GRAĐEVINA VRSI d.o.o., OIB 21937229655 zastupanog po punomoćniku Ankica Smojver</derivirana_varijabla>
  </DomainObject.Predmet.ProtustrankaFormatedOIB>
  <DomainObject.Predmet.ProtustrankaFormatedWithAdress>
    <izvorni_sadrzaj> GRAĐEVINA VRSI d.o.o., Gjure Szaba 4, 10000 Zagreb zastupanog po punomoćniku Ankica Smojver</izvorni_sadrzaj>
    <derivirana_varijabla naziv="DomainObject.Predmet.ProtustrankaFormatedWithAdress_1"> GRAĐEVINA VRSI d.o.o., Gjure Szaba 4, 10000 Zagreb zastupanog po punomoćniku Ankica Smojver</derivirana_varijabla>
  </DomainObject.Predmet.ProtustrankaFormatedWithAdress>
  <DomainObject.Predmet.ProtustrankaFormatedWithAdressOIB>
    <izvorni_sadrzaj> GRAĐEVINA VRSI d.o.o., OIB 21937229655, Gjure Szaba 4, 10000 Zagreb zastupanog po punomoćniku Ankica Smojver</izvorni_sadrzaj>
    <derivirana_varijabla naziv="DomainObject.Predmet.ProtustrankaFormatedWithAdressOIB_1"> GRAĐEVINA VRSI d.o.o., OIB 21937229655, Gjure Szaba 4, 10000 Zagreb zastupanog po punomoćniku Ankica Smojver</derivirana_varijabla>
  </DomainObject.Predmet.ProtustrankaFormatedWithAdressOIB>
  <DomainObject.Predmet.ProtustrankaWithAdress>
    <izvorni_sadrzaj>GRAĐEVINA VRSI d.o.o. Gjure Szaba 4, 10000 Zagreb</izvorni_sadrzaj>
    <derivirana_varijabla naziv="DomainObject.Predmet.ProtustrankaWithAdress_1">GRAĐEVINA VRSI d.o.o. Gjure Szaba 4, 10000 Zagreb</derivirana_varijabla>
  </DomainObject.Predmet.ProtustrankaWithAdress>
  <DomainObject.Predmet.ProtustrankaWithAdressOIB>
    <izvorni_sadrzaj>GRAĐEVINA VRSI d.o.o., OIB 21937229655, Gjure Szaba 4, 10000 Zagreb</izvorni_sadrzaj>
    <derivirana_varijabla naziv="DomainObject.Predmet.ProtustrankaWithAdressOIB_1">GRAĐEVINA VRSI d.o.o., OIB 21937229655, Gjure Szaba 4, 10000 Zagreb</derivirana_varijabla>
  </DomainObject.Predmet.ProtustrankaWithAdressOIB>
  <DomainObject.Predmet.ProtustrankaNazivFormated>
    <izvorni_sadrzaj>GRAĐEVINA VRSI d.o.o.</izvorni_sadrzaj>
    <derivirana_varijabla naziv="DomainObject.Predmet.ProtustrankaNazivFormated_1">GRAĐEVINA VRSI d.o.o.</derivirana_varijabla>
  </DomainObject.Predmet.ProtustrankaNazivFormated>
  <DomainObject.Predmet.ProtustrankaNazivFormatedOIB>
    <izvorni_sadrzaj>GRAĐEVINA VRSI d.o.o., OIB 21937229655</izvorni_sadrzaj>
    <derivirana_varijabla naziv="DomainObject.Predmet.ProtustrankaNazivFormatedOIB_1">GRAĐEVINA VRSI d.o.o., OIB 21937229655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GRAĐEVINA VRSI d.o.o.</izvorni_sadrzaj>
    <derivirana_varijabla naziv="DomainObject.Predmet.StrankaFormated_1">  GRAĐEVINA VRSI d.o.o.</derivirana_varijabla>
  </DomainObject.Predmet.StrankaFormated>
  <DomainObject.Predmet.StrankaFormatedOIB>
    <izvorni_sadrzaj>  GRAĐEVINA VRSI d.o.o., OIB 21937229655</izvorni_sadrzaj>
    <derivirana_varijabla naziv="DomainObject.Predmet.StrankaFormatedOIB_1">  GRAĐEVINA VRSI d.o.o., OIB 21937229655</derivirana_varijabla>
  </DomainObject.Predmet.StrankaFormatedOIB>
  <DomainObject.Predmet.StrankaFormatedWithAdress>
    <izvorni_sadrzaj> GRAĐEVINA VRSI d.o.o., Gjure Szaba 4, 10000 Zagreb</izvorni_sadrzaj>
    <derivirana_varijabla naziv="DomainObject.Predmet.StrankaFormatedWithAdress_1"> GRAĐEVINA VRSI d.o.o., Gjure Szaba 4, 10000 Zagreb</derivirana_varijabla>
  </DomainObject.Predmet.StrankaFormatedWithAdress>
  <DomainObject.Predmet.StrankaFormatedWithAdressOIB>
    <izvorni_sadrzaj> GRAĐEVINA VRSI d.o.o., OIB 21937229655, Gjure Szaba 4, 10000 Zagreb</izvorni_sadrzaj>
    <derivirana_varijabla naziv="DomainObject.Predmet.StrankaFormatedWithAdressOIB_1"> GRAĐEVINA VRSI d.o.o., OIB 21937229655, Gjure Szaba 4, 10000 Zagreb</derivirana_varijabla>
  </DomainObject.Predmet.StrankaFormatedWithAdressOIB>
  <DomainObject.Predmet.StrankaWithAdress>
    <izvorni_sadrzaj>GRAĐEVINA VRSI d.o.o. Gjure Szaba 4,10000 Zagreb</izvorni_sadrzaj>
    <derivirana_varijabla naziv="DomainObject.Predmet.StrankaWithAdress_1">GRAĐEVINA VRSI d.o.o. Gjure Szaba 4,10000 Zagreb</derivirana_varijabla>
  </DomainObject.Predmet.StrankaWithAdress>
  <DomainObject.Predmet.StrankaWithAdressOIB>
    <izvorni_sadrzaj>GRAĐEVINA VRSI d.o.o., OIB 21937229655, Gjure Szaba 4,10000 Zagreb</izvorni_sadrzaj>
    <derivirana_varijabla naziv="DomainObject.Predmet.StrankaWithAdressOIB_1">GRAĐEVINA VRSI d.o.o., OIB 21937229655, Gjure Szaba 4,10000 Zagreb</derivirana_varijabla>
  </DomainObject.Predmet.StrankaWithAdressOIB>
  <DomainObject.Predmet.StrankaNazivFormated>
    <izvorni_sadrzaj>GRAĐEVINA VRSI d.o.o.</izvorni_sadrzaj>
    <derivirana_varijabla naziv="DomainObject.Predmet.StrankaNazivFormated_1">GRAĐEVINA VRSI d.o.o.</derivirana_varijabla>
  </DomainObject.Predmet.StrankaNazivFormated>
  <DomainObject.Predmet.StrankaNazivFormatedOIB>
    <izvorni_sadrzaj>GRAĐEVINA VRSI d.o.o., OIB 21937229655</izvorni_sadrzaj>
    <derivirana_varijabla naziv="DomainObject.Predmet.StrankaNazivFormatedOIB_1">GRAĐEVINA VRSI d.o.o., OIB 21937229655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GRAĐEVINA VRSI d.o.o.</item>
    </izvorni_sadrzaj>
    <derivirana_varijabla naziv="DomainObject.Predmet.StrankaListFormated_1">
      <item>GRAĐEVINA VRSI d.o.o.</item>
    </derivirana_varijabla>
  </DomainObject.Predmet.StrankaListFormated>
  <DomainObject.Predmet.StrankaListFormatedOIB>
    <izvorni_sadrzaj>
      <item>GRAĐEVINA VRSI d.o.o., OIB 21937229655</item>
    </izvorni_sadrzaj>
    <derivirana_varijabla naziv="DomainObject.Predmet.StrankaListFormatedOIB_1">
      <item>GRAĐEVINA VRSI d.o.o., OIB 21937229655</item>
    </derivirana_varijabla>
  </DomainObject.Predmet.StrankaListFormatedOIB>
  <DomainObject.Predmet.StrankaListFormatedWithAdress>
    <izvorni_sadrzaj>
      <item>GRAĐEVINA VRSI d.o.o., Gjure Szaba 4, 10000 Zagreb</item>
    </izvorni_sadrzaj>
    <derivirana_varijabla naziv="DomainObject.Predmet.StrankaListFormatedWithAdress_1">
      <item>GRAĐEVINA VRSI d.o.o., Gjure Szaba 4, 10000 Zagreb</item>
    </derivirana_varijabla>
  </DomainObject.Predmet.StrankaListFormatedWithAdress>
  <DomainObject.Predmet.StrankaListFormatedWithAdressOIB>
    <izvorni_sadrzaj>
      <item>GRAĐEVINA VRSI d.o.o., OIB 21937229655, Gjure Szaba 4, 10000 Zagreb</item>
    </izvorni_sadrzaj>
    <derivirana_varijabla naziv="DomainObject.Predmet.StrankaListFormatedWithAdressOIB_1">
      <item>GRAĐEVINA VRSI d.o.o., OIB 21937229655, Gjure Szaba 4, 10000 Zagreb</item>
    </derivirana_varijabla>
  </DomainObject.Predmet.StrankaListFormatedWithAdressOIB>
  <DomainObject.Predmet.StrankaListNazivFormated>
    <izvorni_sadrzaj>
      <item>GRAĐEVINA VRSI d.o.o.</item>
    </izvorni_sadrzaj>
    <derivirana_varijabla naziv="DomainObject.Predmet.StrankaListNazivFormated_1">
      <item>GRAĐEVINA VRSI d.o.o.</item>
    </derivirana_varijabla>
  </DomainObject.Predmet.StrankaListNazivFormated>
  <DomainObject.Predmet.StrankaListNazivFormatedOIB>
    <izvorni_sadrzaj>
      <item>GRAĐEVINA VRSI d.o.o., OIB 21937229655</item>
    </izvorni_sadrzaj>
    <derivirana_varijabla naziv="DomainObject.Predmet.StrankaListNazivFormatedOIB_1">
      <item>GRAĐEVINA VRSI d.o.o., OIB 21937229655</item>
    </derivirana_varijabla>
  </DomainObject.Predmet.StrankaListNazivFormatedOIB>
  <DomainObject.Predmet.ProtuStrankaListFormated>
    <izvorni_sadrzaj>
      <item>GRAĐEVINA VRSI d.o.o. zastupanog po punomoćniku Ankica Smojver</item>
    </izvorni_sadrzaj>
    <derivirana_varijabla naziv="DomainObject.Predmet.ProtuStrankaListFormated_1">
      <item>GRAĐEVINA VRSI d.o.o. zastupanog po punomoćniku Ankica Smojver</item>
    </derivirana_varijabla>
  </DomainObject.Predmet.ProtuStrankaListFormated>
  <DomainObject.Predmet.ProtuStrankaListFormatedOIB>
    <izvorni_sadrzaj>
      <item>GRAĐEVINA VRSI d.o.o., OIB 21937229655 zastupanog po punomoćniku Ankica Smojver</item>
    </izvorni_sadrzaj>
    <derivirana_varijabla naziv="DomainObject.Predmet.ProtuStrankaListFormatedOIB_1">
      <item>GRAĐEVINA VRSI d.o.o., OIB 21937229655 zastupanog po punomoćniku Ankica Smojver</item>
    </derivirana_varijabla>
  </DomainObject.Predmet.ProtuStrankaListFormatedOIB>
  <DomainObject.Predmet.ProtuStrankaListFormatedWithAdress>
    <izvorni_sadrzaj>
      <item>GRAĐEVINA VRSI d.o.o., Gjure Szaba 4, 10000 Zagreb zastupanog po punomoćniku Ankica Smojver</item>
    </izvorni_sadrzaj>
    <derivirana_varijabla naziv="DomainObject.Predmet.ProtuStrankaListFormatedWithAdress_1">
      <item>GRAĐEVINA VRSI d.o.o., Gjure Szaba 4, 10000 Zagreb zastupanog po punomoćniku Ankica Smojver</item>
    </derivirana_varijabla>
  </DomainObject.Predmet.ProtuStrankaListFormatedWithAdress>
  <DomainObject.Predmet.ProtuStrankaListFormatedWithAdressOIB>
    <izvorni_sadrzaj>
      <item>GRAĐEVINA VRSI d.o.o., OIB 21937229655, Gjure Szaba 4, 10000 Zagreb zastupanog po punomoćniku Ankica Smojver</item>
    </izvorni_sadrzaj>
    <derivirana_varijabla naziv="DomainObject.Predmet.ProtuStrankaListFormatedWithAdressOIB_1">
      <item>GRAĐEVINA VRSI d.o.o., OIB 21937229655, Gjure Szaba 4, 10000 Zagreb zastupanog po punomoćniku Ankica Smojver</item>
    </derivirana_varijabla>
  </DomainObject.Predmet.ProtuStrankaListFormatedWithAdressOIB>
  <DomainObject.Predmet.ProtuStrankaListNazivFormated>
    <izvorni_sadrzaj>
      <item>GRAĐEVINA VRSI d.o.o.</item>
    </izvorni_sadrzaj>
    <derivirana_varijabla naziv="DomainObject.Predmet.ProtuStrankaListNazivFormated_1">
      <item>GRAĐEVINA VRSI d.o.o.</item>
    </derivirana_varijabla>
  </DomainObject.Predmet.ProtuStrankaListNazivFormated>
  <DomainObject.Predmet.ProtuStrankaListNazivFormatedOIB>
    <izvorni_sadrzaj>
      <item>GRAĐEVINA VRSI d.o.o., OIB 21937229655</item>
    </izvorni_sadrzaj>
    <derivirana_varijabla naziv="DomainObject.Predmet.ProtuStrankaListNazivFormatedOIB_1">
      <item>GRAĐEVINA VRSI d.o.o., OIB 21937229655</item>
    </derivirana_varijabla>
  </DomainObject.Predmet.ProtuStrankaListNazivFormatedOIB>
  <DomainObject.Predmet.OstaliListFormated>
    <izvorni_sadrzaj>
      <item>Ankica Smojver punomoćnik sudionika u postupku GRAĐEVINA VRSI d.o.o.</item>
    </izvorni_sadrzaj>
    <derivirana_varijabla naziv="DomainObject.Predmet.OstaliListFormated_1">
      <item>Ankica Smojver punomoćnik sudionika u postupku GRAĐEVINA VRSI d.o.o.</item>
    </derivirana_varijabla>
  </DomainObject.Predmet.OstaliListFormated>
  <DomainObject.Predmet.OstaliListFormatedOIB>
    <izvorni_sadrzaj>
      <item>Ankica Smojver, OIB 90830791081 punomoćnik sudionika u postupku GRAĐEVINA VRSI d.o.o.</item>
    </izvorni_sadrzaj>
    <derivirana_varijabla naziv="DomainObject.Predmet.OstaliListFormatedOIB_1">
      <item>Ankica Smojver, OIB 90830791081 punomoćnik sudionika u postupku GRAĐEVINA VRSI d.o.o.</item>
    </derivirana_varijabla>
  </DomainObject.Predmet.OstaliListFormatedOIB>
  <DomainObject.Predmet.OstaliListFormatedWithAdress>
    <izvorni_sadrzaj>
      <item>Ankica Smojver, Jablanska Ulica I.odvojak 3, 10000 Zagreb punomoćnik sudionika u postupku GRAĐEVINA VRSI d.o.o.</item>
    </izvorni_sadrzaj>
    <derivirana_varijabla naziv="DomainObject.Predmet.OstaliListFormatedWithAdress_1">
      <item>Ankica Smojver, Jablanska Ulica I.odvojak 3, 10000 Zagreb punomoćnik sudionika u postupku GRAĐEVINA VRSI d.o.o.</item>
    </derivirana_varijabla>
  </DomainObject.Predmet.OstaliListFormatedWithAdress>
  <DomainObject.Predmet.OstaliListFormatedWithAdressOIB>
    <izvorni_sadrzaj>
      <item>Ankica Smojver, OIB 90830791081, Jablanska Ulica I.odvojak 3, 10000 Zagreb punomoćnik sudionika u postupku GRAĐEVINA VRSI d.o.o.</item>
    </izvorni_sadrzaj>
    <derivirana_varijabla naziv="DomainObject.Predmet.OstaliListFormatedWithAdressOIB_1">
      <item>Ankica Smojver, OIB 90830791081, Jablanska Ulica I.odvojak 3, 10000 Zagreb punomoćnik sudionika u postupku GRAĐEVINA VRSI d.o.o.</item>
    </derivirana_varijabla>
  </DomainObject.Predmet.OstaliListFormatedWithAdressOIB>
  <DomainObject.Predmet.OstaliListNazivFormated>
    <izvorni_sadrzaj>
      <item>Ankica Smojver</item>
    </izvorni_sadrzaj>
    <derivirana_varijabla naziv="DomainObject.Predmet.OstaliListNazivFormated_1">
      <item>Ankica Smojver</item>
    </derivirana_varijabla>
  </DomainObject.Predmet.OstaliListNazivFormated>
  <DomainObject.Predmet.OstaliListNazivFormatedOIB>
    <izvorni_sadrzaj>
      <item>Ankica Smojver, OIB 90830791081</item>
    </izvorni_sadrzaj>
    <derivirana_varijabla naziv="DomainObject.Predmet.OstaliListNazivFormatedOIB_1">
      <item>Ankica Smojver, OIB 90830791081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GRAĐEVINA VRSI d.o.o.</izvorni_sadrzaj>
    <derivirana_varijabla naziv="DomainObject.Predmet.StrankaIDrugi_1">GRAĐEVINA VRSI d.o.o.</derivirana_varijabla>
  </DomainObject.Predmet.StrankaIDrugi>
  <DomainObject.Predmet.ProtustrankaIDrugi>
    <izvorni_sadrzaj>GRAĐEVINA VRSI d.o.o.</izvorni_sadrzaj>
    <derivirana_varijabla naziv="DomainObject.Predmet.ProtustrankaIDrugi_1">GRAĐEVINA VRSI d.o.o.</derivirana_varijabla>
  </DomainObject.Predmet.ProtustrankaIDrugi>
  <DomainObject.Predmet.StrankaIDrugiAdressOIB>
    <izvorni_sadrzaj>GRAĐEVINA VRSI d.o.o., OIB 21937229655, Gjure Szaba 4, 10000 Zagreb</izvorni_sadrzaj>
    <derivirana_varijabla naziv="DomainObject.Predmet.StrankaIDrugiAdressOIB_1">GRAĐEVINA VRSI d.o.o., OIB 21937229655, Gjure Szaba 4, 10000 Zagreb</derivirana_varijabla>
  </DomainObject.Predmet.StrankaIDrugiAdressOIB>
  <DomainObject.Predmet.ProtustrankaIDrugiAdressOIB>
    <izvorni_sadrzaj>GRAĐEVINA VRSI d.o.o., OIB 21937229655, Gjure Szaba 4, 10000 Zagreb</izvorni_sadrzaj>
    <derivirana_varijabla naziv="DomainObject.Predmet.ProtustrankaIDrugiAdressOIB_1">GRAĐEVINA VRSI d.o.o., OIB 21937229655,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 VRSI d.o.o.</item>
      <item>GRAĐEVINA VRSI d.o.o.</item>
      <item>Ankica Smojver</item>
    </izvorni_sadrzaj>
    <derivirana_varijabla naziv="DomainObject.Predmet.SudioniciListNaziv_1">
      <item>GRAĐEVINA VRSI d.o.o.</item>
      <item>GRAĐEVINA VRSI d.o.o.</item>
      <item>Ankica Smojver</item>
    </derivirana_varijabla>
  </DomainObject.Predmet.SudioniciListNaziv>
  <DomainObject.Predmet.SudioniciListAdressOIB>
    <izvorni_sadrzaj>
      <item>GRAĐEVINA VRSI d.o.o., OIB 21937229655, Gjure Szaba 4,10000 Zagreb</item>
      <item>GRAĐEVINA VRSI d.o.o., OIB 21937229655, Gjure Szaba 4,10000 Zagreb</item>
      <item>Ankica Smojver, OIB 90830791081, Jablanska Ulica I.odvojak 3,10000 Zagreb</item>
    </izvorni_sadrzaj>
    <derivirana_varijabla naziv="DomainObject.Predmet.SudioniciListAdressOIB_1">
      <item>GRAĐEVINA VRSI d.o.o., OIB 21937229655, Gjure Szaba 4,10000 Zagreb</item>
      <item>GRAĐEVINA VRSI d.o.o., OIB 21937229655, Gjure Szaba 4,10000 Zagreb</item>
      <item>Ankica Smojver, OIB 90830791081, Jablanska Ulica I.odvojak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21937229655</item>
      <item>, OIB 21937229655</item>
      <item>, OIB 90830791081</item>
    </izvorni_sadrzaj>
    <derivirana_varijabla naziv="DomainObject.Predmet.SudioniciListNazivOIB_1">
      <item>, OIB 21937229655</item>
      <item>, OIB 21937229655</item>
      <item>, OIB 90830791081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118B3-8E03-465A-8E16-650F106DF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713</properties:Words>
  <properties:Characters>3698</properties:Characters>
  <properties:Lines>92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2017-10-11T11:13:00Z</dcterms:created>
  <dc:creator>x</dc:creator>
  <cp:lastModifiedBy>Matea Bizjak</cp:lastModifiedBy>
  <cp:lastPrinted>2017-10-11T11:17:00Z</cp:lastPrinted>
  <dcterms:modified xmlns:xsi="http://www.w3.org/2001/XMLSchema-instance" xsi:type="dcterms:W3CDTF">2017-10-11T11:18:00Z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