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9a91" w14:paraId="8c39a9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317E9">
        <w:rPr>
          <w:rFonts w:hAnsi="Times New Roman" w:ascii="Times New Roman"/>
        </w:rPr>
        <w:t xml:space="preserve">BLAGOSTANJE </w:t>
      </w:r>
      <w:proofErr w:type="spellStart"/>
      <w:r w:rsidR="001317E9">
        <w:rPr>
          <w:rFonts w:hAnsi="Times New Roman" w:ascii="Times New Roman"/>
        </w:rPr>
        <w:t>d.o.o</w:t>
      </w:r>
      <w:proofErr w:type="spellEnd"/>
      <w:r w:rsidR="001317E9">
        <w:rPr>
          <w:rFonts w:hAnsi="Times New Roman" w:ascii="Times New Roman"/>
        </w:rPr>
        <w:t xml:space="preserve">., </w:t>
      </w:r>
      <w:proofErr w:type="spellStart"/>
      <w:r w:rsidR="001317E9">
        <w:rPr>
          <w:rFonts w:hAnsi="Times New Roman" w:ascii="Times New Roman"/>
        </w:rPr>
        <w:t>Lonjica</w:t>
      </w:r>
      <w:proofErr w:type="spellEnd"/>
      <w:r w:rsidR="001317E9">
        <w:rPr>
          <w:rFonts w:hAnsi="Times New Roman" w:ascii="Times New Roman"/>
        </w:rPr>
        <w:t xml:space="preserve">, </w:t>
      </w:r>
      <w:proofErr w:type="spellStart"/>
      <w:r w:rsidR="001317E9">
        <w:rPr>
          <w:rFonts w:hAnsi="Times New Roman" w:ascii="Times New Roman"/>
        </w:rPr>
        <w:t>Peskovec</w:t>
      </w:r>
      <w:proofErr w:type="spellEnd"/>
      <w:r w:rsidR="001317E9">
        <w:rPr>
          <w:rFonts w:hAnsi="Times New Roman" w:ascii="Times New Roman"/>
        </w:rPr>
        <w:t xml:space="preserve"> 2a, OIB: 55732296212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317E9">
        <w:rPr>
          <w:rFonts w:hAnsi="Times New Roman" w:ascii="Times New Roman"/>
          <w:szCs w:val="24"/>
          <w:lang w:val="hr-HR"/>
        </w:rPr>
        <w:t>31.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38FA" w:rsidP="00CD38FA" w:rsidR="00867F16" w:rsidRPr="001317E9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Ispravlja se rješenje </w:t>
      </w:r>
      <w:r w:rsidR="001317E9">
        <w:rPr>
          <w:rFonts w:hAnsi="Times New Roman" w:ascii="Times New Roman"/>
          <w:szCs w:val="24"/>
        </w:rPr>
        <w:t>Trgovačkog suda u Zagrebu 8 St-7621/2015 od 27. siječnja 2016.g. u nazivu dužnika tako da umjesto "</w:t>
      </w:r>
      <w:proofErr w:type="spellStart"/>
      <w:r w:rsidR="001317E9">
        <w:rPr>
          <w:rFonts w:hAnsi="Times New Roman" w:ascii="Times New Roman"/>
          <w:szCs w:val="24"/>
        </w:rPr>
        <w:t>Blagosanje</w:t>
      </w:r>
      <w:proofErr w:type="spellEnd"/>
      <w:r w:rsidR="001317E9">
        <w:rPr>
          <w:rFonts w:hAnsi="Times New Roman" w:ascii="Times New Roman"/>
          <w:szCs w:val="24"/>
        </w:rPr>
        <w:t xml:space="preserve"> d.o.o." treba ispravno stajati "Blagostanje d.o.o".</w:t>
      </w:r>
    </w:p>
    <w:p w:rsidRDefault="001317E9" w:rsidP="001317E9" w:rsidR="001317E9" w:rsidRPr="00CD38FA">
      <w:pPr>
        <w:pStyle w:val="BodyText21"/>
        <w:ind w:firstLine="0" w:left="108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Rješenje se ispravlja u uvodu rješenja te u izreci rješenja pod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I. u prvom redu, te u izreci rješenja pod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>. III. u prvom redu.</w:t>
      </w:r>
    </w:p>
    <w:p w:rsidRDefault="00CD38FA" w:rsidP="00CD38FA" w:rsidR="00CD38FA" w:rsidRPr="00CD38FA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U ostalom dijelu rješenje ostaje </w:t>
      </w:r>
      <w:proofErr w:type="spellStart"/>
      <w:r>
        <w:rPr>
          <w:rFonts w:hAnsi="Times New Roman" w:ascii="Times New Roman"/>
          <w:szCs w:val="24"/>
        </w:rPr>
        <w:t>neizmjenjeno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D38FA" w:rsidP="00CD38FA" w:rsidR="00CD38FA">
      <w:pPr>
        <w:pStyle w:val="BodyText21"/>
        <w:rPr>
          <w:rFonts w:hAnsi="Times New Roman" w:ascii="Times New Roman"/>
          <w:szCs w:val="24"/>
        </w:rPr>
      </w:pPr>
    </w:p>
    <w:p w:rsidRDefault="00CD38FA" w:rsidP="00CD38FA" w:rsidR="00CD38FA">
      <w:pPr>
        <w:pStyle w:val="BodyText21"/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Obrazloženje</w:t>
      </w:r>
    </w:p>
    <w:p w:rsidRDefault="00EE69E5" w:rsidP="00CD38FA" w:rsidR="00EE69E5">
      <w:pPr>
        <w:ind w:firstLine="720"/>
        <w:jc w:val="both"/>
        <w:rPr>
          <w:rFonts w:hAnsi="Times New Roman" w:ascii="Times New Roman"/>
          <w:lang w:val="hr-HR"/>
        </w:rPr>
      </w:pPr>
    </w:p>
    <w:p w:rsidRDefault="001317E9" w:rsidP="00CE6AF7" w:rsidR="00CE6AF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Prilikom prijepisa omaškom je iz naziva dužnika ispušteno slovo "t".</w:t>
      </w:r>
    </w:p>
    <w:p w:rsidRDefault="001317E9" w:rsidP="00CE6AF7" w:rsidR="001317E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se radi o grešci u pisanju temeljem odredbe čl. 342. i 347. ZPP-a riješeno je kao u izreci.</w:t>
      </w:r>
    </w:p>
    <w:p w:rsidRDefault="00CD38FA" w:rsidP="00CD38FA" w:rsidR="00CD38FA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317E9">
        <w:rPr>
          <w:rFonts w:hAnsi="Times New Roman" w:ascii="Times New Roman"/>
          <w:lang w:val="hr-HR"/>
        </w:rPr>
        <w:t>31.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  <w:r w:rsidR="007A0703">
        <w:rPr>
          <w:rFonts w:hAnsi="Times New Roman" w:ascii="Times New Roman"/>
          <w:lang w:val="hr-HR"/>
        </w:rPr>
        <w:t>, v.r.</w:t>
      </w:r>
    </w:p>
    <w:p w:rsidRDefault="007A0703" w:rsidP="0063504C" w:rsidR="007A070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A0703" w:rsidP="0063504C" w:rsidR="007A070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</w:p>
    <w:p w:rsidRDefault="007A0703" w:rsidP="0063504C" w:rsidR="007A070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Nikolina </w:t>
      </w:r>
      <w:proofErr w:type="spellStart"/>
      <w:r>
        <w:rPr>
          <w:rFonts w:hAnsi="Times New Roman" w:ascii="Times New Roman"/>
          <w:lang w:val="hr-HR"/>
        </w:rPr>
        <w:t>Krunić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7A0703" w:rsidR="00182088" w:rsidRPr="00D44D4F">
      <w:pPr>
        <w:jc w:val="both"/>
        <w:rPr>
          <w:sz w:val="32"/>
          <w:u w:val="single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331" w:rsidP="00DB4528" w:rsidR="000E3331">
      <w:r>
        <w:separator/>
      </w:r>
    </w:p>
  </w:endnote>
  <w:endnote w:id="0" w:type="continuationSeparator">
    <w:p w:rsidRDefault="000E3331" w:rsidP="00DB4528" w:rsidR="000E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331" w:rsidP="00DB4528" w:rsidR="000E3331">
      <w:r>
        <w:separator/>
      </w:r>
    </w:p>
  </w:footnote>
  <w:footnote w:id="0" w:type="continuationSeparator">
    <w:p w:rsidRDefault="000E3331" w:rsidP="00DB4528" w:rsidR="000E3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76F9">
          <w:rPr>
            <w:rFonts w:hAnsi="Times New Roman" w:ascii="Times New Roman"/>
          </w:rPr>
          <w:t>8.St-</w:t>
        </w:r>
        <w:r w:rsidR="001317E9">
          <w:rPr>
            <w:rFonts w:hAnsi="Times New Roman" w:ascii="Times New Roman"/>
          </w:rPr>
          <w:t>7621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317E9">
      <w:rPr>
        <w:rFonts w:hAnsi="Times New Roman" w:ascii="Times New Roman"/>
        <w:lang w:val="hr-HR"/>
      </w:rPr>
      <w:t>7621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2C28"/>
    <w:multiLevelType w:val="hybridMultilevel"/>
    <w:tmpl w:val="2690C2BC"/>
    <w:lvl w:tplc="9FF4E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E3331"/>
    <w:rsid w:val="00112B50"/>
    <w:rsid w:val="001317E9"/>
    <w:rsid w:val="00161F0E"/>
    <w:rsid w:val="0016427C"/>
    <w:rsid w:val="00177D95"/>
    <w:rsid w:val="00182088"/>
    <w:rsid w:val="00187183"/>
    <w:rsid w:val="001A662A"/>
    <w:rsid w:val="001E684D"/>
    <w:rsid w:val="00206F3C"/>
    <w:rsid w:val="00222D9F"/>
    <w:rsid w:val="00235E78"/>
    <w:rsid w:val="002451A3"/>
    <w:rsid w:val="00247025"/>
    <w:rsid w:val="002710CB"/>
    <w:rsid w:val="002735B5"/>
    <w:rsid w:val="00285975"/>
    <w:rsid w:val="003403D6"/>
    <w:rsid w:val="0034707A"/>
    <w:rsid w:val="003A2B03"/>
    <w:rsid w:val="003A3DF5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A49E5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956FA"/>
    <w:rsid w:val="007A0703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27021"/>
    <w:rsid w:val="00A66B37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C5193"/>
    <w:rsid w:val="00CD38FA"/>
    <w:rsid w:val="00CE1BBE"/>
    <w:rsid w:val="00CE6AF7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176F9"/>
    <w:rsid w:val="00E5059D"/>
    <w:rsid w:val="00E63C57"/>
    <w:rsid w:val="00E9161E"/>
    <w:rsid w:val="00E9593E"/>
    <w:rsid w:val="00EA1517"/>
    <w:rsid w:val="00EC0D5E"/>
    <w:rsid w:val="00EC75D8"/>
    <w:rsid w:val="00EE5750"/>
    <w:rsid w:val="00EE69E5"/>
    <w:rsid w:val="00EF4923"/>
    <w:rsid w:val="00F27E23"/>
    <w:rsid w:val="00F44FB0"/>
    <w:rsid w:val="00F60F60"/>
    <w:rsid w:val="00F62A72"/>
    <w:rsid w:val="00F667BC"/>
    <w:rsid w:val="00F73A2A"/>
    <w:rsid w:val="00F7483C"/>
    <w:rsid w:val="00F86B12"/>
    <w:rsid w:val="00F93A43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7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7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7621</izvorni_sadrzaj>
    <derivirana_varijabla naziv="DomainObject.Predmet.Broj_1">7621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St-7621/2015</izvorni_sadrzaj>
    <derivirana_varijabla naziv="DomainObject.Predmet.OznakaBroj_1">St-7621/2015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BLAGOSTANJE d.o.o.</izvorni_sadrzaj>
    <derivirana_varijabla naziv="DomainObject.Predmet.ProtustrankaFormated_1">  BLAGOSTANJE d.o.o.</derivirana_varijabla>
  </DomainObject.Predmet.ProtustrankaFormated>
  <DomainObject.Predmet.ProtustrankaFormatedOIB>
    <izvorni_sadrzaj>  BLAGOSTANJE d.o.o., OIB 55732296212</izvorni_sadrzaj>
    <derivirana_varijabla naziv="DomainObject.Predmet.ProtustrankaFormatedOIB_1">  BLAGOSTANJE d.o.o., OIB 55732296212</derivirana_varijabla>
  </DomainObject.Predmet.ProtustrankaFormatedOIB>
  <DomainObject.Predmet.ProtustrankaFormatedWithAdress>
    <izvorni_sadrzaj> BLAGOSTANJE d.o.o., Peskovec 2/a, 10340 Lonjica</izvorni_sadrzaj>
    <derivirana_varijabla naziv="DomainObject.Predmet.ProtustrankaFormatedWithAdress_1"> BLAGOSTANJE d.o.o., Peskovec 2/a, 10340 Lonjica</derivirana_varijabla>
  </DomainObject.Predmet.ProtustrankaFormatedWithAdress>
  <DomainObject.Predmet.ProtustrankaFormatedWithAdressOIB>
    <izvorni_sadrzaj> BLAGOSTANJE d.o.o., OIB 55732296212, Peskovec 2/a, 10340 Lonjica</izvorni_sadrzaj>
    <derivirana_varijabla naziv="DomainObject.Predmet.ProtustrankaFormatedWithAdressOIB_1"> BLAGOSTANJE d.o.o., OIB 55732296212, Peskovec 2/a, 10340 Lonjica</derivirana_varijabla>
  </DomainObject.Predmet.ProtustrankaFormatedWithAdressOIB>
  <DomainObject.Predmet.ProtustrankaWithAdress>
    <izvorni_sadrzaj>BLAGOSTANJE d.o.o. Peskovec 2/a, 10340 Lonjica</izvorni_sadrzaj>
    <derivirana_varijabla naziv="DomainObject.Predmet.ProtustrankaWithAdress_1">BLAGOSTANJE d.o.o. Peskovec 2/a, 10340 Lonjica</derivirana_varijabla>
  </DomainObject.Predmet.ProtustrankaWithAdress>
  <DomainObject.Predmet.ProtustrankaWithAdressOIB>
    <izvorni_sadrzaj>BLAGOSTANJE d.o.o., OIB 55732296212, Peskovec 2/a, 10340 Lonjica</izvorni_sadrzaj>
    <derivirana_varijabla naziv="DomainObject.Predmet.ProtustrankaWithAdressOIB_1">BLAGOSTANJE d.o.o., OIB 55732296212, Peskovec 2/a, 10340 Lonjica</derivirana_varijabla>
  </DomainObject.Predmet.ProtustrankaWithAdressOIB>
  <DomainObject.Predmet.ProtustrankaNazivFormated>
    <izvorni_sadrzaj>BLAGOSTANJE d.o.o.</izvorni_sadrzaj>
    <derivirana_varijabla naziv="DomainObject.Predmet.ProtustrankaNazivFormated_1">BLAGOSTANJE d.o.o.</derivirana_varijabla>
  </DomainObject.Predmet.ProtustrankaNazivFormated>
  <DomainObject.Predmet.ProtustrankaNazivFormatedOIB>
    <izvorni_sadrzaj>BLAGOSTANJE d.o.o., OIB 55732296212</izvorni_sadrzaj>
    <derivirana_varijabla naziv="DomainObject.Predmet.ProtustrankaNazivFormatedOIB_1">BLAGOSTANJE d.o.o., OIB 55732296212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BLAGOSTANJE d.o.o.</item>
    </izvorni_sadrzaj>
    <derivirana_varijabla naziv="DomainObject.Predmet.ProtuStrankaListFormated_1">
      <item>BLAGOSTANJE d.o.o.</item>
    </derivirana_varijabla>
  </DomainObject.Predmet.ProtuStrankaListFormated>
  <DomainObject.Predmet.ProtuStrankaListFormatedOIB>
    <izvorni_sadrzaj>
      <item>BLAGOSTANJE d.o.o., OIB 55732296212</item>
    </izvorni_sadrzaj>
    <derivirana_varijabla naziv="DomainObject.Predmet.ProtuStrankaListFormatedOIB_1">
      <item>BLAGOSTANJE d.o.o., OIB 55732296212</item>
    </derivirana_varijabla>
  </DomainObject.Predmet.ProtuStrankaListFormatedOIB>
  <DomainObject.Predmet.ProtuStrankaListFormatedWithAdress>
    <izvorni_sadrzaj>
      <item>BLAGOSTANJE d.o.o., Peskovec 2/a, 10340 Lonjica</item>
    </izvorni_sadrzaj>
    <derivirana_varijabla naziv="DomainObject.Predmet.ProtuStrankaListFormatedWithAdress_1">
      <item>BLAGOSTANJE d.o.o., Peskovec 2/a, 10340 Lonjica</item>
    </derivirana_varijabla>
  </DomainObject.Predmet.ProtuStrankaListFormatedWithAdress>
  <DomainObject.Predmet.ProtuStrankaListFormatedWithAdressOIB>
    <izvorni_sadrzaj>
      <item>BLAGOSTANJE d.o.o., OIB 55732296212, Peskovec 2/a, 10340 Lonjica</item>
    </izvorni_sadrzaj>
    <derivirana_varijabla naziv="DomainObject.Predmet.ProtuStrankaListFormatedWithAdressOIB_1">
      <item>BLAGOSTANJE d.o.o., OIB 55732296212, Peskovec 2/a, 10340 Lonjica</item>
    </derivirana_varijabla>
  </DomainObject.Predmet.ProtuStrankaListFormatedWithAdressOIB>
  <DomainObject.Predmet.ProtuStrankaListNazivFormated>
    <izvorni_sadrzaj>
      <item>BLAGOSTANJE d.o.o.</item>
    </izvorni_sadrzaj>
    <derivirana_varijabla naziv="DomainObject.Predmet.ProtuStrankaListNazivFormated_1">
      <item>BLAGOSTANJE d.o.o.</item>
    </derivirana_varijabla>
  </DomainObject.Predmet.ProtuStrankaListNazivFormated>
  <DomainObject.Predmet.ProtuStrankaListNazivFormatedOIB>
    <izvorni_sadrzaj>
      <item>BLAGOSTANJE d.o.o., OIB 55732296212</item>
    </izvorni_sadrzaj>
    <derivirana_varijabla naziv="DomainObject.Predmet.ProtuStrankaListNazivFormatedOIB_1">
      <item>BLAGOSTANJE d.o.o., OIB 55732296212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BLAGOSTANJE d.o.o.</izvorni_sadrzaj>
    <derivirana_varijabla naziv="DomainObject.Predmet.ProtustrankaIDrugi_1">BLAGOSTANJE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BLAGOSTANJE d.o.o., OIB 55732296212, Peskovec 2/a, 10340 Lonjica</izvorni_sadrzaj>
    <derivirana_varijabla naziv="DomainObject.Predmet.ProtustrankaIDrugiAdressOIB_1">BLAGOSTANJE d.o.o., OIB 55732296212, Peskovec 2/a,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>5. veljače 2016.</izvorni_sadrzaj>
    <derivirana_varijabla naziv="DomainObject.Predmet.OdlukaRjesenje.DatumPravomocnosti_1">5. veljače 2016.</derivirana_varijabla>
  </DomainObject.Predmet.OdlukaRjesenje.DatumPravomocnosti>
  <DomainObject.Predmet.OdlukaRjesenje.Oznaka>
    <izvorni_sadrzaj>St-7621/2015-6</izvorni_sadrzaj>
    <derivirana_varijabla naziv="DomainObject.Predmet.OdlukaRjesenje.Oznaka_1">St-7621/2015-6</derivirana_varijabla>
  </DomainObject.Predmet.OdlukaRjesenje.Oznaka>
  <DomainObject.Predmet.SudioniciListNaziv>
    <izvorni_sadrzaj>
      <item>BLAGOSTANJE d.o.o.</item>
      <item>FINA Regionalni centar Zagreb</item>
    </izvorni_sadrzaj>
    <derivirana_varijabla naziv="DomainObject.Predmet.SudioniciListNaziv_1">
      <item>BLAGOSTANJE d.o.o.</item>
      <item>FINA Regionalni centar Zagreb</item>
    </derivirana_varijabla>
  </DomainObject.Predmet.SudioniciListNaziv>
  <DomainObject.Predmet.SudioniciListAdressOIB>
    <izvorni_sadrzaj>
      <item>BLAGOSTANJE d.o.o., OIB 55732296212, Peskovec 2/a,10340 Lonjica</item>
      <item>FINA Regionalni centar Zagreb, OIB 85821130368, Trg svibanjskih žrtava 1995. br. 1,10000 Zagreb</item>
    </izvorni_sadrzaj>
    <derivirana_varijabla naziv="DomainObject.Predmet.SudioniciListAdressOIB_1">
      <item>BLAGOSTANJE d.o.o., OIB 55732296212, Peskovec 2/a,10340 Lonjica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55732296212</item>
      <item>, OIB 85821130368</item>
    </izvorni_sadrzaj>
    <derivirana_varijabla naziv="DomainObject.Predmet.SudioniciListNazivOIB_1">
      <item>, OIB 55732296212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816D2-D485-4DE3-B59E-513BE57E7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194</properties:Words>
  <properties:Characters>878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2016-03-31T12:17:00Z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2016-04-01T06:42:00Z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