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69ad" w14:paraId="e1d69ad" w:rsidRDefault="000D0564" w:rsidP="0040699F" w:rsidR="00B70172" w:rsidRPr="007303A9">
      <w:pPr>
        <w:jc w:val="right"/>
        <w15:collapsed w:val="false"/>
        <w:rPr>
          <w:b/>
        </w:rPr>
      </w:pPr>
      <w:bookmarkStart w:name="_GoBack" w:id="0"/>
      <w:bookmarkEnd w:id="0"/>
      <w:r w:rsidRPr="007303A9">
        <w:rPr>
          <w:b/>
        </w:rPr>
        <w:t xml:space="preserve">   </w:t>
      </w:r>
      <w:r w:rsidR="00276F44" w:rsidRPr="007303A9">
        <w:rPr>
          <w:b/>
        </w:rPr>
        <w:t xml:space="preserve">Posl. br. </w:t>
      </w:r>
      <w:r w:rsidR="005E6841" w:rsidRPr="007303A9">
        <w:rPr>
          <w:b/>
        </w:rPr>
        <w:t>18</w:t>
      </w:r>
      <w:r w:rsidR="00276F44" w:rsidRPr="007303A9">
        <w:rPr>
          <w:b/>
        </w:rPr>
        <w:t xml:space="preserve"> </w:t>
      </w:r>
      <w:r w:rsidR="005E6841" w:rsidRPr="007303A9">
        <w:rPr>
          <w:b/>
        </w:rPr>
        <w:t>St-</w:t>
      </w:r>
      <w:r w:rsidR="00B96CCE">
        <w:rPr>
          <w:b/>
        </w:rPr>
        <w:t>1229</w:t>
      </w:r>
      <w:r w:rsidR="006C6DD3" w:rsidRPr="007303A9">
        <w:rPr>
          <w:b/>
        </w:rPr>
        <w:t>/</w:t>
      </w:r>
      <w:r w:rsidR="008118F3" w:rsidRPr="007303A9">
        <w:rPr>
          <w:b/>
        </w:rPr>
        <w:t>201</w:t>
      </w:r>
      <w:r w:rsidR="00F74EE2" w:rsidRPr="007303A9">
        <w:rPr>
          <w:b/>
        </w:rPr>
        <w:t>6</w:t>
      </w:r>
    </w:p>
    <w:p w:rsidRDefault="00215C9F" w:rsidP="00215C9F" w:rsidR="00215C9F" w:rsidRPr="007303A9">
      <w:pPr>
        <w:jc w:val="both"/>
        <w:rPr>
          <w:b/>
        </w:rPr>
      </w:pPr>
    </w:p>
    <w:p w:rsidRDefault="007303A9" w:rsidP="00215C9F" w:rsidR="00215C9F" w:rsidRPr="007303A9">
      <w:pPr>
        <w:jc w:val="both"/>
        <w:rPr>
          <w:b/>
        </w:rPr>
      </w:pPr>
      <w:r w:rsidRPr="007303A9">
        <w:rPr>
          <w:b/>
        </w:rPr>
        <w:tab/>
      </w:r>
      <w:r w:rsidRPr="007303A9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7303A9">
      <w:pPr>
        <w:jc w:val="both"/>
        <w:rPr>
          <w:b/>
        </w:rPr>
      </w:pPr>
    </w:p>
    <w:p w:rsidRDefault="00215C9F" w:rsidP="00215C9F" w:rsidR="00215C9F" w:rsidRPr="007303A9">
      <w:pPr>
        <w:jc w:val="both"/>
        <w:rPr>
          <w:b/>
        </w:rPr>
      </w:pPr>
      <w:r w:rsidRPr="007303A9">
        <w:rPr>
          <w:b/>
        </w:rPr>
        <w:t>REPUBLIKA HRVATSKA</w:t>
      </w:r>
    </w:p>
    <w:p w:rsidRDefault="00215C9F" w:rsidP="00215C9F" w:rsidR="00215C9F" w:rsidRPr="007303A9">
      <w:pPr>
        <w:jc w:val="both"/>
        <w:rPr>
          <w:b/>
        </w:rPr>
      </w:pPr>
      <w:r w:rsidRPr="007303A9">
        <w:rPr>
          <w:b/>
        </w:rPr>
        <w:t>TRGOVAČKI SUD U SPLITU</w:t>
      </w:r>
    </w:p>
    <w:p w:rsidRDefault="00431D70" w:rsidP="005C74D3" w:rsidR="006C6DD3" w:rsidRPr="007303A9">
      <w:pPr>
        <w:jc w:val="both"/>
        <w:rPr>
          <w:b/>
        </w:rPr>
      </w:pPr>
      <w:r>
        <w:rPr>
          <w:b/>
        </w:rPr>
        <w:t>Split, Sukoišanska 6</w:t>
      </w:r>
    </w:p>
    <w:p w:rsidRDefault="00715D3E" w:rsidP="00715D3E" w:rsidR="00715D3E" w:rsidRPr="00715D3E">
      <w:pPr>
        <w:jc w:val="center"/>
        <w:rPr>
          <w:b/>
        </w:rPr>
      </w:pPr>
      <w:r w:rsidRPr="00715D3E">
        <w:rPr>
          <w:b/>
        </w:rPr>
        <w:t>REPUBLIKA HRVATSKA</w:t>
      </w:r>
    </w:p>
    <w:p w:rsidRDefault="00715D3E" w:rsidP="00715D3E" w:rsidR="00B70172">
      <w:pPr>
        <w:jc w:val="center"/>
        <w:rPr>
          <w:b/>
        </w:rPr>
      </w:pPr>
      <w:r w:rsidRPr="00715D3E">
        <w:rPr>
          <w:b/>
        </w:rPr>
        <w:t>RJEŠENJE</w:t>
      </w:r>
    </w:p>
    <w:p w:rsidRDefault="00715D3E" w:rsidP="00715D3E" w:rsidR="00715D3E" w:rsidRPr="007303A9">
      <w:pPr>
        <w:jc w:val="center"/>
        <w:rPr>
          <w:b/>
        </w:rPr>
      </w:pPr>
    </w:p>
    <w:p w:rsidRDefault="00B70172" w:rsidP="00730E81" w:rsidR="00AA0372" w:rsidRPr="007303A9">
      <w:pPr>
        <w:jc w:val="both"/>
      </w:pPr>
      <w:r w:rsidRPr="007303A9">
        <w:tab/>
        <w:t xml:space="preserve">Trgovački sud u </w:t>
      </w:r>
      <w:r w:rsidR="004A3EB4" w:rsidRPr="007303A9">
        <w:t xml:space="preserve">Splitu, </w:t>
      </w:r>
      <w:r w:rsidRPr="007303A9">
        <w:t xml:space="preserve">po sucu tog suda </w:t>
      </w:r>
      <w:r w:rsidR="005E6841" w:rsidRPr="007303A9">
        <w:t>Katarini Franković</w:t>
      </w:r>
      <w:r w:rsidRPr="007303A9">
        <w:t xml:space="preserve">, kao sucu pojedincu, </w:t>
      </w:r>
      <w:r w:rsidR="00715D3E">
        <w:t>u stečajnom postupku</w:t>
      </w:r>
      <w:r w:rsidR="004A11A6" w:rsidRPr="007303A9">
        <w:t xml:space="preserve"> nad </w:t>
      </w:r>
      <w:r w:rsidR="008118F3" w:rsidRPr="007303A9">
        <w:t>dužnik</w:t>
      </w:r>
      <w:r w:rsidR="00023585" w:rsidRPr="007303A9">
        <w:t>om</w:t>
      </w:r>
      <w:r w:rsidR="00A86D19">
        <w:t xml:space="preserve"> </w:t>
      </w:r>
      <w:r w:rsidR="00866151">
        <w:t>SOLIN BRODOGRADNJA</w:t>
      </w:r>
      <w:r w:rsidR="00A86D19">
        <w:t xml:space="preserve"> društvo s ograničenom odgovornošću za </w:t>
      </w:r>
      <w:r w:rsidR="00866151">
        <w:t>brodogradnju</w:t>
      </w:r>
      <w:r w:rsidR="00A86D19">
        <w:t xml:space="preserve"> i trgovinu</w:t>
      </w:r>
      <w:r w:rsidR="00715D3E">
        <w:t xml:space="preserve"> u stečaju</w:t>
      </w:r>
      <w:r w:rsidR="00A86D19">
        <w:t xml:space="preserve">, </w:t>
      </w:r>
      <w:r w:rsidR="00866151">
        <w:t>Ljubitovica</w:t>
      </w:r>
      <w:r w:rsidR="000C59D9">
        <w:t>,</w:t>
      </w:r>
      <w:r w:rsidR="00866151">
        <w:t xml:space="preserve"> Rapići 12/a</w:t>
      </w:r>
      <w:r w:rsidR="000C59D9">
        <w:t xml:space="preserve"> </w:t>
      </w:r>
      <w:r w:rsidR="00023585" w:rsidRPr="007303A9">
        <w:t xml:space="preserve">MBS: </w:t>
      </w:r>
      <w:r w:rsidR="00866151">
        <w:t>060236953</w:t>
      </w:r>
      <w:r w:rsidR="00023585" w:rsidRPr="007303A9">
        <w:t xml:space="preserve">, OIB: </w:t>
      </w:r>
      <w:r w:rsidR="00866151">
        <w:t>27876766259</w:t>
      </w:r>
      <w:r w:rsidR="00EF1407" w:rsidRPr="007303A9">
        <w:t>,</w:t>
      </w:r>
      <w:r w:rsidR="00715D3E">
        <w:t xml:space="preserve"> zastupan po stečajnom upravitelju Marku Lonac,</w:t>
      </w:r>
      <w:r w:rsidR="00902E57" w:rsidRPr="007303A9">
        <w:t xml:space="preserve"> dana </w:t>
      </w:r>
      <w:r w:rsidR="008C44B0">
        <w:t>21</w:t>
      </w:r>
      <w:r w:rsidR="00902E57" w:rsidRPr="007303A9">
        <w:t xml:space="preserve">. </w:t>
      </w:r>
      <w:r w:rsidR="008C44B0">
        <w:t>prosinca</w:t>
      </w:r>
      <w:r w:rsidR="0079164D" w:rsidRPr="007303A9">
        <w:t xml:space="preserve"> 201</w:t>
      </w:r>
      <w:r w:rsidR="00771DFB">
        <w:t>7</w:t>
      </w:r>
      <w:r w:rsidR="00902E57" w:rsidRPr="007303A9">
        <w:t>. godine</w:t>
      </w:r>
    </w:p>
    <w:p w:rsidRDefault="005C74D3" w:rsidP="004375FB" w:rsidR="005C74D3" w:rsidRPr="007303A9">
      <w:pPr>
        <w:jc w:val="both"/>
      </w:pPr>
    </w:p>
    <w:p w:rsidRDefault="00B70172" w:rsidP="00B70172" w:rsidR="00B70172" w:rsidRPr="007303A9">
      <w:pPr>
        <w:jc w:val="center"/>
        <w:rPr>
          <w:b/>
        </w:rPr>
      </w:pPr>
      <w:r w:rsidRPr="007303A9">
        <w:rPr>
          <w:b/>
        </w:rPr>
        <w:t>r i j e š i o    j e</w:t>
      </w:r>
    </w:p>
    <w:p w:rsidRDefault="00B70172" w:rsidP="00B70172" w:rsidR="00B70172" w:rsidRPr="007303A9">
      <w:pPr>
        <w:jc w:val="center"/>
        <w:rPr>
          <w:b/>
        </w:rPr>
      </w:pPr>
    </w:p>
    <w:p w:rsidRDefault="00715D3E" w:rsidP="005853B3" w:rsidR="00715D3E">
      <w:pPr>
        <w:ind w:firstLine="705"/>
        <w:jc w:val="both"/>
      </w:pPr>
      <w:r>
        <w:t>Odobrava se stečajnom upravitelju Marku Lonac sklopiti ugovore o radu na određeno vrijeme</w:t>
      </w:r>
      <w:r w:rsidR="005853B3">
        <w:t xml:space="preserve"> za troje radnika</w:t>
      </w:r>
      <w:r>
        <w:t xml:space="preserve"> za dovršenje započetih poslova i </w:t>
      </w:r>
      <w:r w:rsidR="008C44B0">
        <w:t>općih poslova</w:t>
      </w:r>
      <w:r>
        <w:t xml:space="preserve"> i otklanjanja moguće štete odnosno čuvanja imovine stečajnog dužnika </w:t>
      </w:r>
      <w:r w:rsidR="008C44B0">
        <w:t xml:space="preserve">od 01. siječnja 2018.g. </w:t>
      </w:r>
      <w:r>
        <w:t xml:space="preserve">do </w:t>
      </w:r>
      <w:r w:rsidR="008C44B0">
        <w:t>prodaje imovine dužnika, te se odobrava predloženi iznos bruto plaće i to za obavljanje općih poslova 7.409,00 kuna, a za poslove čuvanja, električar 3.439,80 kuna</w:t>
      </w:r>
      <w:r>
        <w:t>.</w:t>
      </w:r>
    </w:p>
    <w:p w:rsidRDefault="00715D3E" w:rsidP="00715D3E" w:rsidR="00715D3E">
      <w:pPr>
        <w:ind w:hanging="705" w:left="705"/>
        <w:jc w:val="both"/>
      </w:pPr>
    </w:p>
    <w:p w:rsidRDefault="00715D3E" w:rsidP="00715D3E" w:rsidR="00715D3E">
      <w:pPr>
        <w:ind w:hanging="705" w:left="705"/>
        <w:jc w:val="both"/>
      </w:pPr>
    </w:p>
    <w:p w:rsidRDefault="00715D3E" w:rsidP="00715D3E" w:rsidR="00715D3E">
      <w:pPr>
        <w:ind w:hanging="705" w:left="705"/>
        <w:jc w:val="center"/>
      </w:pPr>
      <w:r>
        <w:t>Obrazloženje</w:t>
      </w:r>
    </w:p>
    <w:p w:rsidRDefault="00715D3E" w:rsidP="00715D3E" w:rsidR="00715D3E">
      <w:pPr>
        <w:ind w:hanging="705" w:left="705"/>
        <w:jc w:val="both"/>
      </w:pPr>
    </w:p>
    <w:p w:rsidRDefault="00715D3E" w:rsidP="00715D3E" w:rsidR="008C44B0">
      <w:pPr>
        <w:ind w:firstLine="705"/>
        <w:jc w:val="both"/>
      </w:pPr>
      <w:r>
        <w:t xml:space="preserve">Stečajni upravitelj je podneskom od 04. rujna 2017. godine, u smislu čl. 191. Stečajnog zakona (NN 71/15, dalje u tekstu: SZ), zatražio odobrenje za sklapanje ugovora o radu na određeno vrijeme za potrebe računovodstva, za radnika Rajko Ezgeta, knjigovođa, opći poslovi i Denis Franić i Tomislav Bašić, čuvari, a kako bi se sredile poslovne knjige i čuvala imovina, a obzirom da se radi o brodogradilištu čiju je imovinu potrebno čuvati kao i obavljati opće i poslove knjigovodstva. </w:t>
      </w:r>
    </w:p>
    <w:p w:rsidRDefault="008C44B0" w:rsidP="00715D3E" w:rsidR="008C44B0">
      <w:pPr>
        <w:ind w:firstLine="705"/>
        <w:jc w:val="both"/>
      </w:pPr>
    </w:p>
    <w:p w:rsidRDefault="008C44B0" w:rsidP="00715D3E" w:rsidR="008C44B0">
      <w:pPr>
        <w:ind w:firstLine="705"/>
        <w:jc w:val="both"/>
      </w:pPr>
      <w:r>
        <w:t>Sud je rješenjem od 05. rujna 2017.g. odobrio</w:t>
      </w:r>
      <w:r w:rsidRPr="008C44B0">
        <w:t xml:space="preserve"> se stečajnom upravitelju Marku Lonac sklopiti ugovore o radu na određeno vrijeme za troje radnika z</w:t>
      </w:r>
      <w:r>
        <w:t>a dovršenje započetih poslova i</w:t>
      </w:r>
      <w:r w:rsidRPr="008C44B0">
        <w:t xml:space="preserve"> otklanjanja moguće štete odnosno čuva</w:t>
      </w:r>
      <w:r>
        <w:t>nja imovine stečajnog dužnika do 31.12.2017.g.</w:t>
      </w:r>
    </w:p>
    <w:p w:rsidRDefault="008C44B0" w:rsidP="00715D3E" w:rsidR="008C44B0">
      <w:pPr>
        <w:ind w:firstLine="705"/>
        <w:jc w:val="both"/>
      </w:pPr>
    </w:p>
    <w:p w:rsidRDefault="008C44B0" w:rsidP="00715D3E" w:rsidR="008C44B0">
      <w:pPr>
        <w:ind w:firstLine="705"/>
        <w:jc w:val="both"/>
      </w:pPr>
      <w:r w:rsidRPr="008C44B0">
        <w:t xml:space="preserve">Stečajni upravitelj je podneskom od </w:t>
      </w:r>
      <w:r>
        <w:t>20. prosinc</w:t>
      </w:r>
      <w:r w:rsidRPr="008C44B0">
        <w:t xml:space="preserve">a 2017. </w:t>
      </w:r>
      <w:r>
        <w:t>g</w:t>
      </w:r>
      <w:r w:rsidRPr="008C44B0">
        <w:t>odine</w:t>
      </w:r>
      <w:r>
        <w:t xml:space="preserve"> </w:t>
      </w:r>
      <w:r w:rsidRPr="008C44B0">
        <w:t>zatražio odobrenje za sklapanje ugovora o radu na određeno vrijeme</w:t>
      </w:r>
      <w:r>
        <w:t xml:space="preserve"> od </w:t>
      </w:r>
      <w:r w:rsidRPr="008C44B0">
        <w:t>01. siječnja 2018.g. do prodaje imovine dužnika</w:t>
      </w:r>
      <w:r>
        <w:t>, a</w:t>
      </w:r>
      <w:r w:rsidRPr="008C44B0">
        <w:t xml:space="preserve"> za potrebe </w:t>
      </w:r>
      <w:r>
        <w:t>općih poslova</w:t>
      </w:r>
      <w:r w:rsidRPr="008C44B0">
        <w:t>, za radnika Rajko Ezgeta, i Denis Franić i Tomislav Bašić, čuvari</w:t>
      </w:r>
      <w:r>
        <w:t xml:space="preserve">, električari. Navodi da je nužno održavati i čuvati imovinu dužnika i to poglavito plutajući dok kako ne bi došlo do potonuća. </w:t>
      </w:r>
      <w:r w:rsidRPr="008C44B0">
        <w:t xml:space="preserve">Predlaže da iznos bruto </w:t>
      </w:r>
      <w:r>
        <w:t>plaće za opće poslov</w:t>
      </w:r>
      <w:r w:rsidRPr="008C44B0">
        <w:t>e 7.409,00 kun</w:t>
      </w:r>
      <w:r>
        <w:t>a, a iznos bruto plaće za čuvare električare 3.439,8</w:t>
      </w:r>
      <w:r w:rsidRPr="008C44B0">
        <w:t>0 kuna.</w:t>
      </w:r>
    </w:p>
    <w:p w:rsidRDefault="008C44B0" w:rsidP="00715D3E" w:rsidR="008C44B0">
      <w:pPr>
        <w:ind w:firstLine="705"/>
        <w:jc w:val="both"/>
      </w:pPr>
    </w:p>
    <w:p w:rsidRDefault="00715D3E" w:rsidP="00715D3E" w:rsidR="00715D3E">
      <w:pPr>
        <w:ind w:hanging="705" w:left="705"/>
        <w:jc w:val="both"/>
      </w:pPr>
    </w:p>
    <w:p w:rsidRDefault="00715D3E" w:rsidP="0050119F" w:rsidR="00715D3E">
      <w:pPr>
        <w:ind w:firstLine="705"/>
        <w:jc w:val="both"/>
      </w:pPr>
      <w:r>
        <w:t>U smislu čl. 191. SZ</w:t>
      </w:r>
      <w:r w:rsidR="0050119F">
        <w:t>-a</w:t>
      </w:r>
      <w:r>
        <w:t xml:space="preserve"> </w:t>
      </w:r>
      <w:r w:rsidR="008C44B0">
        <w:t>s</w:t>
      </w:r>
      <w:r>
        <w:t>tečajni upravitelj može, radi završetka započetih poslova i otklanjanja moguće štete, na temelju odobrenja suda, sklopiti nove ugovore o radu na određeno vrijeme bez ograničenja koji su za ugovor o radu na određeno vrijeme propisani općim propisom o radu.</w:t>
      </w:r>
      <w:r w:rsidR="0050119F">
        <w:t xml:space="preserve"> </w:t>
      </w:r>
      <w:r>
        <w:t>Plaće i ostala primanja iz radnoga odnosa određuje stečajni upravitelj, na temelju odobrenja suda, u skladu sa zakonom i kolektivnim ugovorom.</w:t>
      </w:r>
      <w:r w:rsidR="0050119F">
        <w:t xml:space="preserve"> </w:t>
      </w:r>
      <w:r>
        <w:t>Plaće i ostala primanja iz radnoga odnosa na koja je pravo nastalo nakon otvaranja stečajnoga postupka namiruju se kao obveze stečajne mase.</w:t>
      </w:r>
    </w:p>
    <w:p w:rsidRDefault="00715D3E" w:rsidP="00715D3E" w:rsidR="00715D3E">
      <w:pPr>
        <w:ind w:hanging="705" w:left="705"/>
        <w:jc w:val="both"/>
      </w:pPr>
    </w:p>
    <w:p w:rsidRDefault="00715D3E" w:rsidP="0050119F" w:rsidR="00715D3E">
      <w:pPr>
        <w:ind w:firstLine="705"/>
        <w:jc w:val="both"/>
      </w:pPr>
      <w:r>
        <w:t xml:space="preserve">Prema dostupnim informacijama, sud nalazi zahtjev stečajnog upravitelja opravdan. Nije prijeporno da postoji potreba za radnicima koji rade na </w:t>
      </w:r>
      <w:r w:rsidR="008C44B0">
        <w:t>općim</w:t>
      </w:r>
      <w:r>
        <w:t xml:space="preserve"> poslovima</w:t>
      </w:r>
      <w:r w:rsidR="005853B3">
        <w:t xml:space="preserve"> i za čuvanje imovine, a poglavito vodeći računa i o prethodnim obavijestima o otuđenjima imovine</w:t>
      </w:r>
      <w:r>
        <w:t>. O potrebi za daljim radom ovih zaposlenika stečajni upravitelj će izvršiti analizu, te sukladno tome donijeti odluku.</w:t>
      </w:r>
    </w:p>
    <w:p w:rsidRDefault="008C44B0" w:rsidP="0050119F" w:rsidR="008C44B0">
      <w:pPr>
        <w:ind w:firstLine="705"/>
        <w:jc w:val="both"/>
      </w:pPr>
    </w:p>
    <w:p w:rsidRDefault="00715D3E" w:rsidP="008C44B0" w:rsidR="00715D3E">
      <w:pPr>
        <w:ind w:firstLine="705"/>
        <w:jc w:val="both"/>
      </w:pPr>
      <w:r>
        <w:t>Zbog navedenog, na temelju spomenutih propisa, sud je odlučio kao u izreci.</w:t>
      </w:r>
    </w:p>
    <w:p w:rsidRDefault="005853B3" w:rsidP="00715D3E" w:rsidR="005853B3">
      <w:pPr>
        <w:ind w:hanging="705" w:left="705"/>
        <w:jc w:val="both"/>
      </w:pPr>
    </w:p>
    <w:p w:rsidRDefault="000F336A" w:rsidP="005853B3" w:rsidR="000F336A" w:rsidRPr="007303A9">
      <w:pPr>
        <w:ind w:hanging="705" w:left="705"/>
        <w:jc w:val="center"/>
        <w:rPr>
          <w:b/>
        </w:rPr>
      </w:pPr>
      <w:r w:rsidRPr="007303A9">
        <w:rPr>
          <w:b/>
        </w:rPr>
        <w:t xml:space="preserve">U </w:t>
      </w:r>
      <w:r w:rsidR="00ED61C3">
        <w:rPr>
          <w:b/>
        </w:rPr>
        <w:t>Split</w:t>
      </w:r>
      <w:r w:rsidRPr="007303A9">
        <w:rPr>
          <w:b/>
        </w:rPr>
        <w:t xml:space="preserve">u, </w:t>
      </w:r>
      <w:r w:rsidR="008C44B0">
        <w:rPr>
          <w:b/>
        </w:rPr>
        <w:t>21</w:t>
      </w:r>
      <w:r w:rsidR="00771DFB">
        <w:rPr>
          <w:b/>
        </w:rPr>
        <w:t xml:space="preserve">. </w:t>
      </w:r>
      <w:r w:rsidR="008C44B0">
        <w:rPr>
          <w:b/>
        </w:rPr>
        <w:t>prosinc</w:t>
      </w:r>
      <w:r w:rsidRPr="007303A9">
        <w:rPr>
          <w:b/>
        </w:rPr>
        <w:t>a 201</w:t>
      </w:r>
      <w:r w:rsidR="00771DFB">
        <w:rPr>
          <w:b/>
        </w:rPr>
        <w:t>7</w:t>
      </w:r>
      <w:r w:rsidRPr="007303A9">
        <w:rPr>
          <w:b/>
        </w:rPr>
        <w:t>. godine</w:t>
      </w:r>
    </w:p>
    <w:p w:rsidRDefault="000F336A" w:rsidP="000F336A" w:rsidR="000F336A" w:rsidRPr="007303A9">
      <w:pPr>
        <w:rPr>
          <w:b/>
        </w:rPr>
      </w:pPr>
    </w:p>
    <w:p w:rsidRDefault="000F336A" w:rsidP="000F336A" w:rsidR="000F336A" w:rsidRPr="007303A9">
      <w:pPr>
        <w:rPr>
          <w:b/>
        </w:rPr>
      </w:pP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="005853B3">
        <w:rPr>
          <w:b/>
        </w:rPr>
        <w:t>S</w:t>
      </w:r>
      <w:r w:rsidRPr="007303A9">
        <w:rPr>
          <w:b/>
        </w:rPr>
        <w:t>udac:</w:t>
      </w:r>
    </w:p>
    <w:p w:rsidRDefault="000F336A" w:rsidP="000F336A" w:rsidR="000F336A" w:rsidRPr="007303A9">
      <w:pPr>
        <w:rPr>
          <w:b/>
        </w:rPr>
      </w:pPr>
    </w:p>
    <w:p w:rsidRDefault="000F336A" w:rsidP="000F336A" w:rsidR="000F336A" w:rsidRPr="00BD2E13">
      <w:pPr>
        <w:rPr>
          <w:b/>
        </w:rPr>
      </w:pP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="00BE72EB">
        <w:rPr>
          <w:b/>
        </w:rPr>
        <w:t>Katarina Franković</w:t>
      </w:r>
    </w:p>
    <w:p w:rsidRDefault="000F336A" w:rsidP="000F336A" w:rsidR="000F336A" w:rsidRPr="007303A9"/>
    <w:p w:rsidRDefault="000F336A" w:rsidP="000F336A" w:rsidR="000F336A" w:rsidRPr="007303A9">
      <w:pPr>
        <w:rPr>
          <w:b/>
        </w:rPr>
      </w:pPr>
      <w:r w:rsidRPr="007303A9">
        <w:rPr>
          <w:b/>
        </w:rPr>
        <w:t>POUKA O PRAVNOM LIJEKU</w:t>
      </w:r>
    </w:p>
    <w:p w:rsidRDefault="003E1282" w:rsidP="003E1282" w:rsidR="003E1282" w:rsidRPr="003E1282">
      <w:pPr>
        <w:jc w:val="both"/>
      </w:pPr>
      <w:r w:rsidRPr="003E1282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(NN 71/15) istekom osmog dana od dana objave na e-Oglasnoj ploči</w:t>
      </w:r>
      <w:r>
        <w:t xml:space="preserve"> suda.</w:t>
      </w:r>
    </w:p>
    <w:p w:rsidRDefault="000F336A" w:rsidP="003E1282" w:rsidR="000F336A" w:rsidRPr="007303A9">
      <w:pPr>
        <w:jc w:val="both"/>
      </w:pPr>
    </w:p>
    <w:p w:rsidRDefault="000F336A" w:rsidP="000F336A" w:rsidR="000F336A" w:rsidRPr="007303A9">
      <w:pPr>
        <w:rPr>
          <w:b/>
        </w:rPr>
      </w:pPr>
      <w:r w:rsidRPr="007303A9">
        <w:rPr>
          <w:b/>
        </w:rPr>
        <w:t>DN-a:</w:t>
      </w:r>
    </w:p>
    <w:p w:rsidRDefault="005853B3" w:rsidP="008C679E" w:rsidR="008C679E">
      <w:r>
        <w:t>- Stečajni upravitelj</w:t>
      </w:r>
      <w:r w:rsidR="003E1282">
        <w:t>,</w:t>
      </w:r>
      <w:r w:rsidR="008C44B0">
        <w:t xml:space="preserve"> putem e oglasna ploča suda</w:t>
      </w:r>
    </w:p>
    <w:p w:rsidRDefault="008C679E" w:rsidP="00387562" w:rsidR="00F9404F" w:rsidRPr="00A90EF9">
      <w:pPr>
        <w:rPr>
          <w:b/>
        </w:rPr>
      </w:pPr>
      <w:r w:rsidRPr="007303A9">
        <w:t>- mrežna stranica e oglasna ploča</w:t>
      </w:r>
      <w:r w:rsidR="003E1282">
        <w:t xml:space="preserve"> suda</w:t>
      </w:r>
      <w:r w:rsidRPr="007303A9">
        <w:t>.</w:t>
      </w:r>
    </w:p>
    <w:sectPr w:rsidSect="00CE7A86" w:rsidR="00F9404F" w:rsidRPr="00A90EF9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BEF" w:rsidR="00C05BEF">
      <w:r>
        <w:separator/>
      </w:r>
    </w:p>
  </w:endnote>
  <w:endnote w:id="0" w:type="continuationSeparator">
    <w:p w:rsidRDefault="00C05BEF" w:rsidR="00C05B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BEF" w:rsidR="00C05BEF">
      <w:r>
        <w:separator/>
      </w:r>
    </w:p>
  </w:footnote>
  <w:footnote w:id="0" w:type="continuationSeparator">
    <w:p w:rsidRDefault="00C05BEF" w:rsidR="00C05B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CC2C97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B96CCE">
      <w:rPr>
        <w:rFonts w:hAnsi="Book Antiqua" w:ascii="Book Antiqua"/>
        <w:b/>
        <w:sz w:val="20"/>
        <w:szCs w:val="20"/>
      </w:rPr>
      <w:t>1229</w:t>
    </w:r>
    <w:r w:rsidR="000437A1">
      <w:rPr>
        <w:rFonts w:hAnsi="Book Antiqua" w:ascii="Book Antiqua"/>
        <w:b/>
        <w:sz w:val="20"/>
        <w:szCs w:val="20"/>
      </w:rPr>
      <w:t>/201</w:t>
    </w:r>
    <w:r w:rsidR="00F74EE2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0700C"/>
    <w:rsid w:val="0001095D"/>
    <w:rsid w:val="00010EB4"/>
    <w:rsid w:val="00021A8F"/>
    <w:rsid w:val="000234E0"/>
    <w:rsid w:val="00023585"/>
    <w:rsid w:val="000258DB"/>
    <w:rsid w:val="00040488"/>
    <w:rsid w:val="00041083"/>
    <w:rsid w:val="000437A1"/>
    <w:rsid w:val="00043FE9"/>
    <w:rsid w:val="00064E57"/>
    <w:rsid w:val="000653F3"/>
    <w:rsid w:val="0007282B"/>
    <w:rsid w:val="00074FFE"/>
    <w:rsid w:val="00091A6A"/>
    <w:rsid w:val="00095006"/>
    <w:rsid w:val="000A56F4"/>
    <w:rsid w:val="000B3478"/>
    <w:rsid w:val="000B4CD9"/>
    <w:rsid w:val="000C0526"/>
    <w:rsid w:val="000C55CA"/>
    <w:rsid w:val="000C59D9"/>
    <w:rsid w:val="000C6180"/>
    <w:rsid w:val="000D0564"/>
    <w:rsid w:val="000D3FF2"/>
    <w:rsid w:val="000D4B16"/>
    <w:rsid w:val="000E0CD5"/>
    <w:rsid w:val="000E3B7A"/>
    <w:rsid w:val="000E56A5"/>
    <w:rsid w:val="000F1CB0"/>
    <w:rsid w:val="000F336A"/>
    <w:rsid w:val="000F7377"/>
    <w:rsid w:val="001041D3"/>
    <w:rsid w:val="00105FEC"/>
    <w:rsid w:val="0011290C"/>
    <w:rsid w:val="00113E9B"/>
    <w:rsid w:val="00120B6D"/>
    <w:rsid w:val="00130E26"/>
    <w:rsid w:val="00154DC8"/>
    <w:rsid w:val="0015687C"/>
    <w:rsid w:val="00161FBF"/>
    <w:rsid w:val="001634EF"/>
    <w:rsid w:val="00166713"/>
    <w:rsid w:val="001669F9"/>
    <w:rsid w:val="001732D0"/>
    <w:rsid w:val="001760FC"/>
    <w:rsid w:val="00187486"/>
    <w:rsid w:val="0019547D"/>
    <w:rsid w:val="00196814"/>
    <w:rsid w:val="00197037"/>
    <w:rsid w:val="001972E3"/>
    <w:rsid w:val="001A24FE"/>
    <w:rsid w:val="001A2FD8"/>
    <w:rsid w:val="001A7F0D"/>
    <w:rsid w:val="001B0A43"/>
    <w:rsid w:val="001B14F0"/>
    <w:rsid w:val="001B3866"/>
    <w:rsid w:val="001B720A"/>
    <w:rsid w:val="001C281C"/>
    <w:rsid w:val="001C5050"/>
    <w:rsid w:val="001D627F"/>
    <w:rsid w:val="001F0F50"/>
    <w:rsid w:val="00202E9C"/>
    <w:rsid w:val="00215C9F"/>
    <w:rsid w:val="00221372"/>
    <w:rsid w:val="002258D7"/>
    <w:rsid w:val="002309A3"/>
    <w:rsid w:val="00241FF9"/>
    <w:rsid w:val="0025616F"/>
    <w:rsid w:val="0025703D"/>
    <w:rsid w:val="002653C5"/>
    <w:rsid w:val="00270034"/>
    <w:rsid w:val="0027060D"/>
    <w:rsid w:val="00270878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5E6"/>
    <w:rsid w:val="002B6988"/>
    <w:rsid w:val="002B7410"/>
    <w:rsid w:val="002C0C49"/>
    <w:rsid w:val="002C1900"/>
    <w:rsid w:val="002C6701"/>
    <w:rsid w:val="002D042E"/>
    <w:rsid w:val="002D0EFA"/>
    <w:rsid w:val="002D6CBC"/>
    <w:rsid w:val="002E4FC1"/>
    <w:rsid w:val="002E5D6C"/>
    <w:rsid w:val="002E6A28"/>
    <w:rsid w:val="002F3D4F"/>
    <w:rsid w:val="002F569A"/>
    <w:rsid w:val="003000EA"/>
    <w:rsid w:val="00304704"/>
    <w:rsid w:val="003048E3"/>
    <w:rsid w:val="00310EB6"/>
    <w:rsid w:val="00320035"/>
    <w:rsid w:val="00325999"/>
    <w:rsid w:val="00325D86"/>
    <w:rsid w:val="00331AD9"/>
    <w:rsid w:val="003334BA"/>
    <w:rsid w:val="003356EA"/>
    <w:rsid w:val="00336E01"/>
    <w:rsid w:val="00346A04"/>
    <w:rsid w:val="00346F6D"/>
    <w:rsid w:val="00350EC9"/>
    <w:rsid w:val="0035202B"/>
    <w:rsid w:val="0035781D"/>
    <w:rsid w:val="003709C2"/>
    <w:rsid w:val="00370E70"/>
    <w:rsid w:val="003734E9"/>
    <w:rsid w:val="003736A8"/>
    <w:rsid w:val="0038303F"/>
    <w:rsid w:val="00386AD4"/>
    <w:rsid w:val="00387562"/>
    <w:rsid w:val="00387EEE"/>
    <w:rsid w:val="003A074D"/>
    <w:rsid w:val="003A0B0C"/>
    <w:rsid w:val="003A5A80"/>
    <w:rsid w:val="003B3BCE"/>
    <w:rsid w:val="003B5CBE"/>
    <w:rsid w:val="003C3648"/>
    <w:rsid w:val="003C3871"/>
    <w:rsid w:val="003C4CB0"/>
    <w:rsid w:val="003D3292"/>
    <w:rsid w:val="003E1282"/>
    <w:rsid w:val="003E630A"/>
    <w:rsid w:val="003F2396"/>
    <w:rsid w:val="003F3F4B"/>
    <w:rsid w:val="003F773B"/>
    <w:rsid w:val="004017B4"/>
    <w:rsid w:val="00401A90"/>
    <w:rsid w:val="00403099"/>
    <w:rsid w:val="0040699F"/>
    <w:rsid w:val="00406DCB"/>
    <w:rsid w:val="004129EC"/>
    <w:rsid w:val="00420BA7"/>
    <w:rsid w:val="00423866"/>
    <w:rsid w:val="00431D70"/>
    <w:rsid w:val="0043746D"/>
    <w:rsid w:val="004375FB"/>
    <w:rsid w:val="00437DC8"/>
    <w:rsid w:val="0044258E"/>
    <w:rsid w:val="00445ABB"/>
    <w:rsid w:val="00447FF5"/>
    <w:rsid w:val="00455C35"/>
    <w:rsid w:val="0047032B"/>
    <w:rsid w:val="00481366"/>
    <w:rsid w:val="00485C3E"/>
    <w:rsid w:val="004A0D05"/>
    <w:rsid w:val="004A11A6"/>
    <w:rsid w:val="004A1C8A"/>
    <w:rsid w:val="004A3EB4"/>
    <w:rsid w:val="004B25C3"/>
    <w:rsid w:val="004C649B"/>
    <w:rsid w:val="004D1B5C"/>
    <w:rsid w:val="004D5263"/>
    <w:rsid w:val="004D559C"/>
    <w:rsid w:val="004E792B"/>
    <w:rsid w:val="0050119F"/>
    <w:rsid w:val="005208E1"/>
    <w:rsid w:val="00527C4D"/>
    <w:rsid w:val="00533869"/>
    <w:rsid w:val="00533A15"/>
    <w:rsid w:val="005347A7"/>
    <w:rsid w:val="00534824"/>
    <w:rsid w:val="0053485E"/>
    <w:rsid w:val="00536ABD"/>
    <w:rsid w:val="00537B0F"/>
    <w:rsid w:val="00541709"/>
    <w:rsid w:val="00544A42"/>
    <w:rsid w:val="00545C58"/>
    <w:rsid w:val="005525BB"/>
    <w:rsid w:val="00557EC2"/>
    <w:rsid w:val="005600CD"/>
    <w:rsid w:val="00562DC1"/>
    <w:rsid w:val="005634D6"/>
    <w:rsid w:val="00563B1F"/>
    <w:rsid w:val="0057665D"/>
    <w:rsid w:val="00581857"/>
    <w:rsid w:val="005829A8"/>
    <w:rsid w:val="00583457"/>
    <w:rsid w:val="00583EC4"/>
    <w:rsid w:val="00584672"/>
    <w:rsid w:val="00585364"/>
    <w:rsid w:val="005853B3"/>
    <w:rsid w:val="00585665"/>
    <w:rsid w:val="00591FB6"/>
    <w:rsid w:val="005952A5"/>
    <w:rsid w:val="00597B71"/>
    <w:rsid w:val="005A4077"/>
    <w:rsid w:val="005B5513"/>
    <w:rsid w:val="005C0DA1"/>
    <w:rsid w:val="005C3186"/>
    <w:rsid w:val="005C327C"/>
    <w:rsid w:val="005C430B"/>
    <w:rsid w:val="005C74D3"/>
    <w:rsid w:val="005D71BF"/>
    <w:rsid w:val="005E16F9"/>
    <w:rsid w:val="005E4798"/>
    <w:rsid w:val="005E63D7"/>
    <w:rsid w:val="005E6841"/>
    <w:rsid w:val="006005CB"/>
    <w:rsid w:val="00606481"/>
    <w:rsid w:val="00607D48"/>
    <w:rsid w:val="00617A40"/>
    <w:rsid w:val="0063094D"/>
    <w:rsid w:val="00633FBE"/>
    <w:rsid w:val="006453DD"/>
    <w:rsid w:val="00645ECE"/>
    <w:rsid w:val="00667561"/>
    <w:rsid w:val="006704E3"/>
    <w:rsid w:val="00685826"/>
    <w:rsid w:val="00692112"/>
    <w:rsid w:val="006A3AE0"/>
    <w:rsid w:val="006A6514"/>
    <w:rsid w:val="006A7112"/>
    <w:rsid w:val="006B7BB7"/>
    <w:rsid w:val="006C6DD3"/>
    <w:rsid w:val="006D19BE"/>
    <w:rsid w:val="006D27E3"/>
    <w:rsid w:val="006D281F"/>
    <w:rsid w:val="006D5CE5"/>
    <w:rsid w:val="006E40C5"/>
    <w:rsid w:val="006E63C9"/>
    <w:rsid w:val="0070376D"/>
    <w:rsid w:val="00715D3E"/>
    <w:rsid w:val="00717971"/>
    <w:rsid w:val="007209C8"/>
    <w:rsid w:val="0072407F"/>
    <w:rsid w:val="007303A9"/>
    <w:rsid w:val="00730E81"/>
    <w:rsid w:val="00736979"/>
    <w:rsid w:val="00737E86"/>
    <w:rsid w:val="00753D8F"/>
    <w:rsid w:val="00770D4A"/>
    <w:rsid w:val="00771DFB"/>
    <w:rsid w:val="0077758F"/>
    <w:rsid w:val="0079164D"/>
    <w:rsid w:val="007A456E"/>
    <w:rsid w:val="007A5515"/>
    <w:rsid w:val="007B31C8"/>
    <w:rsid w:val="007B6140"/>
    <w:rsid w:val="007C1433"/>
    <w:rsid w:val="007D2A10"/>
    <w:rsid w:val="007D3B15"/>
    <w:rsid w:val="007D6FB0"/>
    <w:rsid w:val="007E09ED"/>
    <w:rsid w:val="007E53D1"/>
    <w:rsid w:val="007E6B14"/>
    <w:rsid w:val="007F05C9"/>
    <w:rsid w:val="007F47B6"/>
    <w:rsid w:val="00801CE2"/>
    <w:rsid w:val="008109A4"/>
    <w:rsid w:val="008118F3"/>
    <w:rsid w:val="008140C5"/>
    <w:rsid w:val="00822ED9"/>
    <w:rsid w:val="00823309"/>
    <w:rsid w:val="00824B8E"/>
    <w:rsid w:val="00826C30"/>
    <w:rsid w:val="00833A63"/>
    <w:rsid w:val="0083441E"/>
    <w:rsid w:val="00841E86"/>
    <w:rsid w:val="008430E7"/>
    <w:rsid w:val="0084417E"/>
    <w:rsid w:val="00844607"/>
    <w:rsid w:val="0086547C"/>
    <w:rsid w:val="00866151"/>
    <w:rsid w:val="00871BAD"/>
    <w:rsid w:val="00872314"/>
    <w:rsid w:val="00874E9F"/>
    <w:rsid w:val="0088283E"/>
    <w:rsid w:val="00883951"/>
    <w:rsid w:val="00885C27"/>
    <w:rsid w:val="00893BE9"/>
    <w:rsid w:val="00897B76"/>
    <w:rsid w:val="008A7875"/>
    <w:rsid w:val="008B057E"/>
    <w:rsid w:val="008B35C0"/>
    <w:rsid w:val="008B50BA"/>
    <w:rsid w:val="008B7538"/>
    <w:rsid w:val="008C22F5"/>
    <w:rsid w:val="008C44B0"/>
    <w:rsid w:val="008C679E"/>
    <w:rsid w:val="008C68B8"/>
    <w:rsid w:val="008D45A6"/>
    <w:rsid w:val="008E58B6"/>
    <w:rsid w:val="008E724D"/>
    <w:rsid w:val="008F78FE"/>
    <w:rsid w:val="00902E57"/>
    <w:rsid w:val="00904673"/>
    <w:rsid w:val="00906641"/>
    <w:rsid w:val="009154DF"/>
    <w:rsid w:val="009208A3"/>
    <w:rsid w:val="0092346B"/>
    <w:rsid w:val="009302EA"/>
    <w:rsid w:val="0093470D"/>
    <w:rsid w:val="009366F4"/>
    <w:rsid w:val="009439E3"/>
    <w:rsid w:val="00951746"/>
    <w:rsid w:val="00951814"/>
    <w:rsid w:val="009530DD"/>
    <w:rsid w:val="00954306"/>
    <w:rsid w:val="009551FE"/>
    <w:rsid w:val="009574E0"/>
    <w:rsid w:val="00960197"/>
    <w:rsid w:val="00962261"/>
    <w:rsid w:val="009669EC"/>
    <w:rsid w:val="009764EA"/>
    <w:rsid w:val="00986761"/>
    <w:rsid w:val="00995941"/>
    <w:rsid w:val="00996310"/>
    <w:rsid w:val="009A1E65"/>
    <w:rsid w:val="009A2F41"/>
    <w:rsid w:val="009A546A"/>
    <w:rsid w:val="009B2397"/>
    <w:rsid w:val="009C0006"/>
    <w:rsid w:val="009C1B23"/>
    <w:rsid w:val="009C71A8"/>
    <w:rsid w:val="009D2BA4"/>
    <w:rsid w:val="009E2C75"/>
    <w:rsid w:val="009E56B0"/>
    <w:rsid w:val="009E68CD"/>
    <w:rsid w:val="00A02C5F"/>
    <w:rsid w:val="00A11B7C"/>
    <w:rsid w:val="00A14BF9"/>
    <w:rsid w:val="00A25CA6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532"/>
    <w:rsid w:val="00A60C03"/>
    <w:rsid w:val="00A610D1"/>
    <w:rsid w:val="00A65ABA"/>
    <w:rsid w:val="00A70E44"/>
    <w:rsid w:val="00A73AD1"/>
    <w:rsid w:val="00A82C2A"/>
    <w:rsid w:val="00A86D19"/>
    <w:rsid w:val="00A87FC5"/>
    <w:rsid w:val="00A90EF9"/>
    <w:rsid w:val="00A956D1"/>
    <w:rsid w:val="00AA0372"/>
    <w:rsid w:val="00AA0B56"/>
    <w:rsid w:val="00AB5D1A"/>
    <w:rsid w:val="00AC1A08"/>
    <w:rsid w:val="00AC2766"/>
    <w:rsid w:val="00AC3420"/>
    <w:rsid w:val="00AC3607"/>
    <w:rsid w:val="00AC6459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65F63"/>
    <w:rsid w:val="00B70172"/>
    <w:rsid w:val="00B7724D"/>
    <w:rsid w:val="00B96CCE"/>
    <w:rsid w:val="00BB2771"/>
    <w:rsid w:val="00BD2E13"/>
    <w:rsid w:val="00BD50F0"/>
    <w:rsid w:val="00BE1B95"/>
    <w:rsid w:val="00BE72EB"/>
    <w:rsid w:val="00BE74AD"/>
    <w:rsid w:val="00BE7FCC"/>
    <w:rsid w:val="00C05BEF"/>
    <w:rsid w:val="00C150DF"/>
    <w:rsid w:val="00C16366"/>
    <w:rsid w:val="00C201B2"/>
    <w:rsid w:val="00C23BF6"/>
    <w:rsid w:val="00C25346"/>
    <w:rsid w:val="00C279E2"/>
    <w:rsid w:val="00C3316C"/>
    <w:rsid w:val="00C4286F"/>
    <w:rsid w:val="00C51E80"/>
    <w:rsid w:val="00C65ECB"/>
    <w:rsid w:val="00C67015"/>
    <w:rsid w:val="00C67E23"/>
    <w:rsid w:val="00C732BE"/>
    <w:rsid w:val="00C775C5"/>
    <w:rsid w:val="00C90333"/>
    <w:rsid w:val="00CA590F"/>
    <w:rsid w:val="00CA653A"/>
    <w:rsid w:val="00CB0080"/>
    <w:rsid w:val="00CB3633"/>
    <w:rsid w:val="00CB571F"/>
    <w:rsid w:val="00CC111F"/>
    <w:rsid w:val="00CC2C97"/>
    <w:rsid w:val="00CC39BE"/>
    <w:rsid w:val="00CD6B68"/>
    <w:rsid w:val="00CD713B"/>
    <w:rsid w:val="00CD7387"/>
    <w:rsid w:val="00CD7839"/>
    <w:rsid w:val="00CE43EA"/>
    <w:rsid w:val="00CE60A7"/>
    <w:rsid w:val="00CE7A86"/>
    <w:rsid w:val="00CE7F6D"/>
    <w:rsid w:val="00D03D5A"/>
    <w:rsid w:val="00D1683B"/>
    <w:rsid w:val="00D176CC"/>
    <w:rsid w:val="00D207E4"/>
    <w:rsid w:val="00D23A55"/>
    <w:rsid w:val="00D32EBB"/>
    <w:rsid w:val="00D341B5"/>
    <w:rsid w:val="00D35DDF"/>
    <w:rsid w:val="00D40DD2"/>
    <w:rsid w:val="00D461D4"/>
    <w:rsid w:val="00D62A17"/>
    <w:rsid w:val="00D66230"/>
    <w:rsid w:val="00D67F68"/>
    <w:rsid w:val="00D70258"/>
    <w:rsid w:val="00D717C6"/>
    <w:rsid w:val="00D75984"/>
    <w:rsid w:val="00D80304"/>
    <w:rsid w:val="00D8166C"/>
    <w:rsid w:val="00D82A84"/>
    <w:rsid w:val="00D8697D"/>
    <w:rsid w:val="00DA0DD7"/>
    <w:rsid w:val="00DA492F"/>
    <w:rsid w:val="00DD28B5"/>
    <w:rsid w:val="00DE53C1"/>
    <w:rsid w:val="00DE7648"/>
    <w:rsid w:val="00DF0E25"/>
    <w:rsid w:val="00E01A13"/>
    <w:rsid w:val="00E022E5"/>
    <w:rsid w:val="00E03274"/>
    <w:rsid w:val="00E06A15"/>
    <w:rsid w:val="00E151B8"/>
    <w:rsid w:val="00E20CF3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9232C"/>
    <w:rsid w:val="00EA7E8C"/>
    <w:rsid w:val="00EB7926"/>
    <w:rsid w:val="00EC6833"/>
    <w:rsid w:val="00ED37EB"/>
    <w:rsid w:val="00ED61C3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1E6C"/>
    <w:rsid w:val="00F3403B"/>
    <w:rsid w:val="00F35C09"/>
    <w:rsid w:val="00F40EEE"/>
    <w:rsid w:val="00F44759"/>
    <w:rsid w:val="00F4563B"/>
    <w:rsid w:val="00F548DE"/>
    <w:rsid w:val="00F62933"/>
    <w:rsid w:val="00F642FC"/>
    <w:rsid w:val="00F74EE2"/>
    <w:rsid w:val="00F76331"/>
    <w:rsid w:val="00F84B8D"/>
    <w:rsid w:val="00F85BDE"/>
    <w:rsid w:val="00F9404F"/>
    <w:rsid w:val="00F97927"/>
    <w:rsid w:val="00FA1805"/>
    <w:rsid w:val="00FB7213"/>
    <w:rsid w:val="00FC4013"/>
    <w:rsid w:val="00FD39BC"/>
    <w:rsid w:val="00FF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C2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C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C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C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C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C2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C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C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C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C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31 zaposlenik</izvorni_sadrzaj>
    <derivirana_varijabla naziv="DomainObject.Predmet.Opis_1">31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SOLIN BRODOGRADNJA društvo s ograničenom odgovornošću za brodogradnju i trgovinu zastupanog po punomoćniku Marko Lonac, stečajni upravitelj</izvorni_sadrzaj>
    <derivirana_varijabla naziv="DomainObject.Predmet.ProtustrankaFormated_1">  SOLIN BRODOGRADNJA društvo s ograničenom odgovornošću za brodogradnju i trgovinu zastupanog po punomoćniku Marko Lonac, stečajni upravitelj</derivirana_varijabla>
  </DomainObject.Predmet.ProtustrankaFormated>
  <DomainObject.Predmet.ProtustrankaFormatedOIB>
    <izvorni_sadrzaj>  SOLIN BRODOGRADNJA društvo s ograničenom odgovornošću za brodogradnju i trgovinu, OIB 27876766259 zastupanog po punomoćniku Marko Lonac, stečajni upravitelj</izvorni_sadrzaj>
    <derivirana_varijabla naziv="DomainObject.Predmet.ProtustrankaFormatedOIB_1">  SOLIN BRODOGRADNJA društvo s ograničenom odgovornošću za brodogradnju i trgovinu, OIB 27876766259 zastupanog po punomoćniku Marko Lonac, stečajni upravitelj</derivirana_varijabla>
  </DomainObject.Predmet.ProtustrankaFormatedOIB>
  <DomainObject.Predmet.ProtustrankaFormatedWithAdress>
    <izvorni_sadrzaj> SOLIN BRODOGRADNJA društvo s ograničenom odgovornošću za brodogradnju i trgovinu, Rapići 12/a, 21201 Ljubitovica zastupanog po punomoćniku Marko Lonac, stečajni upravitelj</izvorni_sadrzaj>
    <derivirana_varijabla naziv="DomainObject.Predmet.ProtustrankaFormatedWithAdress_1"> SOLIN BRODOGRADNJA društvo s ograničenom odgovornošću za brodogradnju i trgovinu, Rapići 12/a, 21201 Ljubitovica zastupanog po punomoćniku Marko Lonac, stečajni upravitelj</derivirana_varijabla>
  </DomainObject.Predmet.ProtustrankaFormatedWithAdress>
  <DomainObject.Predmet.ProtustrankaFormatedWithAdressOIB>
    <izvorni_sadrzaj> SOLIN BRODOGRADNJA društvo s ograničenom odgovornošću za brodogradnju i trgovinu, OIB 27876766259, Rapići 12/a, 21201 Ljubitovica zastupanog po punomoćniku Marko Lonac, stečajni upravitelj</izvorni_sadrzaj>
    <derivirana_varijabla naziv="DomainObject.Predmet.ProtustrankaFormatedWithAdressOIB_1"> SOLIN BRODOGRADNJA društvo s ograničenom odgovornošću za brodogradnju i trgovinu, OIB 27876766259, Rapići 12/a, 21201 Ljubitovica zastupanog po punomoćniku Marko Lonac, stečajni upravitelj</derivirana_varijabla>
  </DomainObject.Predmet.ProtustrankaFormatedWithAdressOIB>
  <DomainObject.Predmet.ProtustrankaWithAdress>
    <izvorni_sadrzaj>SOLIN BRODOGRADNJA društvo s ograničenom odgovornošću za brodogradnju i trgovinu Rapići 12/a, 21201 Ljubitovica</izvorni_sadrzaj>
    <derivirana_varijabla naziv="DomainObject.Predmet.ProtustrankaWithAdress_1">SOLIN BRODOGRADNJA društvo s ograničenom odgovornošću za brodogradnju i trgovinu Rapići 12/a, 21201 Ljubitovica</derivirana_varijabla>
  </DomainObject.Predmet.ProtustrankaWithAdress>
  <DomainObject.Predmet.ProtustrankaWithAdressOIB>
    <izvorni_sadrzaj>SOLIN BRODOGRADNJA društvo s ograničenom odgovornošću za brodogradnju i trgovinu, OIB 27876766259, Rapići 12/a, 21201 Ljubitovica</izvorni_sadrzaj>
    <derivirana_varijabla naziv="DomainObject.Predmet.ProtustrankaWithAdressOIB_1">SOLIN BRODOGRADNJA društvo s ograničenom odgovornošću za brodogradnju i trgovinu, OIB 27876766259, Rapići 12/a, 21201 Ljubitovica</derivirana_varijabla>
  </DomainObject.Predmet.ProtustrankaWithAdressOIB>
  <DomainObject.Predmet.ProtustrankaNazivFormated>
    <izvorni_sadrzaj>SOLIN BRODOGRADNJA društvo s ograničenom odgovornošću za brodogradnju i trgovinu</izvorni_sadrzaj>
    <derivirana_varijabla naziv="DomainObject.Predmet.ProtustrankaNazivFormated_1">SOLIN BRODOGRADNJA društvo s ograničenom odgovornošću za brodogradnju i trgovinu</derivirana_varijabla>
  </DomainObject.Predmet.ProtustrankaNazivFormated>
  <DomainObject.Predmet.ProtustrankaNazivFormatedOIB>
    <izvorni_sadrzaj>SOLIN BRODOGRADNJA društvo s ograničenom odgovornošću za brodogradnju i trgovinu, OIB 27876766259</izvorni_sadrzaj>
    <derivirana_varijabla naziv="DomainObject.Predmet.ProtustrankaNazivFormatedOIB_1">SOLIN BRODOGRADNJA društvo s ograničenom odgovornošću za brodogradnju i trgovinu, OIB 27876766259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6704900.36</izvorni_sadrzaj>
    <derivirana_varijabla naziv="DomainObject.Predmet.TrenutnaVrijednost_1">6704900.36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SOLIN BRODOGRADNJA društvo s ograničenom odgovornošću za brodogradnju i trgovinu zastupanog po punomoćniku Marko Lonac, stečajni upravitelj</item>
    </izvorni_sadrzaj>
    <derivirana_varijabla naziv="DomainObject.Predmet.ProtuStrankaListFormated_1">
      <item>SOLIN BRODOGRADNJA društvo s ograničenom odgovornošću za brodogradnju i trgovinu zastupanog po punomoćniku Marko Lonac, stečajni upravitelj</item>
    </derivirana_varijabla>
  </DomainObject.Predmet.ProtuStrankaListFormated>
  <DomainObject.Predmet.ProtuStrankaListFormatedOIB>
    <izvorni_sadrzaj>
      <item>SOLIN BRODOGRADNJA društvo s ograničenom odgovornošću za brodogradnju i trgovinu, OIB 27876766259 zastupanog po punomoćniku Marko Lonac, stečajni upravitelj</item>
    </izvorni_sadrzaj>
    <derivirana_varijabla naziv="DomainObject.Predmet.ProtuStrankaListFormatedOIB_1">
      <item>SOLIN BRODOGRADNJA društvo s ograničenom odgovornošću za brodogradnju i trgovinu, OIB 27876766259 zastupanog po punomoćniku Marko Lonac, stečajni upravitelj</item>
    </derivirana_varijabla>
  </DomainObject.Predmet.ProtuStrankaListFormatedOIB>
  <DomainObject.Predmet.ProtuStrankaListFormatedWithAdress>
    <izvorni_sadrzaj>
      <item>SOLIN BRODOGRADNJA društvo s ograničenom odgovornošću za brodogradnju i trgovinu, Rapići 12/a, 21201 Ljubitovica zastupanog po punomoćniku Marko Lonac, stečajni upravitelj</item>
    </izvorni_sadrzaj>
    <derivirana_varijabla naziv="DomainObject.Predmet.ProtuStrankaListFormatedWithAdress_1">
      <item>SOLIN BRODOGRADNJA društvo s ograničenom odgovornošću za brodogradnju i trgovinu, Rapići 12/a, 21201 Ljubitovica zastupanog po punomoćniku Marko Lonac, stečajni upravitelj</item>
    </derivirana_varijabla>
  </DomainObject.Predmet.ProtuStrankaListFormatedWithAdress>
  <DomainObject.Predmet.ProtuStrankaListFormatedWithAdressOIB>
    <izvorni_sadrzaj>
      <item>SOLIN BRODOGRADNJA društvo s ograničenom odgovornošću za brodogradnju i trgovinu, OIB 27876766259, Rapići 12/a, 21201 Ljubitovica zastupanog po punomoćniku Marko Lonac, stečajni upravitelj</item>
    </izvorni_sadrzaj>
    <derivirana_varijabla naziv="DomainObject.Predmet.ProtuStrankaListFormatedWithAdressOIB_1">
      <item>SOLIN BRODOGRADNJA društvo s ograničenom odgovornošću za brodogradnju i trgovinu, OIB 27876766259, Rapići 12/a, 21201 Ljubitovica zastupanog po punomoćniku Marko Lonac, stečajni upravitelj</item>
    </derivirana_varijabla>
  </DomainObject.Predmet.ProtuStrankaListFormatedWithAdressOIB>
  <DomainObject.Predmet.ProtuStrankaListNazivFormated>
    <izvorni_sadrzaj>
      <item>SOLIN BRODOGRADNJA društvo s ograničenom odgovornošću za brodogradnju i trgovinu</item>
    </izvorni_sadrzaj>
    <derivirana_varijabla naziv="DomainObject.Predmet.ProtuStrankaListNazivFormated_1">
      <item>SOLIN BRODOGRADNJA društvo s ograničenom odgovornošću za brodogradnju i trgovinu</item>
    </derivirana_varijabla>
  </DomainObject.Predmet.ProtuStrankaListNazivFormated>
  <DomainObject.Predmet.ProtuStrankaListNazivFormatedOIB>
    <izvorni_sadrzaj>
      <item>SOLIN BRODOGRADNJA društvo s ograničenom odgovornošću za brodogradnju i trgovinu, OIB 27876766259</item>
    </izvorni_sadrzaj>
    <derivirana_varijabla naziv="DomainObject.Predmet.ProtuStrankaListNazivFormatedOIB_1">
      <item>SOLIN BRODOGRADNJA društvo s ograničenom odgovornošću za brodogradnju i trgovinu, OIB 27876766259</item>
    </derivirana_varijabla>
  </DomainObject.Predmet.ProtuStrankaListNazivFormatedOIB>
  <DomainObject.Predmet.OstaliListFormated>
    <izvorni_sadrzaj>
      <item>Marko Lonac, stečajni upravitelj punomoćnik sudionika u postupku SOLIN BRODOGRADNJA društvo s ograničenom odgovornošću za brodogradnju i trgovinu</item>
    </izvorni_sadrzaj>
    <derivirana_varijabla naziv="DomainObject.Predmet.OstaliListFormated_1">
      <item>Marko Lonac, stečajni upravitelj punomoćnik sudionika u postupku SOLIN BRODOGRADNJA društvo s ograničenom odgovornošću za brodogradnju i trgovinu</item>
    </derivirana_varijabla>
  </DomainObject.Predmet.OstaliListFormated>
  <DomainObject.Predmet.OstaliListFormatedOIB>
    <izvorni_sadrzaj>
      <item>Marko Lonac, stečajni upravitelj, OIB 43471049776 punomoćnik sudionika u postupku SOLIN BRODOGRADNJA društvo s ograničenom odgovornošću za brodogradnju i trgovinu</item>
    </izvorni_sadrzaj>
    <derivirana_varijabla naziv="DomainObject.Predmet.OstaliListFormatedOIB_1">
      <item>Marko Lonac, stečajni upravitelj, OIB 43471049776 punomoćnik sudionika u postupku SOLIN BRODOGRADNJA društvo s ograničenom odgovornošću za brodogradnju i trgovinu</item>
    </derivirana_varijabla>
  </DomainObject.Predmet.OstaliListFormatedOIB>
  <DomainObject.Predmet.OstaliListFormatedWithAdress>
    <izvorni_sadrzaj>
      <item>Marko Lonac, stečajni upravitelj, Brdasta 12, 20000 Dubrovnik punomoćnik sudionika u postupku SOLIN BRODOGRADNJA društvo s ograničenom odgovornošću za brodogradnju i trgovinu</item>
    </izvorni_sadrzaj>
    <derivirana_varijabla naziv="DomainObject.Predmet.OstaliListFormatedWithAdress_1">
      <item>Marko Lonac, stečajni upravitelj, Brdasta 12, 20000 Dubrovnik punomoćnik sudionika u postupku SOLIN BRODOGRADNJA društvo s ograničenom odgovornošću za brodogradnju i trgovinu</item>
    </derivirana_varijabla>
  </DomainObject.Predmet.OstaliListFormatedWithAdress>
  <DomainObject.Predmet.OstaliListFormatedWithAdressOIB>
    <izvorni_sadrzaj>
      <item>Marko Lonac, stečajni upravitelj, OIB 43471049776, Brdasta 12, 20000 Dubrovnik punomoćnik sudionika u postupku SOLIN BRODOGRADNJA društvo s ograničenom odgovornošću za brodogradnju i trgovinu</item>
    </izvorni_sadrzaj>
    <derivirana_varijabla naziv="DomainObject.Predmet.OstaliListFormatedWithAdressOIB_1">
      <item>Marko Lonac, stečajni upravitelj, OIB 43471049776, Brdasta 12, 20000 Dubrovnik punomoćnik sudionika u postupku SOLIN BRODOGRADNJA društvo s ograničenom odgovornošću za brodogradnju i trgovinu</item>
    </derivirana_varijabla>
  </DomainObject.Predmet.OstaliListFormatedWithAdressOIB>
  <DomainObject.Predmet.OstaliListNazivFormated>
    <izvorni_sadrzaj>
      <item>Marko Lonac, stečajni upravitelj</item>
    </izvorni_sadrzaj>
    <derivirana_varijabla naziv="DomainObject.Predmet.OstaliListNazivFormated_1">
      <item>Marko Lonac, stečajni upravitelj</item>
    </derivirana_varijabla>
  </DomainObject.Predmet.OstaliListNazivFormated>
  <DomainObject.Predmet.OstaliListNazivFormatedOIB>
    <izvorni_sadrzaj>
      <item>Marko Lonac, stečajni upravitelj, OIB 43471049776</item>
    </izvorni_sadrzaj>
    <derivirana_varijabla naziv="DomainObject.Predmet.OstaliListNazivFormatedOIB_1"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SOLIN BRODOGRADNJA društvo s ograničenom odgovornošću za brodogradnju i trgovinu</izvorni_sadrzaj>
    <derivirana_varijabla naziv="DomainObject.Predmet.ProtustrankaIDrugi_1">SOLIN BRODOGRADNJA društvo s ograničenom odgovornošću za brodogradnju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SOLIN BRODOGRADNJA društvo s ograničenom odgovornošću za brodogradnju i trgovinu, OIB 27876766259, Rapići 12/a, 21201 Ljubitovica</izvorni_sadrzaj>
    <derivirana_varijabla naziv="DomainObject.Predmet.ProtustrankaIDrugiAdressOIB_1">SOLIN BRODOGRADNJA društvo s ograničenom odgovornošću za brodogradnju i trgovinu, OIB 27876766259, Rapići 12/a, 21201 Ljubitovica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SOLIN BRODOGRADNJA društvo s ograničenom odgovornošću za brodogradnju i trgovinu</item>
      <item>FINANCIJSKA AGENCIJA, RC SPLIT</item>
      <item>Marko Lonac, stečajni upravitelj</item>
    </izvorni_sadrzaj>
    <derivirana_varijabla naziv="DomainObject.Predmet.SudioniciListNaziv_1">
      <item>SOLIN BRODOGRADNJA društvo s ograničenom odgovornošću za brodogradnju i trgovinu</item>
      <item>FINANCIJSKA AGENCIJA, RC SPLIT</item>
      <item>Marko Lonac, stečajni upravitelj</item>
    </derivirana_varijabla>
  </DomainObject.Predmet.SudioniciListNaziv>
  <DomainObject.Predmet.SudioniciListAdressOIB>
    <izvorni_sadrzaj>
      <item>SOLIN BRODOGRADNJA društvo s ograničenom odgovornošću za brodogradnju i trgovinu, OIB 27876766259, Rapići 12/a,21201 Ljubitovica</item>
      <item>FINANCIJSKA AGENCIJA, RC SPLIT, OIB 85821130368, Mažuranićevo šetalište 24 b,21000 Split</item>
      <item>Marko Lonac, stečajni upravitelj, OIB 43471049776, Brdasta 12,20000 Dubrovnik</item>
    </izvorni_sadrzaj>
    <derivirana_varijabla naziv="DomainObject.Predmet.SudioniciListAdressOIB_1">
      <item>SOLIN BRODOGRADNJA društvo s ograničenom odgovornošću za brodogradnju i trgovinu, OIB 27876766259, Rapići 12/a,21201 Ljubitovica</item>
      <item>FINANCIJSKA AGENCIJA, RC SPLIT, OIB 85821130368, Mažuranićevo šetalište 24 b,21000 Split</item>
      <item>Marko Lonac, stečajni upravitelj,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27876766259</item>
      <item>, OIB 85821130368</item>
      <item>, OIB 43471049776</item>
    </izvorni_sadrzaj>
    <derivirana_varijabla naziv="DomainObject.Predmet.SudioniciListNazivOIB_1">
      <item>, OIB 27876766259</item>
      <item>, OIB 85821130368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575</properties:Words>
  <properties:Characters>3170</properties:Characters>
  <properties:Lines>81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2017-12-21T08:03:00Z</dcterms:created>
  <dc:creator>Katarina Franković</dc:creator>
  <cp:lastModifiedBy>Katarina Franković</cp:lastModifiedBy>
  <cp:lastPrinted>2017-09-05T08:39:00Z</cp:lastPrinted>
  <dcterms:modified xmlns:xsi="http://www.w3.org/2001/XMLSchema-instance" xsi:type="dcterms:W3CDTF">2017-12-21T08:06:00Z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