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8a12" w14:paraId="4708a12" w:rsidRDefault="00A97A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7AB0" w:rsidP="00A97AB0" w:rsidR="00AE649C">
      <w:pPr>
        <w:pStyle w:val="NormaleSPIS"/>
        <w:spacing w:after="0"/>
      </w:pPr>
      <w:r>
        <w:t xml:space="preserve">        Republika Hrvatska</w:t>
      </w:r>
    </w:p>
    <w:p w:rsidRDefault="00A97AB0" w:rsidP="00A97AB0" w:rsidR="00A97AB0">
      <w:pPr>
        <w:pStyle w:val="NormaleSPIS"/>
        <w:spacing w:after="0"/>
      </w:pPr>
      <w:r>
        <w:t xml:space="preserve">     Trgovački sud u Bjelovaru</w:t>
      </w:r>
    </w:p>
    <w:p w:rsidRDefault="00A97AB0" w:rsidP="00A97AB0" w:rsidR="00A97AB0">
      <w:pPr>
        <w:pStyle w:val="NormaleSPIS"/>
        <w:spacing w:after="0"/>
      </w:pPr>
      <w:r>
        <w:t>Bjelovar,  Šetalište dr.I.Lebovića 42.</w:t>
      </w:r>
    </w:p>
    <w:p w:rsidRDefault="00A97AB0" w:rsidP="00A97AB0" w:rsidR="00A97AB0">
      <w:pPr>
        <w:pStyle w:val="NormaleSPIS"/>
        <w:jc w:val="right"/>
        <w:rPr>
          <w:noProof/>
        </w:rPr>
      </w:pPr>
      <w:r>
        <w:rPr>
          <w:noProof/>
        </w:rPr>
        <w:t>Poslovni broj:7 St-708/2018-8</w:t>
      </w:r>
    </w:p>
    <w:p w:rsidRDefault="00A97AB0" w:rsidP="00A97AB0" w:rsidR="00A97AB0">
      <w:pPr>
        <w:pStyle w:val="NormaleSPIS"/>
        <w:spacing w:after="0"/>
        <w:jc w:val="right"/>
        <w:rPr>
          <w:rFonts w:cs="Arial" w:hAnsi="Arial" w:ascii="Arial"/>
          <w:b/>
          <w:noProof/>
        </w:rPr>
      </w:pPr>
    </w:p>
    <w:p w:rsidRDefault="00A97AB0" w:rsidP="00A97AB0" w:rsidR="00A97AB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97AB0" w:rsidP="00A97AB0" w:rsidR="00A97AB0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A97AB0" w:rsidP="00A97AB0" w:rsidR="00A97AB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</w:t>
      </w:r>
      <w:r>
        <w:rPr>
          <w:lang w:eastAsia="hr-HR"/>
        </w:rPr>
        <w:t>R J E Š E N J E      </w:t>
      </w:r>
    </w:p>
    <w:p w:rsidRDefault="00A97AB0" w:rsidP="00A97AB0" w:rsidR="00A97AB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 </w:t>
      </w:r>
    </w:p>
    <w:p w:rsidRDefault="00A97AB0" w:rsidP="00A97AB0" w:rsidR="00A97AB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R I A j.d.o.o. za trgovinu iz Suhopolja, Vladimira Nazora 47, MBS 010095273, OIB 44875347807, 18. listopada 2018.   </w:t>
      </w:r>
    </w:p>
    <w:p w:rsidRDefault="00A97AB0" w:rsidP="00A97AB0" w:rsidR="00A97AB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A97AB0" w:rsidP="00A97AB0" w:rsidR="00A97AB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Renati Stevanović iz Suhopolja, Vladimira Nazora 47, OIB 35212517333, kao osobi ovlaštenoj za zastupanje dužnika po zakonu, da u roku od 8 dana plati predujam za namirenje troškova stečajnog postupka i to iznos od 1.000,00 kn u Fond za namirenje troškova postupka koji se vodi kod ovog suda, IBAN: HR6123900011300000630 model HR00 51-708-18 i dodatni iznos predujma od 5.000,00 kuna na račun ovog suda br. IBAN:HR6123900011300000630 model HR05 540-708-18. Rok od 8 dana počinje teći istekom osmog dana od objave ovog rješenja na e-oglasnoj ploči ovog suda.  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Renata Stevanović iz Suhopolja, Vladimira Nazora 47, OIB 35212517333,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A97AB0" w:rsidP="00A97AB0" w:rsidR="00A97AB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R I A j.d.o.o. za trgovinu iz Suhopolja, Vladimira Nazora 47, MBS 010095273, OIB 44875347807,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51-708-18 i dodatni iznos predujma od 5.000,00 kuna na račun ovog suda br. IBAN:HR6123900011300000630 model HR05 540-708-18. 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A97AB0" w:rsidP="00A97AB0" w:rsidR="00A97AB0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St-708/2018-8</w:t>
      </w:r>
    </w:p>
    <w:p w:rsidRDefault="00A97AB0" w:rsidP="00A97AB0" w:rsidR="00A97AB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A97AB0" w:rsidP="00A97AB0" w:rsidR="00A97AB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97AB0" w:rsidP="00A97AB0" w:rsidR="00A97AB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31.07.2018. godine dužnik u očevidniku redoslijeda osnova za plaćanje ima evidentirane neizvršene osnove za plaćanje u neprekidnom razdoblju od 120 dana u ukupnom iznosu od 7.764,07 kuna.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Člankom 110. st.2. SZ-a propisano je da su prijedlog za otvaranje stečajnog postupka dužni bez odgode, a najkasnije 21 dan od dana nastanka stečajnog razloga podnijeti: osoba ovlaštena za zastupanje dužnika po</w:t>
      </w:r>
      <w:r>
        <w:rPr>
          <w:lang w:eastAsia="hr-HR"/>
        </w:rPr>
        <w:t xml:space="preserve"> zakonu; član upravnog odbo</w:t>
      </w:r>
      <w:bookmarkStart w:name="_GoBack" w:id="0"/>
      <w:bookmarkEnd w:id="0"/>
      <w:r>
        <w:rPr>
          <w:lang w:eastAsia="hr-HR"/>
        </w:rPr>
        <w:t>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A97AB0" w:rsidP="00A97AB0" w:rsidR="00A97AB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 Iz sudskog registra proizlazi da je osoba ovlaštena za zastupanje dužnika po zakonu Renata Stevanović iz Suhopolja, Vladimira Nazora 47, OIB 35212517333.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Renati Stevanović, postojala istekom razdoblja od 60 dana i on je najkasnije u daljnjem roku od 21 dan bio dužan podnijeti prijedlog za pokretanje stečajnog postupka, što nije učinio.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A97AB0" w:rsidP="00A97AB0" w:rsidR="00A97AB0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A97AB0" w:rsidP="00A97AB0" w:rsidR="00A97AB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St-708/2018-8</w:t>
      </w:r>
    </w:p>
    <w:p w:rsidRDefault="00A97AB0" w:rsidP="00A97AB0" w:rsidR="00A97AB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A97AB0" w:rsidP="00A97AB0" w:rsidR="00A97AB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listopada 2018.</w:t>
      </w:r>
    </w:p>
    <w:p w:rsidRDefault="00A97AB0" w:rsidP="00A97AB0" w:rsidR="00A97AB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             </w:t>
      </w:r>
      <w:r>
        <w:rPr>
          <w:lang w:eastAsia="hr-HR"/>
        </w:rPr>
        <w:t>S u d a c</w:t>
      </w:r>
    </w:p>
    <w:p w:rsidRDefault="00A97AB0" w:rsidP="00A97AB0" w:rsidR="00A97AB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</w:t>
      </w:r>
      <w:r>
        <w:rPr>
          <w:lang w:eastAsia="hr-HR"/>
        </w:rPr>
        <w:t xml:space="preserve">             </w:t>
      </w:r>
      <w:r>
        <w:rPr>
          <w:lang w:eastAsia="hr-HR"/>
        </w:rPr>
        <w:t>     Tomislav Mrazović,v.r.</w:t>
      </w:r>
    </w:p>
    <w:p w:rsidRDefault="00A97AB0" w:rsidP="00A97AB0" w:rsidR="00A97AB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A97AB0" w:rsidP="00A97AB0" w:rsidR="00A97AB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         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A97AB0" w:rsidP="00A97AB0" w:rsidR="00A97AB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A97AB0" w:rsidP="00A97AB0" w:rsidR="00A97AB0">
      <w:pPr>
        <w:autoSpaceDN w:val="false"/>
        <w:jc w:val="both"/>
      </w:pPr>
    </w:p>
    <w:p w:rsidRDefault="00A97AB0" w:rsidP="00A97AB0" w:rsidR="00A97AB0">
      <w:pPr>
        <w:autoSpaceDN w:val="false"/>
        <w:jc w:val="both"/>
      </w:pPr>
    </w:p>
    <w:p w:rsidRDefault="00A97AB0" w:rsidP="00A97AB0" w:rsidR="00A97AB0">
      <w:pPr>
        <w:autoSpaceDN w:val="false"/>
        <w:jc w:val="both"/>
      </w:pPr>
    </w:p>
    <w:p w:rsidRDefault="00A97AB0" w:rsidP="00A97AB0" w:rsidR="00A97AB0">
      <w:pPr>
        <w:jc w:val="both"/>
      </w:pPr>
    </w:p>
    <w:p w:rsidRDefault="00A97AB0" w:rsidP="00A97AB0" w:rsidR="00A97AB0">
      <w:pPr>
        <w:autoSpaceDN w:val="false"/>
        <w:jc w:val="both"/>
      </w:pPr>
    </w:p>
    <w:p w:rsidRDefault="00A97AB0" w:rsidP="00A97AB0" w:rsidR="00A97AB0">
      <w:pPr>
        <w:jc w:val="both"/>
        <w:rPr>
          <w:sz w:val="22"/>
          <w:szCs w:val="22"/>
        </w:rPr>
      </w:pPr>
    </w:p>
    <w:p w:rsidRDefault="00A97AB0" w:rsidP="00A97AB0" w:rsidR="00A97AB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B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6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St-708/2018-8</izvorni_sadrzaj>
    <derivirana_varijabla naziv="DomainObject.Oznaka_1">St-708/2018-8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St-708/2018</izvorni_sadrzaj>
    <derivirana_varijabla naziv="DomainObject.Predmet.OznakaBroj_1">St-708/2018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I A jednostavno društvo s ograničenom odgovornošću za trgovinu</izvorni_sadrzaj>
    <derivirana_varijabla naziv="DomainObject.Predmet.ProtustrankaFormated_1">  R I A jednostavno društvo s ograničenom odgovornošću za trgovinu</derivirana_varijabla>
  </DomainObject.Predmet.ProtustrankaFormated>
  <DomainObject.Predmet.ProtustrankaFormatedOIB>
    <izvorni_sadrzaj>  R I A jednostavno društvo s ograničenom odgovornošću za trgovinu, OIB 44875347807</izvorni_sadrzaj>
    <derivirana_varijabla naziv="DomainObject.Predmet.ProtustrankaFormatedOIB_1">  R I A jednostavno društvo s ograničenom odgovornošću za trgovinu, OIB 44875347807</derivirana_varijabla>
  </DomainObject.Predmet.ProtustrankaFormatedOIB>
  <DomainObject.Predmet.ProtustrankaFormatedWithAdress>
    <izvorni_sadrzaj> R I A jednostavno društvo s ograničenom odgovornošću za trgovinu, Vladimira Nazora 47, 33410 Suhopolje</izvorni_sadrzaj>
    <derivirana_varijabla naziv="DomainObject.Predmet.ProtustrankaFormatedWithAdress_1"> R I A jednostavno društvo s ograničenom odgovornošću za trgovinu, Vladimira Nazora 47, 33410 Suhopolje</derivirana_varijabla>
  </DomainObject.Predmet.ProtustrankaFormatedWithAdress>
  <DomainObject.Predmet.ProtustrankaFormatedWithAdressOIB>
    <izvorni_sadrzaj> R I A jednostavno društvo s ograničenom odgovornošću za trgovinu, OIB 44875347807, Vladimira Nazora 47, 33410 Suhopolje</izvorni_sadrzaj>
    <derivirana_varijabla naziv="DomainObject.Predmet.ProtustrankaFormatedWithAdressOIB_1"> R I A jednostavno društvo s ograničenom odgovornošću za trgovinu, OIB 44875347807, Vladimira Nazora 47, 33410 Suhopolje</derivirana_varijabla>
  </DomainObject.Predmet.ProtustrankaFormatedWithAdressOIB>
  <DomainObject.Predmet.ProtustrankaWithAdress>
    <izvorni_sadrzaj>R I A jednostavno društvo s ograničenom odgovornošću za trgovinu Vladimira Nazora 47, 33410 Suhopolje</izvorni_sadrzaj>
    <derivirana_varijabla naziv="DomainObject.Predmet.ProtustrankaWithAdress_1">R I A jednostavno društvo s ograničenom odgovornošću za trgovinu Vladimira Nazora 47, 33410 Suhopolje</derivirana_varijabla>
  </DomainObject.Predmet.ProtustrankaWithAdress>
  <DomainObject.Predmet.ProtustrankaWithAdressOIB>
    <izvorni_sadrzaj>R I A jednostavno društvo s ograničenom odgovornošću za trgovinu, OIB 44875347807, Vladimira Nazora 47, 33410 Suhopolje</izvorni_sadrzaj>
    <derivirana_varijabla naziv="DomainObject.Predmet.ProtustrankaWithAdressOIB_1">R I A jednostavno društvo s ograničenom odgovornošću za trgovinu, OIB 44875347807, Vladimira Nazora 47, 33410 Suhopolje</derivirana_varijabla>
  </DomainObject.Predmet.ProtustrankaWithAdressOIB>
  <DomainObject.Predmet.ProtustrankaNazivFormated>
    <izvorni_sadrzaj>R I A jednostavno društvo s ograničenom odgovornošću za trgovinu</izvorni_sadrzaj>
    <derivirana_varijabla naziv="DomainObject.Predmet.ProtustrankaNazivFormated_1">R I A jednostavno društvo s ograničenom odgovornošću za trgovinu</derivirana_varijabla>
  </DomainObject.Predmet.ProtustrankaNazivFormated>
  <DomainObject.Predmet.ProtustrankaNazivFormatedOIB>
    <izvorni_sadrzaj>R I A jednostavno društvo s ograničenom odgovornošću za trgovinu, OIB 44875347807</izvorni_sadrzaj>
    <derivirana_varijabla naziv="DomainObject.Predmet.ProtustrankaNazivFormatedOIB_1">R I A jednostavno društvo s ograničenom odgovornošću za trgovinu, OIB 44875347807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R I A jednostavno društvo s ograničenom odgovornošću za trgovinu</item>
    </izvorni_sadrzaj>
    <derivirana_varijabla naziv="DomainObject.Predmet.ProtuStrankaListFormated_1">
      <item>R I A jednostavno društvo s ograničenom odgovornošću za trgovinu</item>
    </derivirana_varijabla>
  </DomainObject.Predmet.ProtuStrankaListFormated>
  <DomainObject.Predmet.ProtuStrankaListFormatedOIB>
    <izvorni_sadrzaj>
      <item>R I A jednostavno društvo s ograničenom odgovornošću za trgovinu, OIB 44875347807</item>
    </izvorni_sadrzaj>
    <derivirana_varijabla naziv="DomainObject.Predmet.ProtuStrankaListFormatedOIB_1">
      <item>R I A jednostavno društvo s ograničenom odgovornošću za trgovinu, OIB 44875347807</item>
    </derivirana_varijabla>
  </DomainObject.Predmet.ProtuStrankaListFormatedOIB>
  <DomainObject.Predmet.ProtuStrankaListFormatedWithAdress>
    <izvorni_sadrzaj>
      <item>R I A jednostavno društvo s ograničenom odgovornošću za trgovinu, Vladimira Nazora 47, 33410 Suhopolje</item>
    </izvorni_sadrzaj>
    <derivirana_varijabla naziv="DomainObject.Predmet.ProtuStrankaListFormatedWithAdress_1">
      <item>R I A jednostavno društvo s ograničenom odgovornošću za trgovinu, Vladimira Nazora 47, 33410 Suhopolje</item>
    </derivirana_varijabla>
  </DomainObject.Predmet.ProtuStrankaListFormatedWithAdress>
  <DomainObject.Predmet.ProtuStrankaListFormatedWithAdressOIB>
    <izvorni_sadrzaj>
      <item>R I A jednostavno društvo s ograničenom odgovornošću za trgovinu, OIB 44875347807, Vladimira Nazora 47, 33410 Suhopolje</item>
    </izvorni_sadrzaj>
    <derivirana_varijabla naziv="DomainObject.Predmet.ProtuStrankaListFormatedWithAdressOIB_1">
      <item>R I A jednostavno društvo s ograničenom odgovornošću za trgovinu, OIB 44875347807, Vladimira Nazora 47, 33410 Suhopolje</item>
    </derivirana_varijabla>
  </DomainObject.Predmet.ProtuStrankaListFormatedWithAdressOIB>
  <DomainObject.Predmet.ProtuStrankaListNazivFormated>
    <izvorni_sadrzaj>
      <item>R I A jednostavno društvo s ograničenom odgovornošću za trgovinu</item>
    </izvorni_sadrzaj>
    <derivirana_varijabla naziv="DomainObject.Predmet.ProtuStrankaListNazivFormated_1">
      <item>R I A jednostavno društvo s ograničenom odgovornošću za trgovinu</item>
    </derivirana_varijabla>
  </DomainObject.Predmet.ProtuStrankaListNazivFormated>
  <DomainObject.Predmet.ProtuStrankaListNazivFormatedOIB>
    <izvorni_sadrzaj>
      <item>R I A jednostavno društvo s ograničenom odgovornošću za trgovinu, OIB 44875347807</item>
    </izvorni_sadrzaj>
    <derivirana_varijabla naziv="DomainObject.Predmet.ProtuStrankaListNazivFormatedOIB_1">
      <item>R I A jednostavno društvo s ograničenom odgovornošću za trgovinu, OIB 44875347807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St-708/2018-8</izvorni_sadrzaj>
    <derivirana_varijabla naziv="DomainObject.PoslovniBrojDokumenta_1">St-708/2018-8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R I A jednostavno društvo s ograničenom odgovornošću za trgovinu</izvorni_sadrzaj>
    <derivirana_varijabla naziv="DomainObject.Predmet.ProtustrankaIDrugi_1">R I A jednostavno društvo s ograničenom odgovornošću za trgovinu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R I A jednostavno društvo s ograničenom odgovornošću za trgovinu, OIB 44875347807, Vladimira Nazora 47, 33410 Suhopolje</izvorni_sadrzaj>
    <derivirana_varijabla naziv="DomainObject.Predmet.ProtustrankaIDrugiAdressOIB_1">R I A jednostavno društvo s ograničenom odgovornošću za trgovinu, OIB 44875347807, Vladimira Nazora 47,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R I A jednostavno društvo s ograničenom odgovornošću za trgovinu</item>
    </izvorni_sadrzaj>
    <derivirana_varijabla naziv="DomainObject.Predmet.SudioniciListNaziv_1">
      <item>Financijska agencija RC Zagreb Podružnica Bjelovar</item>
      <item>R I A jednostavno društvo s ograničenom odgovornošću za trgovinu</item>
    </derivirana_varijabla>
  </DomainObject.Predmet.SudioniciListNaziv>
  <DomainObject.Predmet.SudioniciListAdressOIB>
    <izvorni_sadrzaj>
      <item>Financijska agencija RC Zagreb Podružnica Bjelovar, OIB 85821130368, F. Supila 4,43000 Bjelovar</item>
      <item>R I A jednostavno društvo s ograničenom odgovornošću za trgovinu, OIB 44875347807, Vladimira Nazora 47,33410 Suhopolje</item>
    </izvorni_sadrzaj>
    <derivirana_varijabla naziv="DomainObject.Predmet.SudioniciListAdressOIB_1">
      <item>Financijska agencija RC Zagreb Podružnica Bjelovar, OIB 85821130368, F. Supila 4,43000 Bjelovar</item>
      <item>R I A jednostavno društvo s ograničenom odgovornošću za trgovinu, OIB 44875347807, Vladimira Nazora 47,33410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619DD-254F-4831-922E-B76514D0E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5150</properties:Characters>
  <properties:Lines>100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2018-10-18T06:21:00Z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St-708/2018-8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