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aea7" w14:paraId="05faea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0772E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 xml:space="preserve">Financijske agencije, RC Zagreb, Podružnica </w:t>
      </w:r>
      <w:r w:rsidR="00D732C0" w:rsidRPr="000772EC">
        <w:rPr>
          <w:rFonts w:hAnsi="Times New Roman" w:ascii="Times New Roman"/>
          <w:szCs w:val="24"/>
        </w:rPr>
        <w:t>Zagreb, Zagreb, Trg svibanjskih žrtva 1995. 1,</w:t>
      </w:r>
      <w:r w:rsidRPr="000772EC">
        <w:rPr>
          <w:rFonts w:hAnsi="Times New Roman" w:ascii="Times New Roman"/>
          <w:szCs w:val="24"/>
        </w:rPr>
        <w:t xml:space="preserve"> za otvaranjem stečajnog postupka nad </w:t>
      </w:r>
      <w:r w:rsidR="00A07D6B" w:rsidRPr="000772EC">
        <w:rPr>
          <w:rFonts w:hAnsi="Times New Roman" w:ascii="Times New Roman"/>
          <w:szCs w:val="24"/>
        </w:rPr>
        <w:t>dužnikom</w:t>
      </w:r>
      <w:r w:rsidR="00770CB9" w:rsidRPr="000772EC">
        <w:rPr>
          <w:rFonts w:hAnsi="Times New Roman" w:ascii="Times New Roman"/>
          <w:szCs w:val="24"/>
        </w:rPr>
        <w:t xml:space="preserve"> </w:t>
      </w:r>
      <w:r w:rsidR="000772EC" w:rsidRPr="000772EC">
        <w:rPr>
          <w:rFonts w:hAnsi="Times New Roman" w:ascii="Times New Roman"/>
          <w:szCs w:val="24"/>
        </w:rPr>
        <w:t>HEF – High End Flowlines d.o.o. za trgovinu i usluge, Zagreb, Radnička cesta 52, OIB 03218474588,</w:t>
      </w:r>
      <w:r w:rsidR="00F42D30" w:rsidRPr="000772EC">
        <w:rPr>
          <w:rFonts w:hAnsi="Times New Roman" w:ascii="Times New Roman"/>
          <w:szCs w:val="24"/>
        </w:rPr>
        <w:t xml:space="preserve"> </w:t>
      </w:r>
      <w:r w:rsidRPr="000772EC">
        <w:rPr>
          <w:rFonts w:hAnsi="Times New Roman" w:ascii="Times New Roman"/>
          <w:szCs w:val="24"/>
        </w:rPr>
        <w:t xml:space="preserve">dana </w:t>
      </w:r>
      <w:r w:rsidR="000772EC" w:rsidRPr="000772EC">
        <w:rPr>
          <w:rFonts w:hAnsi="Times New Roman" w:ascii="Times New Roman"/>
          <w:szCs w:val="24"/>
        </w:rPr>
        <w:t>6</w:t>
      </w:r>
      <w:r w:rsidRPr="000772EC">
        <w:rPr>
          <w:rFonts w:hAnsi="Times New Roman" w:ascii="Times New Roman"/>
          <w:szCs w:val="24"/>
        </w:rPr>
        <w:t xml:space="preserve">. </w:t>
      </w:r>
      <w:r w:rsidR="000772EC" w:rsidRPr="000772EC">
        <w:rPr>
          <w:rFonts w:hAnsi="Times New Roman" w:ascii="Times New Roman"/>
          <w:szCs w:val="24"/>
        </w:rPr>
        <w:t>veljače</w:t>
      </w:r>
      <w:r w:rsidR="00B32ACD" w:rsidRPr="000772EC">
        <w:rPr>
          <w:rFonts w:hAnsi="Times New Roman" w:ascii="Times New Roman"/>
          <w:szCs w:val="24"/>
        </w:rPr>
        <w:t xml:space="preserve"> 2017</w:t>
      </w:r>
      <w:r w:rsidRPr="000772EC">
        <w:rPr>
          <w:rFonts w:hAnsi="Times New Roman" w:ascii="Times New Roman"/>
          <w:szCs w:val="24"/>
        </w:rPr>
        <w:t xml:space="preserve">. </w:t>
      </w:r>
      <w:r w:rsidR="0028716D" w:rsidRPr="000772EC">
        <w:rPr>
          <w:rFonts w:hAnsi="Times New Roman" w:ascii="Times New Roman"/>
          <w:szCs w:val="24"/>
        </w:rPr>
        <w:t>g</w:t>
      </w:r>
      <w:r w:rsidRPr="000772EC">
        <w:rPr>
          <w:rFonts w:hAnsi="Times New Roman" w:ascii="Times New Roman"/>
          <w:szCs w:val="24"/>
        </w:rPr>
        <w:t>odine</w:t>
      </w:r>
    </w:p>
    <w:p w:rsidRDefault="008C3448" w:rsidP="00D732C0" w:rsidR="008C3448" w:rsidRPr="000772E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0772EC">
      <w:pPr>
        <w:jc w:val="center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772EC" w:rsidR="000772E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0772EC" w:rsidRPr="000772EC">
        <w:rPr>
          <w:rFonts w:hAnsi="Times New Roman" w:ascii="Times New Roman"/>
          <w:szCs w:val="24"/>
        </w:rPr>
        <w:t>HEF – High End Flowlines d.o.o. za trgovinu i usluge, Zagreb, Radnička cesta 52, OIB 03218474588</w:t>
      </w:r>
      <w:r w:rsidR="000772EC">
        <w:rPr>
          <w:rFonts w:hAnsi="Times New Roman" w:ascii="Times New Roman"/>
          <w:szCs w:val="24"/>
        </w:rPr>
        <w:t>.</w:t>
      </w:r>
    </w:p>
    <w:p w:rsidRDefault="000772EC" w:rsidP="000772EC" w:rsidR="000772EC">
      <w:pPr>
        <w:jc w:val="both"/>
        <w:rPr>
          <w:rFonts w:hAnsi="Times New Roman" w:ascii="Times New Roman"/>
          <w:szCs w:val="24"/>
        </w:rPr>
      </w:pPr>
    </w:p>
    <w:p w:rsidRDefault="00C228C5" w:rsidP="000772EC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0772EC">
        <w:rPr>
          <w:rFonts w:hAnsi="Times New Roman" w:ascii="Times New Roman"/>
          <w:szCs w:val="24"/>
        </w:rPr>
        <w:t>osobama</w:t>
      </w:r>
      <w:r w:rsidR="00A07D6B" w:rsidRPr="00C06198">
        <w:rPr>
          <w:rFonts w:hAnsi="Times New Roman" w:ascii="Times New Roman"/>
          <w:szCs w:val="24"/>
        </w:rPr>
        <w:t xml:space="preserve"> </w:t>
      </w:r>
      <w:r w:rsidR="000772EC">
        <w:rPr>
          <w:rFonts w:hAnsi="Times New Roman" w:ascii="Times New Roman"/>
          <w:szCs w:val="24"/>
        </w:rPr>
        <w:t>ovlaštenim</w:t>
      </w:r>
      <w:r w:rsidR="00A07D6B" w:rsidRPr="00C06198">
        <w:rPr>
          <w:rFonts w:hAnsi="Times New Roman" w:ascii="Times New Roman"/>
          <w:szCs w:val="24"/>
        </w:rPr>
        <w:t xml:space="preserve">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0772EC" w:rsidRPr="000772EC">
        <w:rPr>
          <w:rFonts w:hAnsi="Times New Roman" w:ascii="Times New Roman"/>
          <w:szCs w:val="24"/>
        </w:rPr>
        <w:t>Marini Novaković Lovreković, Zagreb, Strossmayerov trg 1, OIB 16910364472 i Danielu Lovreković, Zagreb, Strossmayerov trg 1, OIB 56391400051</w:t>
      </w:r>
      <w:r w:rsidR="00770CB9" w:rsidRPr="000772EC">
        <w:rPr>
          <w:rFonts w:hAnsi="Times New Roman" w:ascii="Times New Roman"/>
          <w:szCs w:val="24"/>
        </w:rPr>
        <w:t>,</w:t>
      </w:r>
      <w:r w:rsidR="006B5195" w:rsidRPr="000772EC">
        <w:rPr>
          <w:rFonts w:hAnsi="Times New Roman" w:ascii="Times New Roman"/>
          <w:szCs w:val="24"/>
        </w:rPr>
        <w:t xml:space="preserve"> </w:t>
      </w:r>
      <w:r w:rsidR="0042562E" w:rsidRPr="000772EC">
        <w:rPr>
          <w:rFonts w:hAnsi="Times New Roman" w:ascii="Times New Roman"/>
          <w:szCs w:val="24"/>
        </w:rPr>
        <w:t xml:space="preserve">da u roku od </w:t>
      </w:r>
      <w:r w:rsidR="0042562E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</w:t>
      </w:r>
      <w:r w:rsidR="003B4D5B">
        <w:rPr>
          <w:rFonts w:hAnsi="Times New Roman" w:ascii="Times New Roman"/>
          <w:szCs w:val="24"/>
        </w:rPr>
        <w:t xml:space="preserve"> popisa imovine i obveza,</w:t>
      </w:r>
      <w:r w:rsidRPr="00C06198">
        <w:rPr>
          <w:rFonts w:hAnsi="Times New Roman" w:ascii="Times New Roman"/>
          <w:szCs w:val="24"/>
        </w:rPr>
        <w:t xml:space="preserve"> odgovara</w:t>
      </w:r>
      <w:r w:rsidR="003B4D5B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3B4D5B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772EC">
      <w:pPr>
        <w:pStyle w:val="Odlomakpopisa"/>
        <w:rPr>
          <w:rFonts w:hAnsi="Times New Roman" w:ascii="Times New Roman"/>
          <w:szCs w:val="24"/>
        </w:rPr>
      </w:pPr>
    </w:p>
    <w:p w:rsidRDefault="000772EC" w:rsidP="00F30FA9" w:rsidR="00F30FA9" w:rsidRPr="000772EC">
      <w:pPr>
        <w:jc w:val="center"/>
        <w:rPr>
          <w:rFonts w:hAnsi="Times New Roman" w:ascii="Times New Roman"/>
          <w:b/>
          <w:szCs w:val="24"/>
          <w:u w:val="single"/>
        </w:rPr>
      </w:pPr>
      <w:r w:rsidRPr="000772EC">
        <w:rPr>
          <w:rFonts w:hAnsi="Times New Roman" w:ascii="Times New Roman"/>
          <w:b/>
          <w:szCs w:val="24"/>
          <w:u w:val="single"/>
        </w:rPr>
        <w:t>31</w:t>
      </w:r>
      <w:r w:rsidR="009766F8" w:rsidRPr="000772EC">
        <w:rPr>
          <w:rFonts w:hAnsi="Times New Roman" w:ascii="Times New Roman"/>
          <w:b/>
          <w:szCs w:val="24"/>
          <w:u w:val="single"/>
        </w:rPr>
        <w:t xml:space="preserve">. </w:t>
      </w:r>
      <w:r w:rsidRPr="000772EC">
        <w:rPr>
          <w:rFonts w:hAnsi="Times New Roman" w:ascii="Times New Roman"/>
          <w:b/>
          <w:szCs w:val="24"/>
          <w:u w:val="single"/>
        </w:rPr>
        <w:t>svibnja</w:t>
      </w:r>
      <w:r w:rsidR="00943AAC" w:rsidRPr="000772EC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772EC">
        <w:rPr>
          <w:rFonts w:hAnsi="Times New Roman" w:ascii="Times New Roman"/>
          <w:b/>
          <w:szCs w:val="24"/>
          <w:u w:val="single"/>
        </w:rPr>
        <w:t>7</w:t>
      </w:r>
      <w:r w:rsidR="00943AAC" w:rsidRPr="000772EC">
        <w:rPr>
          <w:rFonts w:hAnsi="Times New Roman" w:ascii="Times New Roman"/>
          <w:b/>
          <w:szCs w:val="24"/>
          <w:u w:val="single"/>
        </w:rPr>
        <w:t xml:space="preserve">. godine u </w:t>
      </w:r>
      <w:r w:rsidRPr="000772EC">
        <w:rPr>
          <w:rFonts w:hAnsi="Times New Roman" w:ascii="Times New Roman"/>
          <w:b/>
          <w:szCs w:val="24"/>
          <w:u w:val="single"/>
        </w:rPr>
        <w:t>10</w:t>
      </w:r>
      <w:r w:rsidR="009766F8" w:rsidRPr="000772EC">
        <w:rPr>
          <w:rFonts w:hAnsi="Times New Roman" w:ascii="Times New Roman"/>
          <w:b/>
          <w:szCs w:val="24"/>
          <w:u w:val="single"/>
        </w:rPr>
        <w:t>,</w:t>
      </w:r>
      <w:r w:rsidRPr="000772EC">
        <w:rPr>
          <w:rFonts w:hAnsi="Times New Roman" w:ascii="Times New Roman"/>
          <w:b/>
          <w:szCs w:val="24"/>
          <w:u w:val="single"/>
        </w:rPr>
        <w:t>1</w:t>
      </w:r>
      <w:r w:rsidR="00DF55F4" w:rsidRPr="000772EC">
        <w:rPr>
          <w:rFonts w:hAnsi="Times New Roman" w:ascii="Times New Roman"/>
          <w:b/>
          <w:szCs w:val="24"/>
          <w:u w:val="single"/>
        </w:rPr>
        <w:t>0</w:t>
      </w:r>
      <w:r w:rsidR="00943AAC" w:rsidRPr="000772E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772EC">
      <w:pPr>
        <w:rPr>
          <w:rFonts w:hAnsi="Times New Roman" w:ascii="Times New Roman"/>
          <w:szCs w:val="24"/>
        </w:rPr>
      </w:pPr>
    </w:p>
    <w:p w:rsidRDefault="00F30FA9" w:rsidP="00666E23" w:rsidR="00F30FA9" w:rsidRPr="000772EC">
      <w:pPr>
        <w:ind w:left="709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772EC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772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>Predlagatelj: Financijska agencija, Zagreb</w:t>
      </w:r>
      <w:r w:rsidR="0049466D" w:rsidRPr="000772EC">
        <w:rPr>
          <w:rFonts w:hAnsi="Times New Roman" w:ascii="Times New Roman"/>
          <w:szCs w:val="24"/>
        </w:rPr>
        <w:t xml:space="preserve">, Trg Svibanjskih žrtava 1995. </w:t>
      </w:r>
      <w:r w:rsidR="0064179E" w:rsidRPr="000772EC">
        <w:rPr>
          <w:rFonts w:hAnsi="Times New Roman" w:ascii="Times New Roman"/>
          <w:szCs w:val="24"/>
        </w:rPr>
        <w:t>1</w:t>
      </w:r>
    </w:p>
    <w:p w:rsidRDefault="00F30FA9" w:rsidP="00770CB9" w:rsidR="00770CB9" w:rsidRPr="000772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 xml:space="preserve">Dužnik </w:t>
      </w:r>
      <w:r w:rsidR="000772EC" w:rsidRPr="000772EC">
        <w:rPr>
          <w:rFonts w:hAnsi="Times New Roman" w:ascii="Times New Roman"/>
          <w:szCs w:val="24"/>
        </w:rPr>
        <w:t>HEF – High End Flowlines d.o.o..Zagreb, Radnička cesta 52</w:t>
      </w:r>
    </w:p>
    <w:p w:rsidRDefault="000772EC" w:rsidP="00770CB9" w:rsidR="000772EC" w:rsidRPr="000772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>Zakonski zastupnici</w:t>
      </w:r>
      <w:r w:rsidR="00F30FA9" w:rsidRPr="000772EC">
        <w:rPr>
          <w:rFonts w:hAnsi="Times New Roman" w:ascii="Times New Roman"/>
          <w:szCs w:val="24"/>
        </w:rPr>
        <w:t xml:space="preserve"> dužnika, </w:t>
      </w:r>
      <w:r w:rsidRPr="000772EC">
        <w:rPr>
          <w:rFonts w:hAnsi="Times New Roman" w:ascii="Times New Roman"/>
          <w:szCs w:val="24"/>
        </w:rPr>
        <w:t xml:space="preserve">Marina Novaković Lovreković, Zagreb i Daniel </w:t>
      </w:r>
    </w:p>
    <w:p w:rsidRDefault="000772EC" w:rsidP="000772EC" w:rsidR="009C123E" w:rsidRPr="000772EC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 w:rsidRPr="000772EC">
        <w:rPr>
          <w:rFonts w:hAnsi="Times New Roman" w:ascii="Times New Roman"/>
          <w:szCs w:val="24"/>
        </w:rPr>
        <w:tab/>
        <w:t>Lovreković, Zagreb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0772EC">
        <w:rPr>
          <w:rFonts w:hAnsi="Times New Roman" w:ascii="Times New Roman"/>
          <w:szCs w:val="24"/>
        </w:rPr>
        <w:t>)</w:t>
      </w:r>
      <w:r w:rsidR="00946E51" w:rsidRPr="000772EC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 w:rsidRPr="000772EC">
        <w:rPr>
          <w:rFonts w:hAnsi="Times New Roman" w:ascii="Times New Roman"/>
          <w:szCs w:val="24"/>
        </w:rPr>
        <w:t xml:space="preserve">e ima evidentirane </w:t>
      </w:r>
      <w:r w:rsidR="00946E51" w:rsidRPr="000772EC">
        <w:rPr>
          <w:rFonts w:hAnsi="Times New Roman" w:ascii="Times New Roman"/>
          <w:szCs w:val="24"/>
        </w:rPr>
        <w:t>neizvršene osnove za plaćanje u neprekinutom razdobl</w:t>
      </w:r>
      <w:r w:rsidR="00710714" w:rsidRPr="000772EC">
        <w:rPr>
          <w:rFonts w:hAnsi="Times New Roman" w:ascii="Times New Roman"/>
          <w:szCs w:val="24"/>
        </w:rPr>
        <w:t xml:space="preserve">ju od 120 dana, </w:t>
      </w:r>
      <w:r w:rsidR="004D63EE" w:rsidRPr="000772EC">
        <w:rPr>
          <w:rFonts w:hAnsi="Times New Roman" w:ascii="Times New Roman"/>
          <w:szCs w:val="24"/>
        </w:rPr>
        <w:t xml:space="preserve">na dan </w:t>
      </w:r>
      <w:r w:rsidR="000772EC" w:rsidRPr="000772EC">
        <w:rPr>
          <w:rFonts w:hAnsi="Times New Roman" w:ascii="Times New Roman"/>
          <w:szCs w:val="24"/>
        </w:rPr>
        <w:t>16</w:t>
      </w:r>
      <w:r w:rsidR="004D63EE" w:rsidRPr="000772EC">
        <w:rPr>
          <w:rFonts w:hAnsi="Times New Roman" w:ascii="Times New Roman"/>
          <w:szCs w:val="24"/>
        </w:rPr>
        <w:t xml:space="preserve">. </w:t>
      </w:r>
      <w:r w:rsidR="000772EC" w:rsidRPr="000772EC">
        <w:rPr>
          <w:rFonts w:hAnsi="Times New Roman" w:ascii="Times New Roman"/>
          <w:szCs w:val="24"/>
        </w:rPr>
        <w:t>ožujka</w:t>
      </w:r>
      <w:r w:rsidR="004D63EE" w:rsidRPr="000772EC">
        <w:rPr>
          <w:rFonts w:hAnsi="Times New Roman" w:ascii="Times New Roman"/>
          <w:szCs w:val="24"/>
        </w:rPr>
        <w:t xml:space="preserve"> 2016. godine, u ukupnom iznosu od </w:t>
      </w:r>
      <w:r w:rsidR="000772EC" w:rsidRPr="000772EC">
        <w:rPr>
          <w:rFonts w:hAnsi="Times New Roman" w:ascii="Times New Roman"/>
          <w:szCs w:val="24"/>
        </w:rPr>
        <w:t>207.889,40</w:t>
      </w:r>
      <w:r w:rsidR="004D63EE" w:rsidRPr="000772EC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0772EC">
        <w:rPr>
          <w:rFonts w:hAnsi="Times New Roman" w:ascii="Times New Roman"/>
          <w:szCs w:val="24"/>
        </w:rPr>
        <w:t>6</w:t>
      </w:r>
      <w:r w:rsidR="00462FA7">
        <w:rPr>
          <w:rFonts w:hAnsi="Times New Roman" w:ascii="Times New Roman"/>
          <w:szCs w:val="24"/>
        </w:rPr>
        <w:t xml:space="preserve">. </w:t>
      </w:r>
      <w:r w:rsidR="000772EC">
        <w:rPr>
          <w:rFonts w:hAnsi="Times New Roman" w:ascii="Times New Roman"/>
          <w:szCs w:val="24"/>
        </w:rPr>
        <w:t>veljače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CD3BBF">
        <w:rPr>
          <w:rFonts w:hAnsi="Times New Roman" w:ascii="Times New Roman"/>
          <w:szCs w:val="24"/>
        </w:rPr>
        <w:t>,v.r.</w:t>
      </w:r>
    </w:p>
    <w:p w:rsidRDefault="00CD3BBF" w:rsidP="007B0E26" w:rsidR="00CD3BBF">
      <w:pPr>
        <w:jc w:val="both"/>
        <w:rPr>
          <w:rFonts w:hAnsi="Times New Roman" w:ascii="Times New Roman"/>
          <w:szCs w:val="24"/>
        </w:rPr>
      </w:pPr>
    </w:p>
    <w:p w:rsidRDefault="00CD3BBF" w:rsidP="00CD3BBF" w:rsidR="00CD3BBF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D3BBF" w:rsidP="00CD3BBF" w:rsidR="00CD3BBF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D3BBF" w:rsidP="007B0E26" w:rsidR="00CD3BBF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4909B8" w:rsidP="00CD3BBF" w:rsidR="004909B8" w:rsidRPr="00530E99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CD3BBF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0772EC">
      <w:rPr>
        <w:rFonts w:hAnsi="Times New Roman" w:ascii="Times New Roman"/>
        <w:szCs w:val="24"/>
      </w:rPr>
      <w:t>2657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0772EC">
      <w:rPr>
        <w:rFonts w:hAnsi="Times New Roman" w:ascii="Times New Roman"/>
        <w:szCs w:val="24"/>
      </w:rPr>
      <w:t>2657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772EC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B4D5B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3755F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232D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3BBF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B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B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B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B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B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B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 - High End Flowlines d.o.o. za trgovinu i usluge zastupanog po punomoćniku Marina Novaković Lovreković; Daniel Lovreković</izvorni_sadrzaj>
    <derivirana_varijabla naziv="DomainObject.Predmet.ProtustrankaFormated_1">  HEF - High End Flowlines d.o.o. za trgovinu i usluge zastupanog po punomoćniku Marina Novaković Lovreković; Daniel Lovreković</derivirana_varijabla>
  </DomainObject.Predmet.ProtustrankaFormated>
  <DomainObject.Predmet.ProtustrankaFormatedOIB>
    <izvorni_sadrzaj>  HEF - High End Flowlines d.o.o. za trgovinu i usluge, OIB 03218474588 zastupanog po punomoćniku Marina Novaković Lovreković; Daniel Lovreković</izvorni_sadrzaj>
    <derivirana_varijabla naziv="DomainObject.Predmet.ProtustrankaFormatedOIB_1">  HEF - High End Flowlines d.o.o. za trgovinu i usluge, OIB 03218474588 zastupanog po punomoćniku Marina Novaković Lovreković; Daniel Lovreković</derivirana_varijabla>
  </DomainObject.Predmet.ProtustrankaFormatedOIB>
  <DomainObject.Predmet.ProtustrankaFormatedWithAdress>
    <izvorni_sadrzaj> HEF - High End Flowlines d.o.o. za trgovinu i usluge, Radnička cesta 52, 10000 Zagreb zastupanog po punomoćniku Marina Novaković Lovreković; Daniel Lovreković</izvorni_sadrzaj>
    <derivirana_varijabla naziv="DomainObject.Predmet.ProtustrankaFormatedWithAdress_1"> HEF - High End Flowlines d.o.o. za trgovinu i usluge, Radnička cesta 52, 10000 Zagreb zastupanog po punomoćniku Marina Novaković Lovreković; Daniel Lovreković</derivirana_varijabla>
  </DomainObject.Predmet.ProtustrankaFormatedWithAdress>
  <DomainObject.Predmet.ProtustrankaFormatedWithAdressOIB>
    <izvorni_sadrzaj> HEF - High End Flowlines d.o.o. za trgovinu i usluge, OIB 03218474588, Radnička cesta 52, 10000 Zagreb zastupanog po punomoćniku Marina Novaković Lovreković; Daniel Lovreković</izvorni_sadrzaj>
    <derivirana_varijabla naziv="DomainObject.Predmet.ProtustrankaFormatedWithAdressOIB_1"> HEF - High End Flowlines d.o.o. za trgovinu i usluge, OIB 03218474588, Radnička cesta 52, 10000 Zagreb zastupanog po punomoćniku Marina Novaković Lovreković; Daniel Lovreković</derivirana_varijabla>
  </DomainObject.Predmet.ProtustrankaFormatedWithAdressOIB>
  <DomainObject.Predmet.ProtustrankaWithAdress>
    <izvorni_sadrzaj>HEF - High End Flowlines d.o.o. za trgovinu i usluge Radnička cesta 52, 10000 Zagreb</izvorni_sadrzaj>
    <derivirana_varijabla naziv="DomainObject.Predmet.ProtustrankaWithAdress_1">HEF - High End Flowlines d.o.o. za trgovinu i usluge Radnička cesta 52, 10000 Zagreb</derivirana_varijabla>
  </DomainObject.Predmet.ProtustrankaWithAdress>
  <DomainObject.Predmet.ProtustrankaWithAdressOIB>
    <izvorni_sadrzaj>HEF - High End Flowlines d.o.o. za trgovinu i usluge, OIB 03218474588, Radnička cesta 52, 10000 Zagreb</izvorni_sadrzaj>
    <derivirana_varijabla naziv="DomainObject.Predmet.ProtustrankaWithAdressOIB_1">HEF - High End Flowlines d.o.o. za trgovinu i usluge, OIB 03218474588, Radnička cesta 52, 10000 Zagreb</derivirana_varijabla>
  </DomainObject.Predmet.ProtustrankaWithAdressOIB>
  <DomainObject.Predmet.ProtustrankaNazivFormated>
    <izvorni_sadrzaj>HEF - High End Flowlines d.o.o. za trgovinu i usluge</izvorni_sadrzaj>
    <derivirana_varijabla naziv="DomainObject.Predmet.ProtustrankaNazivFormated_1">HEF - High End Flowlines d.o.o. za trgovinu i usluge</derivirana_varijabla>
  </DomainObject.Predmet.ProtustrankaNazivFormated>
  <DomainObject.Predmet.ProtustrankaNazivFormatedOIB>
    <izvorni_sadrzaj>HEF - High End Flowlines d.o.o. za trgovinu i usluge, OIB 03218474588</izvorni_sadrzaj>
    <derivirana_varijabla naziv="DomainObject.Predmet.ProtustrankaNazivFormatedOIB_1">HEF - High End Flowlines d.o.o. za trgovinu i usluge, OIB 03218474588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HEF - High End Flowlines d.o.o. za trgovinu i usluge zastupanog po punomoćniku Marina Novaković Lovreković; Daniel Lovreković</item>
    </izvorni_sadrzaj>
    <derivirana_varijabla naziv="DomainObject.Predmet.ProtuStrankaListFormated_1">
      <item>HEF - High End Flowlines d.o.o. za trgovinu i usluge zastupanog po punomoćniku Marina Novaković Lovreković; Daniel Lovreković</item>
    </derivirana_varijabla>
  </DomainObject.Predmet.ProtuStrankaListFormated>
  <DomainObject.Predmet.ProtuStrankaListFormatedOIB>
    <izvorni_sadrzaj>
      <item>HEF - High End Flowlines d.o.o. za trgovinu i usluge, OIB 03218474588 zastupanog po punomoćniku Marina Novaković Lovreković; Daniel Lovreković</item>
    </izvorni_sadrzaj>
    <derivirana_varijabla naziv="DomainObject.Predmet.ProtuStrankaListFormatedOIB_1">
      <item>HEF - High End Flowlines d.o.o. za trgovinu i usluge, OIB 03218474588 zastupanog po punomoćniku Marina Novaković Lovreković; Daniel Lovreković</item>
    </derivirana_varijabla>
  </DomainObject.Predmet.ProtuStrankaListFormatedOIB>
  <DomainObject.Predmet.ProtuStrankaListFormatedWithAdress>
    <izvorni_sadrzaj>
      <item>HEF - High End Flowlines d.o.o. za trgovinu i usluge, Radnička cesta 52, 10000 Zagreb zastupanog po punomoćniku Marina Novaković Lovreković; Daniel Lovreković</item>
    </izvorni_sadrzaj>
    <derivirana_varijabla naziv="DomainObject.Predmet.ProtuStrankaListFormatedWithAdress_1">
      <item>HEF - High End Flowlines d.o.o. za trgovinu i usluge, Radnička cesta 52, 10000 Zagreb zastupanog po punomoćniku Marina Novaković Lovreković; Daniel Lovreković</item>
    </derivirana_varijabla>
  </DomainObject.Predmet.ProtuStrankaListFormatedWithAdress>
  <DomainObject.Predmet.ProtuStrankaListFormatedWithAdressOIB>
    <izvorni_sadrzaj>
      <item>HEF - High End Flowlines d.o.o. za trgovinu i usluge, OIB 03218474588, Radnička cesta 52, 10000 Zagreb zastupanog po punomoćniku Marina Novaković Lovreković; Daniel Lovreković</item>
    </izvorni_sadrzaj>
    <derivirana_varijabla naziv="DomainObject.Predmet.ProtuStrankaListFormatedWithAdressOIB_1">
      <item>HEF - High End Flowlines d.o.o. za trgovinu i usluge, OIB 03218474588, Radnička cesta 52, 10000 Zagreb zastupanog po punomoćniku Marina Novaković Lovreković; Daniel Lovreković</item>
    </derivirana_varijabla>
  </DomainObject.Predmet.ProtuStrankaListFormatedWithAdressOIB>
  <DomainObject.Predmet.ProtuStrankaListNazivFormated>
    <izvorni_sadrzaj>
      <item>HEF - High End Flowlines d.o.o. za trgovinu i usluge</item>
    </izvorni_sadrzaj>
    <derivirana_varijabla naziv="DomainObject.Predmet.ProtuStrankaListNazivFormated_1">
      <item>HEF - High End Flowlines d.o.o. za trgovinu i usluge</item>
    </derivirana_varijabla>
  </DomainObject.Predmet.ProtuStrankaListNazivFormated>
  <DomainObject.Predmet.ProtuStrankaListNazivFormatedOIB>
    <izvorni_sadrzaj>
      <item>HEF - High End Flowlines d.o.o. za trgovinu i usluge, OIB 03218474588</item>
    </izvorni_sadrzaj>
    <derivirana_varijabla naziv="DomainObject.Predmet.ProtuStrankaListNazivFormatedOIB_1">
      <item>HEF - High End Flowlines d.o.o. za trgovinu i usluge, OIB 03218474588</item>
    </derivirana_varijabla>
  </DomainObject.Predmet.ProtuStrankaListNazivFormatedOIB>
  <DomainObject.Predmet.OstaliListFormated>
    <izvorni_sadrzaj>
      <item>Marina Novaković Lovreković punomoćnik sudionika u postupku HEF - High End Flowlines d.o.o. za trgovinu i usluge</item>
      <item>Daniel Lovreković punomoćnik sudionika u postupku HEF - High End Flowlines d.o.o. za trgovinu i usluge</item>
    </izvorni_sadrzaj>
    <derivirana_varijabla naziv="DomainObject.Predmet.OstaliListFormated_1">
      <item>Marina Novaković Lovreković punomoćnik sudionika u postupku HEF - High End Flowlines d.o.o. za trgovinu i usluge</item>
      <item>Daniel Lovreković punomoćnik sudionika u postupku HEF - High End Flowlines d.o.o. za trgovinu i usluge</item>
    </derivirana_varijabla>
  </DomainObject.Predmet.OstaliListFormated>
  <DomainObject.Predmet.OstaliListFormatedOIB>
    <izvorni_sadrzaj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izvorni_sadrzaj>
    <derivirana_varijabla naziv="DomainObject.Predmet.OstaliListFormatedOIB_1"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derivirana_varijabla>
  </DomainObject.Predmet.OstaliListFormatedOIB>
  <DomainObject.Predmet.OstaliListFormatedWithAdress>
    <izvorni_sadrzaj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izvorni_sadrzaj>
    <derivirana_varijabla naziv="DomainObject.Predmet.OstaliListFormatedWithAdress_1"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derivirana_varijabla>
  </DomainObject.Predmet.OstaliListFormatedWithAdress>
  <DomainObject.Predmet.OstaliListFormatedWithAdressOIB>
    <izvorni_sadrzaj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izvorni_sadrzaj>
    <derivirana_varijabla naziv="DomainObject.Predmet.OstaliListFormatedWithAdressOIB_1"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derivirana_varijabla>
  </DomainObject.Predmet.OstaliListFormatedWithAdressOIB>
  <DomainObject.Predmet.OstaliListNazivFormated>
    <izvorni_sadrzaj>
      <item>Marina Novaković Lovreković</item>
      <item>Daniel Lovreković</item>
    </izvorni_sadrzaj>
    <derivirana_varijabla naziv="DomainObject.Predmet.OstaliListNazivFormated_1">
      <item>Marina Novaković Lovreković</item>
      <item>Daniel Lovreković</item>
    </derivirana_varijabla>
  </DomainObject.Predmet.OstaliListNazivFormated>
  <DomainObject.Predmet.OstaliListNazivFormatedOIB>
    <izvorni_sadrzaj>
      <item>Marina Novaković Lovreković, OIB 16910364472</item>
      <item>Daniel Lovreković, OIB 56391400051</item>
    </izvorni_sadrzaj>
    <derivirana_varijabla naziv="DomainObject.Predmet.OstaliListNazivFormatedOIB_1">
      <item>Marina Novaković Lovreković, OIB 16910364472</item>
      <item>Daniel Lovreković, OIB 56391400051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HEF - High End Flowlines d.o.o. za trgovinu i usluge</izvorni_sadrzaj>
    <derivirana_varijabla naziv="DomainObject.Predmet.ProtustrankaIDrugi_1">HEF - High End Flowlines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HEF - High End Flowlines d.o.o. za trgovinu i usluge, OIB 03218474588, Radnička cesta 52, 10000 Zagreb</izvorni_sadrzaj>
    <derivirana_varijabla naziv="DomainObject.Predmet.ProtustrankaIDrugiAdressOIB_1">HEF - High End Flowlines d.o.o. za trgovinu i usluge, OIB 03218474588,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HEF - High End Flowlines d.o.o. za trgovinu i usluge</item>
      <item>Marina Novaković Lovreković</item>
      <item>Daniel Lovreković</item>
    </izvorni_sadrzaj>
    <derivirana_varijabla naziv="DomainObject.Predmet.SudioniciListNaziv_1">
      <item>FINA Regionalni centar Zagreb</item>
      <item>HEF - High End Flowlines d.o.o. za trgovinu i usluge</item>
      <item>Marina Novaković Lovreković</item>
      <item>Daniel Lovreković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izvorni_sadrzaj>
    <derivirana_varijabla naziv="DomainObject.Predmet.SudioniciListAdressOIB_1"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03218474588</item>
      <item>, OIB 16910364472</item>
      <item>, OIB 56391400051</item>
    </izvorni_sadrzaj>
    <derivirana_varijabla naziv="DomainObject.Predmet.SudioniciListNazivOIB_1">
      <item>, OIB 85821130368</item>
      <item>, OIB 03218474588</item>
      <item>, OIB 16910364472</item>
      <item>, OIB 56391400051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647</properties:Words>
  <properties:Characters>3436</properties:Characters>
  <properties:Lines>93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2017-02-06T07:04:00Z</dcterms:created>
  <dc:creator>Sudsko vijeæe</dc:creator>
  <cp:lastModifiedBy>Monika Grbac</cp:lastModifiedBy>
  <cp:lastPrinted>2016-12-08T10:17:00Z</cp:lastPrinted>
  <dcterms:modified xmlns:xsi="http://www.w3.org/2001/XMLSchema-instance" xsi:type="dcterms:W3CDTF">2017-02-06T07:15:00Z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