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eea2" w14:paraId="e1beea2" w:rsidRDefault="008122E6" w:rsidP="00766180" w:rsidR="00766180">
      <w:pPr>
        <w:jc w:val="right"/>
        <w15:collapsed w:val="false"/>
      </w:pPr>
      <w:bookmarkStart w:name="_GoBack" w:id="0"/>
      <w:bookmarkEnd w:id="0"/>
      <w:r>
        <w:t>13 St-212/15-38</w:t>
      </w:r>
    </w:p>
    <w:p w:rsidRDefault="00566B2C" w:rsidP="00766180" w:rsidR="0076618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6180" w:rsidP="00766180" w:rsidR="00766180" w:rsidRPr="00D21A2C"/>
    <w:p w:rsidRDefault="00766180" w:rsidP="00766180" w:rsidR="0076618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66180" w:rsidP="00766180" w:rsidR="0076618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6180" w:rsidP="00766180" w:rsidR="00766180">
      <w:pPr>
        <w:jc w:val="right"/>
      </w:pPr>
    </w:p>
    <w:p w:rsidRDefault="00766180" w:rsidP="00766180" w:rsidR="00766180"/>
    <w:p w:rsidRDefault="00766180" w:rsidP="00766180" w:rsidR="00766180"/>
    <w:p w:rsidRDefault="00766180" w:rsidP="00766180" w:rsidR="00766180">
      <w:pPr>
        <w:jc w:val="center"/>
      </w:pPr>
      <w:r>
        <w:t>R E P U B L I K A   H R V A T S K A</w:t>
      </w:r>
    </w:p>
    <w:p w:rsidRDefault="00EE5D50" w:rsidP="00766180" w:rsidR="00EE5D50">
      <w:pPr>
        <w:jc w:val="center"/>
      </w:pPr>
    </w:p>
    <w:p w:rsidRDefault="00766180" w:rsidP="00766180" w:rsidR="00766180" w:rsidRPr="005D03D2">
      <w:pPr>
        <w:pStyle w:val="Naslov1"/>
        <w:rPr>
          <w:b w:val="false"/>
        </w:rPr>
      </w:pPr>
      <w:r w:rsidRPr="005D03D2">
        <w:rPr>
          <w:b w:val="false"/>
        </w:rPr>
        <w:t>R J E Š E N J E</w:t>
      </w:r>
    </w:p>
    <w:p w:rsidRDefault="00766180" w:rsidP="00766180" w:rsidR="00766180" w:rsidRPr="005D03D2">
      <w:pPr>
        <w:jc w:val="center"/>
      </w:pPr>
    </w:p>
    <w:p w:rsidRDefault="00766180" w:rsidP="00766180" w:rsidR="00766180"/>
    <w:p w:rsidRDefault="008122E6" w:rsidP="008122E6" w:rsidR="00766180">
      <w:pPr>
        <w:ind w:firstLine="708"/>
        <w:jc w:val="both"/>
      </w:pPr>
      <w:r>
        <w:t>Trgovački sud u Osijeku, po sucu pojedincu Jadranki Herman kao stečajnom sucu, u stečajnom postupku nad dužnikom RAZVITAK d.d. za proizvodnju i promet, građevinske materijale, u steačju, Ilok, Štefanikova 28, MBS 030037436, OIB 45701922979, dana 22.</w:t>
      </w:r>
      <w:r w:rsidR="009D2FC5">
        <w:t xml:space="preserve"> veljače 2017. </w:t>
      </w:r>
      <w:r w:rsidR="00766180">
        <w:t xml:space="preserve">                 </w:t>
      </w:r>
    </w:p>
    <w:p w:rsidRDefault="00766180" w:rsidP="00766180" w:rsidR="00766180" w:rsidRPr="004E2336">
      <w:pPr>
        <w:ind w:left="360"/>
        <w:jc w:val="both"/>
      </w:pPr>
    </w:p>
    <w:p w:rsidRDefault="00766180" w:rsidP="00766180" w:rsidR="00766180" w:rsidRPr="005D03D2">
      <w:pPr>
        <w:jc w:val="center"/>
      </w:pPr>
      <w:r w:rsidRPr="005D03D2">
        <w:t>r i j e š i o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8122E6">
        <w:t xml:space="preserve"> </w:t>
      </w:r>
      <w:r w:rsidR="008122E6" w:rsidRPr="008122E6">
        <w:t>RAZVITAK d.d. za proizvodnju i promet, građevinske materijale, u steačju, Ilok, Štefanikova 28, MBS 030037436, OIB 45701922979</w:t>
      </w:r>
      <w:r w:rsidR="00C62FF4">
        <w:rPr>
          <w:bCs/>
        </w:rPr>
        <w:t>, i to: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AA023C" w:rsidP="006702B2" w:rsidR="00AE4A1F">
      <w:pPr>
        <w:numPr>
          <w:ilvl w:val="0"/>
          <w:numId w:val="22"/>
        </w:numPr>
        <w:jc w:val="both"/>
      </w:pPr>
      <w:r>
        <w:t>Z</w:t>
      </w:r>
      <w:r w:rsidR="00C62FF4">
        <w:t>k. ul.</w:t>
      </w:r>
      <w:r w:rsidR="00C82B98">
        <w:t xml:space="preserve"> 9</w:t>
      </w:r>
      <w:r w:rsidR="008122E6">
        <w:t xml:space="preserve">351 k.o. Vukovar </w:t>
      </w:r>
      <w:r w:rsidR="00AE4A1F">
        <w:t xml:space="preserve"> i</w:t>
      </w:r>
      <w:r w:rsidR="00C62FF4">
        <w:t xml:space="preserve"> to kč.</w:t>
      </w:r>
      <w:r w:rsidR="00642046">
        <w:t xml:space="preserve"> b</w:t>
      </w:r>
      <w:r w:rsidR="00C62FF4">
        <w:t xml:space="preserve">r. </w:t>
      </w:r>
      <w:r w:rsidR="008122E6">
        <w:t xml:space="preserve">5209 </w:t>
      </w:r>
      <w:r w:rsidR="00AE4A1F">
        <w:t xml:space="preserve"> </w:t>
      </w:r>
      <w:r w:rsidR="009D2FC5">
        <w:t xml:space="preserve"> u naravi </w:t>
      </w:r>
      <w:r w:rsidR="008122E6">
        <w:t>5 zgrada, tvornica, dvor "iskop zemlje" površine 21027 m2</w:t>
      </w:r>
      <w:r w:rsidR="00C82B98">
        <w:t>.</w:t>
      </w:r>
    </w:p>
    <w:p w:rsidRDefault="00642046" w:rsidP="00642046" w:rsidR="00642046">
      <w:pPr>
        <w:ind w:left="1128"/>
        <w:jc w:val="both"/>
      </w:pPr>
    </w:p>
    <w:p w:rsidRDefault="00992D4A" w:rsidP="00E07872" w:rsidR="00992D4A">
      <w:pPr>
        <w:ind w:left="1128"/>
        <w:jc w:val="both"/>
        <w:rPr>
          <w:color w:val="000000"/>
        </w:rPr>
      </w:pPr>
      <w:r>
        <w:rPr>
          <w:color w:val="000000"/>
        </w:rPr>
        <w:t>Na navedenoj nekretnini upisano je razlučno pravo u korist razlučn</w:t>
      </w:r>
      <w:r w:rsidR="00C82B98">
        <w:rPr>
          <w:color w:val="000000"/>
        </w:rPr>
        <w:t>ih</w:t>
      </w:r>
      <w:r>
        <w:rPr>
          <w:color w:val="000000"/>
        </w:rPr>
        <w:t xml:space="preserve"> vjerovnika:  </w:t>
      </w:r>
      <w:r w:rsidR="00C82B98">
        <w:rPr>
          <w:color w:val="000000"/>
        </w:rPr>
        <w:t xml:space="preserve">Banco Popolare Croatia d.d. Zagreb i Plinara istočne Slavonije d.o.o. Vinkovci. </w:t>
      </w:r>
    </w:p>
    <w:p w:rsidRDefault="00C82B98" w:rsidP="00C82B98" w:rsidR="00C82B98">
      <w:pPr>
        <w:jc w:val="both"/>
        <w:rPr>
          <w:color w:val="000000"/>
        </w:rPr>
      </w:pPr>
    </w:p>
    <w:p w:rsidRDefault="00C82B98" w:rsidP="00C82B98" w:rsidR="00C82B98">
      <w:pPr>
        <w:pStyle w:val="Odlomakpopisa"/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>Zk.ul. 482 k.o. Ilok kč.</w:t>
      </w:r>
      <w:r w:rsidR="00642046">
        <w:rPr>
          <w:color w:val="000000"/>
        </w:rPr>
        <w:t xml:space="preserve"> </w:t>
      </w:r>
      <w:r>
        <w:rPr>
          <w:color w:val="000000"/>
        </w:rPr>
        <w:t>br. 2221 u naravi kuća, dvorište i oranica Ribnjak površine 1037 m2.</w:t>
      </w:r>
    </w:p>
    <w:p w:rsidRDefault="00642046" w:rsidP="00642046" w:rsidR="00642046">
      <w:pPr>
        <w:pStyle w:val="Odlomakpopisa"/>
        <w:ind w:left="1128"/>
        <w:jc w:val="both"/>
        <w:rPr>
          <w:color w:val="000000"/>
        </w:rPr>
      </w:pPr>
    </w:p>
    <w:p w:rsidRDefault="00C82B98" w:rsidP="00C82B98" w:rsidR="00C82B98">
      <w:pPr>
        <w:pStyle w:val="Odlomakpopisa"/>
        <w:ind w:left="1128"/>
        <w:jc w:val="both"/>
        <w:rPr>
          <w:color w:val="000000"/>
        </w:rPr>
      </w:pPr>
      <w:r w:rsidRPr="00C82B98">
        <w:rPr>
          <w:color w:val="000000"/>
        </w:rPr>
        <w:t>Na navedenoj nekretnini upisano je razlučno pravo u korist razlučn</w:t>
      </w:r>
      <w:r>
        <w:rPr>
          <w:color w:val="000000"/>
        </w:rPr>
        <w:t>og</w:t>
      </w:r>
      <w:r w:rsidRPr="00C82B98">
        <w:rPr>
          <w:color w:val="000000"/>
        </w:rPr>
        <w:t xml:space="preserve"> vjerovnika:  </w:t>
      </w:r>
      <w:r>
        <w:rPr>
          <w:color w:val="000000"/>
        </w:rPr>
        <w:t xml:space="preserve">Republika Hrvatska za Ministarstvo financija Porezna uprava Područni ured Vukovar. </w:t>
      </w:r>
    </w:p>
    <w:p w:rsidRDefault="00C82B98" w:rsidP="00C82B98" w:rsidR="00C82B98">
      <w:pPr>
        <w:pStyle w:val="Odlomakpopisa"/>
        <w:ind w:left="1128"/>
        <w:jc w:val="both"/>
        <w:rPr>
          <w:color w:val="000000"/>
        </w:rPr>
      </w:pPr>
    </w:p>
    <w:p w:rsidRDefault="00C82B98" w:rsidP="00C82B98" w:rsidR="00C82B98">
      <w:pPr>
        <w:pStyle w:val="Odlomakpopisa"/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 xml:space="preserve">Zk. ul. </w:t>
      </w:r>
      <w:r w:rsidR="003E03CC">
        <w:rPr>
          <w:color w:val="000000"/>
        </w:rPr>
        <w:t>1638 k.o. Ilok kč.</w:t>
      </w:r>
      <w:r w:rsidR="00642046">
        <w:rPr>
          <w:color w:val="000000"/>
        </w:rPr>
        <w:t xml:space="preserve"> </w:t>
      </w:r>
      <w:r w:rsidR="003E03CC">
        <w:rPr>
          <w:color w:val="000000"/>
        </w:rPr>
        <w:t xml:space="preserve">br. 2219 u naravi hala broj 28, poslovna zgrada broj 28, pomoćna zgrada i dvorište Ulica Milana Štefanika </w:t>
      </w:r>
      <w:r w:rsidR="00062031">
        <w:rPr>
          <w:color w:val="000000"/>
        </w:rPr>
        <w:t xml:space="preserve"> ukupne površine 53711 m2.</w:t>
      </w:r>
    </w:p>
    <w:p w:rsidRDefault="00642046" w:rsidP="00642046" w:rsidR="00642046">
      <w:pPr>
        <w:pStyle w:val="Odlomakpopisa"/>
        <w:ind w:left="1128"/>
        <w:jc w:val="both"/>
        <w:rPr>
          <w:color w:val="000000"/>
        </w:rPr>
      </w:pPr>
    </w:p>
    <w:p w:rsidRDefault="00062031" w:rsidP="00062031" w:rsidR="00062031">
      <w:pPr>
        <w:pStyle w:val="Odlomakpopisa"/>
        <w:ind w:left="1128"/>
        <w:jc w:val="both"/>
        <w:rPr>
          <w:color w:val="000000"/>
        </w:rPr>
      </w:pPr>
      <w:r w:rsidRPr="00062031">
        <w:rPr>
          <w:color w:val="000000"/>
        </w:rPr>
        <w:t>Na navedenoj nekretnini upisano je razlučno pravo u korist razlučn</w:t>
      </w:r>
      <w:r w:rsidR="00847347">
        <w:rPr>
          <w:color w:val="000000"/>
        </w:rPr>
        <w:t>ih</w:t>
      </w:r>
      <w:r>
        <w:rPr>
          <w:color w:val="000000"/>
        </w:rPr>
        <w:t xml:space="preserve"> v</w:t>
      </w:r>
      <w:r w:rsidRPr="00062031">
        <w:rPr>
          <w:color w:val="000000"/>
        </w:rPr>
        <w:t xml:space="preserve">jerovnika:  </w:t>
      </w:r>
      <w:r w:rsidR="00847347">
        <w:rPr>
          <w:color w:val="000000"/>
        </w:rPr>
        <w:t>H-ABDUCO d.o.o. Zagreb, Republika Hrvatska</w:t>
      </w:r>
      <w:r>
        <w:rPr>
          <w:color w:val="000000"/>
        </w:rPr>
        <w:t xml:space="preserve"> za Ministarstvo financija Porezna uprava Područni ured Vu</w:t>
      </w:r>
      <w:r w:rsidR="00847347">
        <w:rPr>
          <w:color w:val="000000"/>
        </w:rPr>
        <w:t>k</w:t>
      </w:r>
      <w:r>
        <w:rPr>
          <w:color w:val="000000"/>
        </w:rPr>
        <w:t xml:space="preserve">ovar. </w:t>
      </w:r>
    </w:p>
    <w:p w:rsidRDefault="00EE5D50" w:rsidP="00062031" w:rsidR="00EE5D50">
      <w:pPr>
        <w:pStyle w:val="Odlomakpopisa"/>
        <w:ind w:left="1128"/>
        <w:jc w:val="both"/>
        <w:rPr>
          <w:color w:val="000000"/>
        </w:rPr>
      </w:pPr>
    </w:p>
    <w:p w:rsidRDefault="00062031" w:rsidP="00062031" w:rsidR="00062031">
      <w:pPr>
        <w:pStyle w:val="Odlomakpopisa"/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>Zk. ul. 3469 k.o. Ilok</w:t>
      </w:r>
    </w:p>
    <w:p w:rsidRDefault="00062031" w:rsidP="00062031" w:rsidR="00062031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2194/1 u naravi oranica Alvaluk površine 2709 m2</w:t>
      </w:r>
    </w:p>
    <w:p w:rsidRDefault="00EE5D50" w:rsidP="00EE5D50" w:rsidR="00EE5D50">
      <w:pPr>
        <w:pStyle w:val="Odlomakpopisa"/>
        <w:ind w:left="1488"/>
        <w:jc w:val="both"/>
        <w:rPr>
          <w:color w:val="000000"/>
        </w:rPr>
      </w:pPr>
    </w:p>
    <w:p w:rsidRDefault="00EE5D50" w:rsidP="00EE5D50" w:rsidR="00EE5D50">
      <w:pPr>
        <w:pStyle w:val="Odlomakpopisa"/>
        <w:ind w:left="1488"/>
        <w:jc w:val="center"/>
        <w:rPr>
          <w:color w:val="000000"/>
        </w:rPr>
      </w:pPr>
      <w:r>
        <w:rPr>
          <w:color w:val="000000"/>
        </w:rPr>
        <w:lastRenderedPageBreak/>
        <w:t>2</w:t>
      </w:r>
    </w:p>
    <w:p w:rsidRDefault="00EE5D50" w:rsidP="00EE5D50" w:rsidR="00EE5D50">
      <w:pPr>
        <w:jc w:val="right"/>
      </w:pPr>
      <w:r>
        <w:t>13 St-212/15-38</w:t>
      </w:r>
    </w:p>
    <w:p w:rsidRDefault="00EE5D50" w:rsidP="00EE5D50" w:rsidR="00EE5D50">
      <w:pPr>
        <w:pStyle w:val="Odlomakpopisa"/>
        <w:ind w:left="1488"/>
        <w:jc w:val="center"/>
        <w:rPr>
          <w:color w:val="000000"/>
        </w:rPr>
      </w:pPr>
    </w:p>
    <w:p w:rsidRDefault="00EE5D50" w:rsidP="00EE5D50" w:rsidR="00EE5D50">
      <w:pPr>
        <w:pStyle w:val="Odlomakpopisa"/>
        <w:ind w:left="1488"/>
        <w:jc w:val="center"/>
        <w:rPr>
          <w:color w:val="000000"/>
        </w:rPr>
      </w:pPr>
    </w:p>
    <w:p w:rsidRDefault="00EE5D50" w:rsidP="00EE5D50" w:rsidR="00EE5D50">
      <w:pPr>
        <w:pStyle w:val="Odlomakpopisa"/>
        <w:ind w:left="1488"/>
        <w:jc w:val="center"/>
        <w:rPr>
          <w:color w:val="000000"/>
        </w:rPr>
      </w:pPr>
    </w:p>
    <w:p w:rsidRDefault="00EE5D50" w:rsidP="00EE5D50" w:rsidR="00EE5D50">
      <w:pPr>
        <w:pStyle w:val="Odlomakpopisa"/>
        <w:ind w:left="1488"/>
        <w:jc w:val="center"/>
        <w:rPr>
          <w:color w:val="000000"/>
        </w:rPr>
      </w:pPr>
    </w:p>
    <w:p w:rsidRDefault="00EE5D50" w:rsidP="00EE5D50" w:rsidR="00EE5D50">
      <w:pPr>
        <w:pStyle w:val="Odlomakpopisa"/>
        <w:ind w:left="1488"/>
        <w:jc w:val="center"/>
        <w:rPr>
          <w:color w:val="000000"/>
        </w:rPr>
      </w:pPr>
    </w:p>
    <w:p w:rsidRDefault="00062031" w:rsidP="00062031" w:rsidR="00062031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</w:t>
      </w:r>
      <w:r w:rsidR="00847347">
        <w:rPr>
          <w:color w:val="000000"/>
        </w:rPr>
        <w:t xml:space="preserve"> </w:t>
      </w:r>
      <w:r>
        <w:rPr>
          <w:color w:val="000000"/>
        </w:rPr>
        <w:t>br. 2194/2 u naravi oranica Alvaluk površine 4157 m2</w:t>
      </w:r>
    </w:p>
    <w:p w:rsidRDefault="00062031" w:rsidP="00062031" w:rsidR="00062031" w:rsidRPr="00062031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2195 u naravi šuma Alvaluk površine 501 m2</w:t>
      </w:r>
      <w:r w:rsidR="00642046">
        <w:rPr>
          <w:color w:val="000000"/>
        </w:rPr>
        <w:t>.</w:t>
      </w:r>
    </w:p>
    <w:p w:rsidRDefault="00847347" w:rsidP="00847347" w:rsidR="00847347">
      <w:pPr>
        <w:ind w:left="1128"/>
        <w:jc w:val="both"/>
        <w:rPr>
          <w:color w:val="000000"/>
        </w:rPr>
      </w:pPr>
      <w:r w:rsidRPr="00847347">
        <w:rPr>
          <w:color w:val="000000"/>
        </w:rPr>
        <w:t xml:space="preserve">Na navedenoj nekretnini upisano je razlučno pravo u korist razlučnih vjerovnika:  H-ABDUCO d.o.o. Zagreb, Republika Hrvatska za Ministarstvo financija Porezna uprava Područni ured Vukovar. </w:t>
      </w:r>
    </w:p>
    <w:p w:rsidRDefault="00642046" w:rsidP="00847347" w:rsidR="00642046">
      <w:pPr>
        <w:ind w:left="1128"/>
        <w:jc w:val="both"/>
        <w:rPr>
          <w:color w:val="000000"/>
        </w:rPr>
      </w:pPr>
    </w:p>
    <w:p w:rsidRDefault="00847347" w:rsidP="00847347" w:rsidR="00847347">
      <w:pPr>
        <w:pStyle w:val="Odlomakpopisa"/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>Zk. ul. 4376 k.o. Ilok</w:t>
      </w:r>
    </w:p>
    <w:p w:rsidRDefault="00847347" w:rsidP="00847347" w:rsidR="00847347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2196/1 u naravi vinograd Alvaluk površine 1015 m2</w:t>
      </w:r>
    </w:p>
    <w:p w:rsidRDefault="00847347" w:rsidP="00847347" w:rsidR="00847347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2196/2 u naravi vinograd Alvaluk površine 815 m2</w:t>
      </w:r>
    </w:p>
    <w:p w:rsidRDefault="00847347" w:rsidP="00847347" w:rsidR="00847347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2197 u naravi šuma Alvaluk površine 160 m2.</w:t>
      </w:r>
    </w:p>
    <w:p w:rsidRDefault="00E227E9" w:rsidP="00E227E9" w:rsidR="00E227E9">
      <w:pPr>
        <w:pStyle w:val="Odlomakpopisa"/>
        <w:ind w:left="1488"/>
        <w:jc w:val="both"/>
        <w:rPr>
          <w:color w:val="000000"/>
        </w:rPr>
      </w:pPr>
    </w:p>
    <w:p w:rsidRDefault="00847347" w:rsidP="00847347" w:rsidR="00847347">
      <w:pPr>
        <w:ind w:left="1128"/>
        <w:jc w:val="both"/>
        <w:rPr>
          <w:color w:val="000000"/>
        </w:rPr>
      </w:pPr>
      <w:r w:rsidRPr="00847347">
        <w:rPr>
          <w:color w:val="000000"/>
        </w:rPr>
        <w:t xml:space="preserve">Na navedenoj nekretnini upisano je razlučno pravo u korist razlučnih vjerovnika:  H-ABDUCO d.o.o. Zagreb, Republika Hrvatska za Ministarstvo financija Porezna uprava Područni ured Vukovar. </w:t>
      </w:r>
    </w:p>
    <w:p w:rsidRDefault="00642046" w:rsidP="00847347" w:rsidR="00642046">
      <w:pPr>
        <w:ind w:left="1128"/>
        <w:jc w:val="both"/>
        <w:rPr>
          <w:color w:val="000000"/>
        </w:rPr>
      </w:pPr>
    </w:p>
    <w:p w:rsidRDefault="00847347" w:rsidP="00847347" w:rsidR="00847347">
      <w:pPr>
        <w:pStyle w:val="Odlomakpopisa"/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 xml:space="preserve">Zk. ul. </w:t>
      </w:r>
      <w:r w:rsidR="004B2F03">
        <w:rPr>
          <w:color w:val="000000"/>
        </w:rPr>
        <w:t>4908 k.o. Ilok</w:t>
      </w:r>
    </w:p>
    <w:p w:rsidRDefault="004B2F03" w:rsidP="004B2F03" w:rsidR="004B2F03">
      <w:pPr>
        <w:pStyle w:val="Odlomakpopisa"/>
        <w:ind w:left="1128"/>
        <w:jc w:val="both"/>
        <w:rPr>
          <w:color w:val="000000"/>
        </w:rPr>
      </w:pPr>
      <w:r>
        <w:rPr>
          <w:color w:val="000000"/>
        </w:rPr>
        <w:t>-    kč. br. 2186/3 u naravi oranica Alvaluk površine 16957 m2</w:t>
      </w:r>
    </w:p>
    <w:p w:rsidRDefault="004B2F03" w:rsidP="004B2F03" w:rsidR="004B2F03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2188 u naravi neplodno glinište površine 4064 m2</w:t>
      </w:r>
    </w:p>
    <w:p w:rsidRDefault="004B2F03" w:rsidP="004B2F03" w:rsidR="004B2F03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2189 u naravi oranica Alvaluk i vinograd površine 9538 m2.</w:t>
      </w:r>
    </w:p>
    <w:p w:rsidRDefault="00E227E9" w:rsidP="00E227E9" w:rsidR="00E227E9">
      <w:pPr>
        <w:pStyle w:val="Odlomakpopisa"/>
        <w:ind w:left="1488"/>
        <w:jc w:val="both"/>
        <w:rPr>
          <w:color w:val="000000"/>
        </w:rPr>
      </w:pPr>
    </w:p>
    <w:p w:rsidRDefault="004B2F03" w:rsidP="004B2F03" w:rsidR="004B2F03">
      <w:pPr>
        <w:ind w:left="1128"/>
        <w:jc w:val="both"/>
        <w:rPr>
          <w:color w:val="000000"/>
        </w:rPr>
      </w:pPr>
      <w:r w:rsidRPr="004B2F03">
        <w:rPr>
          <w:color w:val="000000"/>
        </w:rPr>
        <w:t xml:space="preserve">Na navedenoj nekretnini upisano je razlučno pravo u korist razlučnih vjerovnika:  H-ABDUCO d.o.o. Zagreb, Republika Hrvatska za Ministarstvo financija Porezna uprava Područni ured Vukovar. </w:t>
      </w:r>
    </w:p>
    <w:p w:rsidRDefault="00642046" w:rsidP="004B2F03" w:rsidR="00642046">
      <w:pPr>
        <w:ind w:left="1128"/>
        <w:jc w:val="both"/>
        <w:rPr>
          <w:color w:val="000000"/>
        </w:rPr>
      </w:pPr>
    </w:p>
    <w:p w:rsidRDefault="004B2F03" w:rsidP="004B2F03" w:rsidR="004B2F03">
      <w:pPr>
        <w:pStyle w:val="Odlomakpopisa"/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>Zk. ul. 4898 k.o. Ilok</w:t>
      </w:r>
    </w:p>
    <w:p w:rsidRDefault="004B2F03" w:rsidP="004B2F03" w:rsidR="004B2F03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2192 u naravi oranica Alvaluk površine 6804 m2</w:t>
      </w:r>
    </w:p>
    <w:p w:rsidRDefault="004B2F03" w:rsidP="004B2F03" w:rsidR="004B2F03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2193 u naravi šuma Alvaluk površine 414 m2</w:t>
      </w:r>
    </w:p>
    <w:p w:rsidRDefault="004B2F03" w:rsidP="004B2F03" w:rsidR="004B2F03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2198/1 u naravi oranica Alvaluk površine 1553 m2</w:t>
      </w:r>
    </w:p>
    <w:p w:rsidRDefault="004B2F03" w:rsidP="004B2F03" w:rsidR="004B2F03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2198/2 u naravi oranica Alvaluk površine 854 m2</w:t>
      </w:r>
    </w:p>
    <w:p w:rsidRDefault="004B2F03" w:rsidP="004B2F03" w:rsidR="004B2F03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2199 u naravi šuma Alvaluk površine 220 m2</w:t>
      </w:r>
      <w:r w:rsidR="00E227E9">
        <w:rPr>
          <w:color w:val="000000"/>
        </w:rPr>
        <w:t>.</w:t>
      </w:r>
    </w:p>
    <w:p w:rsidRDefault="00E227E9" w:rsidP="00E227E9" w:rsidR="00E227E9">
      <w:pPr>
        <w:pStyle w:val="Odlomakpopisa"/>
        <w:ind w:left="1488"/>
        <w:jc w:val="both"/>
        <w:rPr>
          <w:color w:val="000000"/>
        </w:rPr>
      </w:pPr>
    </w:p>
    <w:p w:rsidRDefault="00E23058" w:rsidP="00E23058" w:rsidR="00E23058">
      <w:pPr>
        <w:ind w:left="1128"/>
        <w:jc w:val="both"/>
        <w:rPr>
          <w:color w:val="000000"/>
        </w:rPr>
      </w:pPr>
      <w:r w:rsidRPr="00E23058">
        <w:rPr>
          <w:color w:val="000000"/>
        </w:rPr>
        <w:t xml:space="preserve">Na navedenoj nekretnini upisano je razlučno pravo u korist razlučnih vjerovnika:  H-ABDUCO d.o.o. Zagreb, Republika Hrvatska za Ministarstvo financija Porezna uprava Područni ured Vukovar. </w:t>
      </w:r>
    </w:p>
    <w:p w:rsidRDefault="00642046" w:rsidP="00E23058" w:rsidR="00642046">
      <w:pPr>
        <w:ind w:left="1128"/>
        <w:jc w:val="both"/>
        <w:rPr>
          <w:color w:val="000000"/>
        </w:rPr>
      </w:pPr>
    </w:p>
    <w:p w:rsidRDefault="00E23058" w:rsidP="00E23058" w:rsidR="00E23058">
      <w:pPr>
        <w:pStyle w:val="Odlomakpopisa"/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 xml:space="preserve">Zk. ul. 2224 k.o. Ilok </w:t>
      </w:r>
    </w:p>
    <w:p w:rsidRDefault="00E23058" w:rsidP="00E23058" w:rsidR="00E23058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1308/1 u naravi oranica u mjestu površine 2173 m2</w:t>
      </w:r>
    </w:p>
    <w:p w:rsidRDefault="00E23058" w:rsidP="00E23058" w:rsidR="00E23058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1308/3 u naravi Ulica Ljudevita Štura površine 44 m2</w:t>
      </w:r>
    </w:p>
    <w:p w:rsidRDefault="00E23058" w:rsidP="00E23058" w:rsidR="00E23058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1308/4 u naravi Ulica Ljudevita Štura površine 56 m2</w:t>
      </w:r>
    </w:p>
    <w:p w:rsidRDefault="00E23058" w:rsidP="00E23058" w:rsidR="00E23058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2200/1 u naravi oranica Alvaluk površine 2223 m2</w:t>
      </w:r>
    </w:p>
    <w:p w:rsidRDefault="00E23058" w:rsidP="00E23058" w:rsidR="00E23058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2200/2 u naravi oranica Alvaluk površine 821 m2</w:t>
      </w:r>
    </w:p>
    <w:p w:rsidRDefault="00E23058" w:rsidP="00E23058" w:rsidR="00E23058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2202/1 u naravi oranica Alvaluk površine 6173 m2</w:t>
      </w:r>
    </w:p>
    <w:p w:rsidRDefault="00E23058" w:rsidP="00E23058" w:rsidR="00E23058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2202/2 u naravi oranica Alvaluk površine 711 m2</w:t>
      </w:r>
    </w:p>
    <w:p w:rsidRDefault="00E23058" w:rsidP="00E23058" w:rsidR="00E23058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 xml:space="preserve">kč. br. 2204 u naravi vinograd Alvaluk površine </w:t>
      </w:r>
      <w:r w:rsidR="006F1E65">
        <w:rPr>
          <w:color w:val="000000"/>
        </w:rPr>
        <w:t>3536 m2</w:t>
      </w:r>
    </w:p>
    <w:p w:rsidRDefault="00EE5D50" w:rsidP="00EE5D50" w:rsidR="00EE5D50">
      <w:pPr>
        <w:jc w:val="both"/>
        <w:rPr>
          <w:color w:val="000000"/>
        </w:rPr>
      </w:pPr>
    </w:p>
    <w:p w:rsidRDefault="00EE5D50" w:rsidP="00EE5D50" w:rsidR="00EE5D50">
      <w:pPr>
        <w:jc w:val="center"/>
        <w:rPr>
          <w:color w:val="000000"/>
        </w:rPr>
      </w:pPr>
      <w:r>
        <w:rPr>
          <w:color w:val="000000"/>
        </w:rPr>
        <w:lastRenderedPageBreak/>
        <w:t>3</w:t>
      </w:r>
    </w:p>
    <w:p w:rsidRDefault="00EE5D50" w:rsidP="00EE5D50" w:rsidR="00EE5D50">
      <w:pPr>
        <w:jc w:val="right"/>
      </w:pPr>
      <w:r>
        <w:t>13 St-212/15-38</w:t>
      </w:r>
    </w:p>
    <w:p w:rsidRDefault="00EE5D50" w:rsidP="00EE5D50" w:rsidR="00EE5D50">
      <w:pPr>
        <w:jc w:val="center"/>
        <w:rPr>
          <w:color w:val="000000"/>
        </w:rPr>
      </w:pPr>
    </w:p>
    <w:p w:rsidRDefault="00EE5D50" w:rsidP="00EE5D50" w:rsidR="00EE5D50">
      <w:pPr>
        <w:jc w:val="center"/>
        <w:rPr>
          <w:color w:val="000000"/>
        </w:rPr>
      </w:pPr>
    </w:p>
    <w:p w:rsidRDefault="00EE5D50" w:rsidP="00EE5D50" w:rsidR="00EE5D50">
      <w:pPr>
        <w:jc w:val="center"/>
        <w:rPr>
          <w:color w:val="000000"/>
        </w:rPr>
      </w:pPr>
    </w:p>
    <w:p w:rsidRDefault="00EE5D50" w:rsidP="00EE5D50" w:rsidR="00EE5D50" w:rsidRPr="00EE5D50">
      <w:pPr>
        <w:jc w:val="center"/>
        <w:rPr>
          <w:color w:val="000000"/>
        </w:rPr>
      </w:pPr>
    </w:p>
    <w:p w:rsidRDefault="006F1E65" w:rsidP="00E23058" w:rsidR="006F1E65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2205 u naravi oranica Alvaluk površine 1986 m2</w:t>
      </w:r>
    </w:p>
    <w:p w:rsidRDefault="006F1E65" w:rsidP="00E23058" w:rsidR="006F1E65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2206 u naravi oranica Alvaluk površine 1678 m2</w:t>
      </w:r>
    </w:p>
    <w:p w:rsidRDefault="006F1E65" w:rsidP="006F1E65" w:rsidR="006F1E65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2207 u naravi vinograd Alvaluk površine 2118 m2</w:t>
      </w:r>
    </w:p>
    <w:p w:rsidRDefault="006F1E65" w:rsidP="006F1E65" w:rsidR="006F1E65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2208 u naravi vinograd Alvaluk površine 1834 m2</w:t>
      </w:r>
    </w:p>
    <w:p w:rsidRDefault="006F1E65" w:rsidP="006F1E65" w:rsidR="006F1E65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2209 u naravi vinograd Alvaluk površine 3932 m2</w:t>
      </w:r>
    </w:p>
    <w:p w:rsidRDefault="006F1E65" w:rsidP="006F1E65" w:rsidR="006F1E65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2210 u naravi vinograd Alvaluk površine 3735 m2</w:t>
      </w:r>
    </w:p>
    <w:p w:rsidRDefault="006F1E65" w:rsidP="006F1E65" w:rsidR="006F1E65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2211 u naravi vinograd Alvaluk površine 3683 m2</w:t>
      </w:r>
    </w:p>
    <w:p w:rsidRDefault="006F1E65" w:rsidP="006F1E65" w:rsidR="006F1E65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2212 u naravi oranica Alvaluk površine 2523 m2</w:t>
      </w:r>
    </w:p>
    <w:p w:rsidRDefault="006F1E65" w:rsidP="006F1E65" w:rsidR="006F1E65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2213/1 u naravi kuća, dvor i oranica Alvaluk površine 324 m2</w:t>
      </w:r>
    </w:p>
    <w:p w:rsidRDefault="006F1E65" w:rsidP="006F1E65" w:rsidR="006F1E65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2213/2 u naravi vinograd Alvaluk površine 2391 m2</w:t>
      </w:r>
    </w:p>
    <w:p w:rsidRDefault="006F1E65" w:rsidP="006F1E65" w:rsidR="006F1E65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 xml:space="preserve">kč. br. </w:t>
      </w:r>
      <w:r w:rsidR="00152698">
        <w:rPr>
          <w:color w:val="000000"/>
        </w:rPr>
        <w:t>2213/3 u naravi vinograd Alvaluk površine 3897 m2</w:t>
      </w:r>
    </w:p>
    <w:p w:rsidRDefault="00152698" w:rsidP="006F1E65" w:rsidR="00152698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2214 u naravi oranica Alvaluk površine 3153 m2</w:t>
      </w:r>
    </w:p>
    <w:p w:rsidRDefault="00152698" w:rsidP="006F1E65" w:rsidR="00152698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2215 u naravi vinograd Alvaluk površine 1044 m2</w:t>
      </w:r>
    </w:p>
    <w:p w:rsidRDefault="00152698" w:rsidP="006F1E65" w:rsidR="00152698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2216 u naravi oranica Alvaluk površine 6130 m2</w:t>
      </w:r>
    </w:p>
    <w:p w:rsidRDefault="00152698" w:rsidP="006F1E65" w:rsidR="00152698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2217 u naravi neplodno – iskop površine 1638 m2</w:t>
      </w:r>
    </w:p>
    <w:p w:rsidRDefault="00152698" w:rsidP="006F1E65" w:rsidR="00152698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2218/1 u naravi neplodno Alvaluk površine 10761 m2</w:t>
      </w:r>
    </w:p>
    <w:p w:rsidRDefault="00152698" w:rsidP="006F1E65" w:rsidR="00152698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2218/2 u naravi neplodno Alvaluk površine 6049 m2</w:t>
      </w:r>
    </w:p>
    <w:p w:rsidRDefault="00152698" w:rsidP="00642046" w:rsidR="006F1E65">
      <w:pPr>
        <w:pStyle w:val="Odlomakpopisa"/>
        <w:numPr>
          <w:ilvl w:val="0"/>
          <w:numId w:val="23"/>
        </w:numPr>
        <w:jc w:val="both"/>
        <w:rPr>
          <w:color w:val="000000"/>
        </w:rPr>
      </w:pPr>
      <w:r>
        <w:rPr>
          <w:color w:val="000000"/>
        </w:rPr>
        <w:t>kč. br. 2220 u naravi oranica Ribnjak površine 3324 m2.</w:t>
      </w:r>
    </w:p>
    <w:p w:rsidRDefault="00642046" w:rsidP="00642046" w:rsidR="00642046" w:rsidRPr="00642046">
      <w:pPr>
        <w:pStyle w:val="Odlomakpopisa"/>
        <w:ind w:left="1488"/>
        <w:jc w:val="both"/>
        <w:rPr>
          <w:color w:val="000000"/>
        </w:rPr>
      </w:pPr>
    </w:p>
    <w:p w:rsidRDefault="00642046" w:rsidP="00642046" w:rsidR="00642046">
      <w:pPr>
        <w:ind w:left="1128"/>
        <w:jc w:val="both"/>
        <w:rPr>
          <w:color w:val="000000"/>
        </w:rPr>
      </w:pPr>
      <w:r w:rsidRPr="00E23058">
        <w:rPr>
          <w:color w:val="000000"/>
        </w:rPr>
        <w:t xml:space="preserve">Na navedenoj nekretnini upisano je razlučno pravo u korist razlučnih vjerovnika:  H-ABDUCO d.o.o. Zagreb, Republika Hrvatska za Ministarstvo financija Porezna uprava Područni ured Vukovar. </w:t>
      </w:r>
    </w:p>
    <w:p w:rsidRDefault="00AA023C" w:rsidP="00E227E9" w:rsidR="00AA023C" w:rsidRPr="009E7C2D">
      <w:pPr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E07872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E227E9">
        <w:rPr>
          <w:bCs/>
        </w:rPr>
        <w:t>Vukovaru Zemljišno – knjižni odjel Vukovar i Zemljišno – knjižni odjel Ilok.</w:t>
      </w:r>
    </w:p>
    <w:p w:rsidRDefault="00992D4A" w:rsidP="00D637B0" w:rsidR="00992D4A">
      <w:pPr>
        <w:pStyle w:val="Tijeloteksta"/>
        <w:jc w:val="center"/>
        <w:rPr>
          <w:bCs/>
        </w:rPr>
      </w:pPr>
    </w:p>
    <w:p w:rsidRDefault="00431ED0" w:rsidP="00D637B0" w:rsidR="00431ED0">
      <w:pPr>
        <w:pStyle w:val="Tijeloteksta"/>
        <w:jc w:val="center"/>
        <w:rPr>
          <w:bCs/>
        </w:rPr>
      </w:pPr>
    </w:p>
    <w:p w:rsidRDefault="00431ED0" w:rsidP="00D637B0" w:rsidR="00431ED0">
      <w:pPr>
        <w:pStyle w:val="Tijeloteksta"/>
        <w:jc w:val="center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431ED0" w:rsidP="00187695" w:rsidR="00431ED0">
      <w:pPr>
        <w:pStyle w:val="Tijeloteksta"/>
        <w:jc w:val="left"/>
        <w:rPr>
          <w:b/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6C3C3E">
        <w:rPr>
          <w:bCs/>
        </w:rPr>
        <w:t xml:space="preserve">212/15-11 od 29. veljače </w:t>
      </w:r>
      <w:r w:rsidR="00992D4A">
        <w:rPr>
          <w:bCs/>
        </w:rPr>
        <w:t>2016. godine</w:t>
      </w:r>
      <w:r w:rsidR="000319BF">
        <w:rPr>
          <w:bCs/>
        </w:rPr>
        <w:t xml:space="preserve">  otvo</w:t>
      </w:r>
      <w:r>
        <w:rPr>
          <w:bCs/>
        </w:rPr>
        <w:t>ren je stečajni postupak nad dužnikom</w:t>
      </w:r>
      <w:r w:rsidR="006C3C3E">
        <w:t xml:space="preserve"> RAZVITAK d.d. za proizvodnju i promet, građevinske materijale, u steačju, Ilok, Štefanikova 28, MBS 030037436, OIB 45701922979, </w:t>
      </w:r>
      <w:r w:rsidR="002177A4">
        <w:t xml:space="preserve"> </w:t>
      </w:r>
      <w:r>
        <w:rPr>
          <w:bCs/>
        </w:rPr>
        <w:t>a stečajnu masu čine i nekretnine koje su predmet ove prodaje.</w:t>
      </w:r>
    </w:p>
    <w:p w:rsidRDefault="00187695" w:rsidP="00187695" w:rsidR="00187695">
      <w:pPr>
        <w:pStyle w:val="Tijeloteksta"/>
        <w:rPr>
          <w:bCs/>
        </w:rPr>
      </w:pPr>
    </w:p>
    <w:p w:rsidRDefault="002177A4" w:rsidP="00187695" w:rsidR="002A62A4">
      <w:pPr>
        <w:pStyle w:val="Tijeloteksta"/>
        <w:ind w:firstLine="705"/>
        <w:rPr>
          <w:bCs/>
        </w:rPr>
      </w:pPr>
      <w:r>
        <w:rPr>
          <w:bCs/>
        </w:rPr>
        <w:t>Stečajni</w:t>
      </w:r>
      <w:r w:rsidR="00286046">
        <w:rPr>
          <w:bCs/>
        </w:rPr>
        <w:t xml:space="preserve"> </w:t>
      </w:r>
      <w:r w:rsidR="00187695">
        <w:rPr>
          <w:bCs/>
        </w:rPr>
        <w:t xml:space="preserve"> upravitelj</w:t>
      </w:r>
      <w:r>
        <w:rPr>
          <w:bCs/>
        </w:rPr>
        <w:t xml:space="preserve"> podnio</w:t>
      </w:r>
      <w:r w:rsidR="00286046">
        <w:rPr>
          <w:bCs/>
        </w:rPr>
        <w:t xml:space="preserve"> je </w:t>
      </w:r>
      <w:r w:rsidR="00187695">
        <w:rPr>
          <w:bCs/>
        </w:rPr>
        <w:t xml:space="preserve"> prijedlog da se nekretnine upisane u točci I ovog rješenja, a na kojima postoji razlučno pravo, prodaju u stečajnom postupku</w:t>
      </w:r>
      <w:r w:rsidR="00A770E7">
        <w:rPr>
          <w:bCs/>
        </w:rPr>
        <w:t xml:space="preserve"> </w:t>
      </w:r>
      <w:r w:rsidR="00187695">
        <w:rPr>
          <w:bCs/>
        </w:rPr>
        <w:t>uz odgovarajuću primjenu pravila o ovr</w:t>
      </w:r>
      <w:r>
        <w:rPr>
          <w:bCs/>
        </w:rPr>
        <w:t>si na nekretninama, sukladno članku</w:t>
      </w:r>
      <w:r w:rsidR="00A770E7">
        <w:rPr>
          <w:bCs/>
        </w:rPr>
        <w:t xml:space="preserve"> 247</w:t>
      </w:r>
      <w:r w:rsidR="00187695">
        <w:rPr>
          <w:bCs/>
        </w:rPr>
        <w:t>. st</w:t>
      </w:r>
      <w:r>
        <w:rPr>
          <w:bCs/>
        </w:rPr>
        <w:t>av</w:t>
      </w:r>
      <w:r w:rsidR="00187695">
        <w:rPr>
          <w:bCs/>
        </w:rPr>
        <w:t xml:space="preserve"> 1. Stečajnog zakona</w:t>
      </w:r>
      <w:r>
        <w:rPr>
          <w:bCs/>
        </w:rPr>
        <w:t xml:space="preserve"> (Narodne novine 71/15).</w:t>
      </w:r>
      <w:r w:rsidR="00286046">
        <w:rPr>
          <w:bCs/>
        </w:rPr>
        <w:t xml:space="preserve"> </w:t>
      </w:r>
    </w:p>
    <w:p w:rsidRDefault="00407D92" w:rsidP="006C3C3E" w:rsidR="00407D92">
      <w:pPr>
        <w:pStyle w:val="Tijeloteksta"/>
        <w:rPr>
          <w:bCs/>
        </w:rPr>
      </w:pPr>
    </w:p>
    <w:p w:rsidRDefault="00431ED0" w:rsidP="00431ED0" w:rsidR="00431ED0">
      <w:pPr>
        <w:pStyle w:val="Tijeloteksta"/>
        <w:jc w:val="center"/>
        <w:rPr>
          <w:bCs/>
        </w:rPr>
      </w:pPr>
      <w:r>
        <w:rPr>
          <w:bCs/>
        </w:rPr>
        <w:lastRenderedPageBreak/>
        <w:t>4</w:t>
      </w:r>
    </w:p>
    <w:p w:rsidRDefault="00431ED0" w:rsidP="00431ED0" w:rsidR="00431ED0">
      <w:pPr>
        <w:jc w:val="right"/>
      </w:pPr>
      <w:r>
        <w:t>13 St-212/15-38</w:t>
      </w:r>
    </w:p>
    <w:p w:rsidRDefault="00431ED0" w:rsidP="00431ED0" w:rsidR="00431ED0">
      <w:pPr>
        <w:pStyle w:val="Tijeloteksta"/>
        <w:jc w:val="center"/>
        <w:rPr>
          <w:bCs/>
        </w:rPr>
      </w:pPr>
    </w:p>
    <w:p w:rsidRDefault="00431ED0" w:rsidP="00431ED0" w:rsidR="00431ED0">
      <w:pPr>
        <w:pStyle w:val="Tijeloteksta"/>
        <w:jc w:val="center"/>
        <w:rPr>
          <w:bCs/>
        </w:rPr>
      </w:pPr>
    </w:p>
    <w:p w:rsidRDefault="00431ED0" w:rsidP="00431ED0" w:rsidR="00431ED0">
      <w:pPr>
        <w:pStyle w:val="Tijeloteksta"/>
        <w:jc w:val="center"/>
        <w:rPr>
          <w:bCs/>
        </w:rPr>
      </w:pPr>
    </w:p>
    <w:p w:rsidRDefault="00431ED0" w:rsidP="00431ED0" w:rsidR="00431ED0">
      <w:pPr>
        <w:pStyle w:val="Tijeloteksta"/>
        <w:jc w:val="center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247</w:t>
      </w:r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r w:rsidR="000C7806">
        <w:rPr>
          <w:bCs/>
        </w:rPr>
        <w:t>247</w:t>
      </w:r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6C3C3E">
        <w:t xml:space="preserve"> 22</w:t>
      </w:r>
      <w:r w:rsidR="007E388C">
        <w:t xml:space="preserve">. veljače 2017. 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407D92" w:rsidP="00187695" w:rsidR="00407D92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8 </w:t>
      </w:r>
      <w:r w:rsidR="000C7806">
        <w:t>dana od dana dostave rješenja (članak 247.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187396" w:rsidP="00187695" w:rsidR="003D4598">
      <w:pPr>
        <w:pStyle w:val="Tijeloteksta"/>
        <w:jc w:val="left"/>
      </w:pPr>
      <w:r>
        <w:t xml:space="preserve">1. </w:t>
      </w:r>
      <w:r w:rsidR="007E388C">
        <w:t xml:space="preserve"> stečajni upravitelj </w:t>
      </w:r>
      <w:r w:rsidR="00953305">
        <w:t xml:space="preserve"> Tihomir Zec</w:t>
      </w:r>
      <w:r w:rsidR="00EF1B01">
        <w:t xml:space="preserve"> odvjetnik iz Osijeka</w:t>
      </w:r>
    </w:p>
    <w:p w:rsidRDefault="00187396" w:rsidP="002A62A4" w:rsidR="00953305">
      <w:pPr>
        <w:pStyle w:val="Tijeloteksta"/>
      </w:pPr>
      <w:r>
        <w:t xml:space="preserve">2. </w:t>
      </w:r>
      <w:r w:rsidR="00D637B0">
        <w:t xml:space="preserve"> raz</w:t>
      </w:r>
      <w:r w:rsidR="00EF1B01">
        <w:t xml:space="preserve">lučni vjerovnik </w:t>
      </w:r>
      <w:r w:rsidR="00953305">
        <w:t xml:space="preserve"> Banco Popolare Croatia d.d. Zagreb, Petrovaradinska 1</w:t>
      </w:r>
    </w:p>
    <w:p w:rsidRDefault="00EF1B01" w:rsidP="002A62A4" w:rsidR="00953305">
      <w:pPr>
        <w:pStyle w:val="Tijeloteksta"/>
      </w:pPr>
      <w:r>
        <w:t xml:space="preserve">3. </w:t>
      </w:r>
      <w:r w:rsidRPr="00EF1B01">
        <w:t xml:space="preserve">razlučni vjerovnik  </w:t>
      </w:r>
      <w:r w:rsidR="00953305">
        <w:t>Plinara istočne Slavonije d.o.o. Vinkovci, Ohridska 17</w:t>
      </w:r>
    </w:p>
    <w:p w:rsidRDefault="00EF1B01" w:rsidP="002A62A4" w:rsidR="00953305">
      <w:pPr>
        <w:pStyle w:val="Tijeloteksta"/>
      </w:pPr>
      <w:r>
        <w:t xml:space="preserve">4. </w:t>
      </w:r>
      <w:r w:rsidRPr="00EF1B01">
        <w:t xml:space="preserve">razlučni vjerovnik  </w:t>
      </w:r>
      <w:r w:rsidR="00953305">
        <w:t>RH MF po ŽDO Vukovar</w:t>
      </w:r>
    </w:p>
    <w:p w:rsidRDefault="00EF1B01" w:rsidP="002A62A4" w:rsidR="00953305">
      <w:pPr>
        <w:pStyle w:val="Tijeloteksta"/>
      </w:pPr>
      <w:r>
        <w:t xml:space="preserve">5. </w:t>
      </w:r>
      <w:r w:rsidRPr="00EF1B01">
        <w:t xml:space="preserve">razlučni vjerovnik  </w:t>
      </w:r>
      <w:r w:rsidR="00953305">
        <w:t>H-ABDUCO d.o.o. Zagreb, Slavonska avenija 6 a</w:t>
      </w:r>
    </w:p>
    <w:p w:rsidRDefault="00EF1B01" w:rsidP="002A62A4" w:rsidR="00953305">
      <w:pPr>
        <w:pStyle w:val="Tijeloteksta"/>
      </w:pPr>
      <w:r>
        <w:t xml:space="preserve">6. </w:t>
      </w:r>
      <w:r w:rsidRPr="00EF1B01">
        <w:t xml:space="preserve">razlučni vjerovnik  </w:t>
      </w:r>
      <w:r w:rsidR="00953305">
        <w:t>Hypo Alpe-Adria-Bank d.d. Zagreb, Slavonska avenija 6</w:t>
      </w:r>
    </w:p>
    <w:p w:rsidRDefault="00EF1B01" w:rsidP="00187396" w:rsidR="00286046">
      <w:pPr>
        <w:pStyle w:val="Tijeloteksta"/>
        <w:jc w:val="left"/>
        <w:rPr>
          <w:bCs/>
        </w:rPr>
      </w:pPr>
      <w:r>
        <w:t>7</w:t>
      </w:r>
      <w:r w:rsidR="00407D92">
        <w:t xml:space="preserve">. </w:t>
      </w:r>
      <w:r w:rsidR="00953305">
        <w:rPr>
          <w:bCs/>
        </w:rPr>
        <w:t xml:space="preserve">Općinski sud u Vukovaru </w:t>
      </w:r>
      <w:r w:rsidR="00D637B0">
        <w:rPr>
          <w:bCs/>
        </w:rPr>
        <w:t xml:space="preserve"> Zemljišno- knjižni odjel</w:t>
      </w:r>
      <w:r w:rsidR="00953305">
        <w:rPr>
          <w:bCs/>
        </w:rPr>
        <w:t xml:space="preserve"> Vukovar</w:t>
      </w:r>
    </w:p>
    <w:p w:rsidRDefault="00EF1B01" w:rsidP="00187396" w:rsidR="00953305">
      <w:pPr>
        <w:pStyle w:val="Tijeloteksta"/>
        <w:jc w:val="left"/>
        <w:rPr>
          <w:bCs/>
        </w:rPr>
      </w:pPr>
      <w:r>
        <w:rPr>
          <w:bCs/>
        </w:rPr>
        <w:t xml:space="preserve">8. </w:t>
      </w:r>
      <w:r w:rsidR="00953305">
        <w:rPr>
          <w:bCs/>
        </w:rPr>
        <w:t>Općinski sud u Vukovaru  Zemljišno- knjižni odjel Ilok</w:t>
      </w:r>
    </w:p>
    <w:p w:rsidRDefault="00EF1B01" w:rsidP="00187396" w:rsidR="00E14B4C">
      <w:pPr>
        <w:pStyle w:val="Tijeloteksta"/>
        <w:jc w:val="left"/>
      </w:pPr>
      <w:r>
        <w:t>9</w:t>
      </w:r>
      <w:r w:rsidR="00407D92">
        <w:t xml:space="preserve">. </w:t>
      </w:r>
      <w:r w:rsidR="00953305">
        <w:t>Porezna uprava Vukovar</w:t>
      </w:r>
    </w:p>
    <w:p w:rsidRDefault="00EF1B01" w:rsidP="00187396" w:rsidR="00E14B4C">
      <w:pPr>
        <w:pStyle w:val="Tijeloteksta"/>
        <w:jc w:val="left"/>
      </w:pPr>
      <w:r>
        <w:t>10</w:t>
      </w:r>
      <w:r w:rsidR="00407D92">
        <w:t xml:space="preserve">. </w:t>
      </w:r>
      <w:r w:rsidR="00E14B4C">
        <w:t xml:space="preserve">e-oglasna ploča </w:t>
      </w:r>
    </w:p>
    <w:p w:rsidRDefault="00EF1B01" w:rsidP="00D637B0" w:rsidR="000C20F1">
      <w:pPr>
        <w:pStyle w:val="Tijeloteksta"/>
        <w:jc w:val="left"/>
      </w:pPr>
      <w:r>
        <w:t>11</w:t>
      </w:r>
      <w:r w:rsidR="00E14B4C">
        <w:t xml:space="preserve">. </w:t>
      </w:r>
      <w:r w:rsidR="002A03A5">
        <w:t xml:space="preserve">kal. </w:t>
      </w:r>
      <w:r w:rsidR="00953305">
        <w:t>22/3</w:t>
      </w:r>
    </w:p>
    <w:sectPr w:rsidSect="00642046" w:rsidR="000C20F1">
      <w:pgSz w:h="16838" w:w="11906"/>
      <w:pgMar w:gutter="0" w:footer="708" w:header="708" w:left="1417" w:bottom="1135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5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9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0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7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0"/>
  </w:num>
  <w:num w:numId="10">
    <w:abstractNumId w:val="1"/>
  </w:num>
  <w:num w:numId="11">
    <w:abstractNumId w:val="15"/>
  </w:num>
  <w:num w:numId="12">
    <w:abstractNumId w:val="11"/>
  </w:num>
  <w:num w:numId="13">
    <w:abstractNumId w:val="20"/>
  </w:num>
  <w:num w:numId="14">
    <w:abstractNumId w:val="6"/>
  </w:num>
  <w:num w:numId="15">
    <w:abstractNumId w:val="13"/>
  </w:num>
  <w:num w:numId="16">
    <w:abstractNumId w:val="14"/>
  </w:num>
  <w:num w:numId="17">
    <w:abstractNumId w:val="18"/>
  </w:num>
  <w:num w:numId="18">
    <w:abstractNumId w:val="5"/>
  </w:num>
  <w:num w:numId="19">
    <w:abstractNumId w:val="19"/>
  </w:num>
  <w:num w:numId="20">
    <w:abstractNumId w:val="16"/>
  </w:num>
  <w:num w:numId="21">
    <w:abstractNumId w:val="9"/>
  </w:num>
  <w:num w:numId="22">
    <w:abstractNumId w:val="12"/>
  </w:num>
  <w:num w:numId="2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2031"/>
    <w:rsid w:val="00065444"/>
    <w:rsid w:val="000933B1"/>
    <w:rsid w:val="000C20F1"/>
    <w:rsid w:val="000C7806"/>
    <w:rsid w:val="000E414B"/>
    <w:rsid w:val="00101E37"/>
    <w:rsid w:val="00111495"/>
    <w:rsid w:val="00152698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62E68"/>
    <w:rsid w:val="002645D8"/>
    <w:rsid w:val="00275CB7"/>
    <w:rsid w:val="00283484"/>
    <w:rsid w:val="00286046"/>
    <w:rsid w:val="00291B9C"/>
    <w:rsid w:val="00292DBA"/>
    <w:rsid w:val="002A03A5"/>
    <w:rsid w:val="002A62A4"/>
    <w:rsid w:val="002D56BB"/>
    <w:rsid w:val="00313F98"/>
    <w:rsid w:val="00316B6A"/>
    <w:rsid w:val="00327B99"/>
    <w:rsid w:val="00340E2C"/>
    <w:rsid w:val="00343E51"/>
    <w:rsid w:val="003D4598"/>
    <w:rsid w:val="003D678C"/>
    <w:rsid w:val="003E03CC"/>
    <w:rsid w:val="003E08E5"/>
    <w:rsid w:val="003E147C"/>
    <w:rsid w:val="003E6398"/>
    <w:rsid w:val="00404E6F"/>
    <w:rsid w:val="00407D92"/>
    <w:rsid w:val="00431ED0"/>
    <w:rsid w:val="00437419"/>
    <w:rsid w:val="00463FE6"/>
    <w:rsid w:val="0046562D"/>
    <w:rsid w:val="004806AD"/>
    <w:rsid w:val="00493B63"/>
    <w:rsid w:val="004967FC"/>
    <w:rsid w:val="00497410"/>
    <w:rsid w:val="004A6947"/>
    <w:rsid w:val="004B2F03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6B2C"/>
    <w:rsid w:val="005B36D4"/>
    <w:rsid w:val="005B403D"/>
    <w:rsid w:val="00607E75"/>
    <w:rsid w:val="00611476"/>
    <w:rsid w:val="00617C8B"/>
    <w:rsid w:val="006235FB"/>
    <w:rsid w:val="00642046"/>
    <w:rsid w:val="006702B2"/>
    <w:rsid w:val="006725D1"/>
    <w:rsid w:val="00692CA0"/>
    <w:rsid w:val="006A2859"/>
    <w:rsid w:val="006A56C2"/>
    <w:rsid w:val="006C3C3E"/>
    <w:rsid w:val="006F1E65"/>
    <w:rsid w:val="00725641"/>
    <w:rsid w:val="0074711B"/>
    <w:rsid w:val="00766180"/>
    <w:rsid w:val="0079602E"/>
    <w:rsid w:val="007A09FC"/>
    <w:rsid w:val="007A22A0"/>
    <w:rsid w:val="007C1241"/>
    <w:rsid w:val="007C3370"/>
    <w:rsid w:val="007C6F1A"/>
    <w:rsid w:val="007E388C"/>
    <w:rsid w:val="007F5322"/>
    <w:rsid w:val="00803FD1"/>
    <w:rsid w:val="0080666F"/>
    <w:rsid w:val="008122E6"/>
    <w:rsid w:val="008125BC"/>
    <w:rsid w:val="00845777"/>
    <w:rsid w:val="00847347"/>
    <w:rsid w:val="00851173"/>
    <w:rsid w:val="00862144"/>
    <w:rsid w:val="008737C5"/>
    <w:rsid w:val="008963E0"/>
    <w:rsid w:val="008A0E57"/>
    <w:rsid w:val="008B7D05"/>
    <w:rsid w:val="008C40A5"/>
    <w:rsid w:val="008D6DA3"/>
    <w:rsid w:val="008F36EA"/>
    <w:rsid w:val="009001D6"/>
    <w:rsid w:val="00933356"/>
    <w:rsid w:val="00936DF1"/>
    <w:rsid w:val="00953305"/>
    <w:rsid w:val="0099066D"/>
    <w:rsid w:val="00992D4A"/>
    <w:rsid w:val="00994095"/>
    <w:rsid w:val="009973F4"/>
    <w:rsid w:val="009A2E83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402F9"/>
    <w:rsid w:val="00A770E7"/>
    <w:rsid w:val="00AA023C"/>
    <w:rsid w:val="00AB56F9"/>
    <w:rsid w:val="00AE227B"/>
    <w:rsid w:val="00AE4A1F"/>
    <w:rsid w:val="00AF3718"/>
    <w:rsid w:val="00BC33DE"/>
    <w:rsid w:val="00BD65F3"/>
    <w:rsid w:val="00BF22CB"/>
    <w:rsid w:val="00C1381A"/>
    <w:rsid w:val="00C15361"/>
    <w:rsid w:val="00C20BAE"/>
    <w:rsid w:val="00C415B6"/>
    <w:rsid w:val="00C441C9"/>
    <w:rsid w:val="00C62FF4"/>
    <w:rsid w:val="00C70086"/>
    <w:rsid w:val="00C82B98"/>
    <w:rsid w:val="00C9197B"/>
    <w:rsid w:val="00CA5EA9"/>
    <w:rsid w:val="00CD43C6"/>
    <w:rsid w:val="00CF4431"/>
    <w:rsid w:val="00CF71B8"/>
    <w:rsid w:val="00D178DC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07872"/>
    <w:rsid w:val="00E1321F"/>
    <w:rsid w:val="00E14B4C"/>
    <w:rsid w:val="00E227E9"/>
    <w:rsid w:val="00E23058"/>
    <w:rsid w:val="00E33105"/>
    <w:rsid w:val="00E36C0F"/>
    <w:rsid w:val="00E430E2"/>
    <w:rsid w:val="00E55AA4"/>
    <w:rsid w:val="00E947E3"/>
    <w:rsid w:val="00EB3D75"/>
    <w:rsid w:val="00ED0232"/>
    <w:rsid w:val="00EE5D50"/>
    <w:rsid w:val="00EF08B5"/>
    <w:rsid w:val="00EF1B01"/>
    <w:rsid w:val="00F05590"/>
    <w:rsid w:val="00F5004D"/>
    <w:rsid w:val="00F618C3"/>
    <w:rsid w:val="00F76EF7"/>
    <w:rsid w:val="00F80660"/>
    <w:rsid w:val="00F84C31"/>
    <w:rsid w:val="00F8686C"/>
    <w:rsid w:val="00FB3BD3"/>
    <w:rsid w:val="00FC155B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D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D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D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D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2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D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D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D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D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2015.</izvorni_sadrzaj>
    <derivirana_varijabla naziv="DomainObject.Predmet.DatumOsnivanja_1">12.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St-212/2015</izvorni_sadrzaj>
    <derivirana_varijabla naziv="DomainObject.Predmet.OznakaBroj_1">St-212/2015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RAZVITAK dioničko društvo za proizvodnju i promet građevinskim materijalom</izvorni_sadrzaj>
    <derivirana_varijabla naziv="DomainObject.Predmet.ProtustrankaFormated_1">  RAZVITAK dioničko društvo za proizvodnju i promet građevinskim materijalom</derivirana_varijabla>
  </DomainObject.Predmet.ProtustrankaFormated>
  <DomainObject.Predmet.ProtustrankaFormatedOIB>
    <izvorni_sadrzaj>  RAZVITAK dioničko društvo za proizvodnju i promet građevinskim materijalom, OIB 45701922979</izvorni_sadrzaj>
    <derivirana_varijabla naziv="DomainObject.Predmet.ProtustrankaFormatedOIB_1">  RAZVITAK dioničko društvo za proizvodnju i promet građevinskim materijalom, OIB 45701922979</derivirana_varijabla>
  </DomainObject.Predmet.ProtustrankaFormatedOIB>
  <DomainObject.Predmet.ProtustrankaFormatedWithAdress>
    <izvorni_sadrzaj> RAZVITAK dioničko društvo za proizvodnju i promet građevinskim materijalom, Štefanikova 28, 32236 Ilok</izvorni_sadrzaj>
    <derivirana_varijabla naziv="DomainObject.Predmet.ProtustrankaFormatedWithAdress_1"> RAZVITAK dioničko društvo za proizvodnju i promet građevinskim materijalom, Štefanikova 28, 32236 Ilok</derivirana_varijabla>
  </DomainObject.Predmet.ProtustrankaFormatedWithAdress>
  <DomainObject.Predmet.ProtustrankaFormatedWithAdressOIB>
    <izvorni_sadrzaj> RAZVITAK dioničko društvo za proizvodnju i promet građevinskim materijalom, OIB 45701922979, Štefanikova 28, 32236 Ilok</izvorni_sadrzaj>
    <derivirana_varijabla naziv="DomainObject.Predmet.ProtustrankaFormatedWithAdressOIB_1"> RAZVITAK dioničko društvo za proizvodnju i promet građevinskim materijalom, OIB 45701922979, Štefanikova 28, 32236 Ilok</derivirana_varijabla>
  </DomainObject.Predmet.ProtustrankaFormatedWithAdressOIB>
  <DomainObject.Predmet.ProtustrankaWithAdress>
    <izvorni_sadrzaj>RAZVITAK dioničko društvo za proizvodnju i promet građevinskim materijalom Štefanikova 28, 32236 Ilok</izvorni_sadrzaj>
    <derivirana_varijabla naziv="DomainObject.Predmet.ProtustrankaWithAdress_1">RAZVITAK dioničko društvo za proizvodnju i promet građevinskim materijalom Štefanikova 28, 32236 Ilok</derivirana_varijabla>
  </DomainObject.Predmet.ProtustrankaWithAdress>
  <DomainObject.Predmet.ProtustrankaWithAdressOIB>
    <izvorni_sadrzaj>RAZVITAK dioničko društvo za proizvodnju i promet građevinskim materijalom, OIB 45701922979, Štefanikova 28, 32236 Ilok</izvorni_sadrzaj>
    <derivirana_varijabla naziv="DomainObject.Predmet.ProtustrankaWithAdressOIB_1">RAZVITAK dioničko društvo za proizvodnju i promet građevinskim materijalom, OIB 45701922979, Štefanikova 28, 32236 Ilok</derivirana_varijabla>
  </DomainObject.Predmet.ProtustrankaWithAdressOIB>
  <DomainObject.Predmet.ProtustrankaNazivFormated>
    <izvorni_sadrzaj>RAZVITAK dioničko društvo za proizvodnju i promet građevinskim materijalom</izvorni_sadrzaj>
    <derivirana_varijabla naziv="DomainObject.Predmet.ProtustrankaNazivFormated_1">RAZVITAK dioničko društvo za proizvodnju i promet građevinskim materijalom</derivirana_varijabla>
  </DomainObject.Predmet.ProtustrankaNazivFormated>
  <DomainObject.Predmet.ProtustrankaNazivFormatedOIB>
    <izvorni_sadrzaj>RAZVITAK dioničko društvo za proizvodnju i promet građevinskim materijalom, OIB 45701922979</izvorni_sadrzaj>
    <derivirana_varijabla naziv="DomainObject.Predmet.ProtustrankaNazivFormatedOIB_1">RAZVITAK dioničko društvo za proizvodnju i promet građevinskim materijalom, OIB 45701922979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PU Područni ured Slavonije i Baranje zastupanog po punomoćniku ŽUPANIJSKO DRŽAVNO ODVJETNIŠTVO U VUKOVARU</izvorni_sadrzaj>
    <derivirana_varijabla naziv="DomainObject.Predmet.StrankaFormated_1">  RH PU Područni ured Slavonije i Baranje zastupanog po punomoćniku ŽUPANIJSKO DRŽAVNO ODVJETNIŠTVO U VUKOVARU</derivirana_varijabla>
  </DomainObject.Predmet.StrankaFormated>
  <DomainObject.Predmet.StrankaFormatedOIB>
    <izvorni_sadrzaj>  RH PU Područni ured Slavonije i Baranje, OIB 18683136487 zastupanog po punomoćniku ŽUPANIJSKO DRŽAVNO ODVJETNIŠTVO U VUKOVARU</izvorni_sadrzaj>
    <derivirana_varijabla naziv="DomainObject.Predmet.StrankaFormatedOIB_1">  RH PU Područni ured Slavonije i Baranje, OIB 18683136487 zastupanog po punomoćniku ŽUPANIJSKO DRŽAVNO ODVJETNIŠTVO U VUKOVARU</derivirana_varijabla>
  </DomainObject.Predmet.StrankaFormatedOIB>
  <DomainObject.Predmet.StrankaFormatedWithAdress>
    <izvorni_sadrzaj> RH PU Područni ured Slavonije i Baranje zastupanog po punomoćniku ŽUPANIJSKO DRŽAVNO ODVJETNIŠTVO U VUKOVARU</izvorni_sadrzaj>
    <derivirana_varijabla naziv="DomainObject.Predmet.StrankaFormatedWithAdress_1"> RH PU Područni ured Slavonije i Baranje zastupanog po punomoćniku ŽUPANIJSKO DRŽAVNO ODVJETNIŠTVO U VUKOVARU</derivirana_varijabla>
  </DomainObject.Predmet.StrankaFormatedWithAdress>
  <DomainObject.Predmet.StrankaFormatedWithAdressOIB>
    <izvorni_sadrzaj> RH PU Područni ured Slavonije i Baranje, OIB 18683136487 zastupanog po punomoćniku ŽUPANIJSKO DRŽAVNO ODVJETNIŠTVO U VUKOVARU</izvorni_sadrzaj>
    <derivirana_varijabla naziv="DomainObject.Predmet.StrankaFormatedWithAdressOIB_1"> RH PU Područni ured Slavonije i Baranje, OIB 18683136487 zastupanog po punomoćniku ŽUPANIJSKO DRŽAVNO ODVJETNIŠTVO U VUKOVARU</derivirana_varijabla>
  </DomainObject.Predmet.StrankaFormatedWithAdressOIB>
  <DomainObject.Predmet.StrankaWithAdress>
    <izvorni_sadrzaj>RH PU Područni ured Slavonije i Baranje </izvorni_sadrzaj>
    <derivirana_varijabla naziv="DomainObject.Predmet.StrankaWithAdress_1">RH PU Područni ured Slavonije i Baranje </derivirana_varijabla>
  </DomainObject.Predmet.StrankaWithAdress>
  <DomainObject.Predmet.StrankaWithAdressOIB>
    <izvorni_sadrzaj>RH PU Područni ured Slavonije i Baranje, OIB 18683136487</izvorni_sadrzaj>
    <derivirana_varijabla naziv="DomainObject.Predmet.StrankaWithAdressOIB_1">RH PU Područni ured Slavonije i Baranje, OIB 18683136487</derivirana_varijabla>
  </DomainObject.Predmet.StrankaWithAdressOIB>
  <DomainObject.Predmet.StrankaNazivFormated>
    <izvorni_sadrzaj>RH PU Područni ured Slavonije i Baranje</izvorni_sadrzaj>
    <derivirana_varijabla naziv="DomainObject.Predmet.StrankaNazivFormated_1">RH PU Područni ured Slavonije i Baranje</derivirana_varijabla>
  </DomainObject.Predmet.StrankaNazivFormated>
  <DomainObject.Predmet.StrankaNazivFormatedOIB>
    <izvorni_sadrzaj>RH PU Područni ured Slavonije i Baranje, OIB 18683136487</izvorni_sadrzaj>
    <derivirana_varijabla naziv="DomainObject.Predmet.StrankaNazivFormatedOIB_1">RH PU Područni ured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PU Područni ured Slavonije i Baranje zastupanog po punomoćniku ŽUPANIJSKO DRŽAVNO ODVJETNIŠTVO U VUKOVARU</item>
    </izvorni_sadrzaj>
    <derivirana_varijabla naziv="DomainObject.Predmet.StrankaListFormated_1">
      <item>RH PU Područni ured Slavonije i Baranje zastupanog po punomoćniku ŽUPANIJSKO DRŽAVNO ODVJETNIŠTVO U VUKOVARU</item>
    </derivirana_varijabla>
  </DomainObject.Predmet.StrankaListFormated>
  <DomainObject.Predmet.StrankaListFormatedOIB>
    <izvorni_sadrzaj>
      <item>RH PU Područni ured Slavonije i Baranje, OIB 18683136487 zastupanog po punomoćniku ŽUPANIJSKO DRŽAVNO ODVJETNIŠTVO U VUKOVARU</item>
    </izvorni_sadrzaj>
    <derivirana_varijabla naziv="DomainObject.Predmet.StrankaListFormatedOIB_1">
      <item>RH PU Područni ured Slavonije i Baranje, OIB 18683136487 zastupanog po punomoćniku ŽUPANIJSKO DRŽAVNO ODVJETNIŠTVO U VUKOVARU</item>
    </derivirana_varijabla>
  </DomainObject.Predmet.StrankaListFormatedOIB>
  <DomainObject.Predmet.StrankaListFormatedWithAdress>
    <izvorni_sadrzaj>
      <item>RH PU Područni ured Slavonije i Baranje zastupanog po punomoćniku ŽUPANIJSKO DRŽAVNO ODVJETNIŠTVO U VUKOVARU</item>
    </izvorni_sadrzaj>
    <derivirana_varijabla naziv="DomainObject.Predmet.StrankaListFormatedWithAdress_1">
      <item>RH PU Područni ured Slavonije i Baranje zastupanog po punomoćniku ŽUPANIJSKO DRŽAVNO ODVJETNIŠTVO U VUKOVARU</item>
    </derivirana_varijabla>
  </DomainObject.Predmet.StrankaListFormatedWithAdress>
  <DomainObject.Predmet.StrankaListFormatedWithAdressOIB>
    <izvorni_sadrzaj>
      <item>RH PU Područni ured Slavonije i Baranje, OIB 18683136487 zastupanog po punomoćniku ŽUPANIJSKO DRŽAVNO ODVJETNIŠTVO U VUKOVARU</item>
    </izvorni_sadrzaj>
    <derivirana_varijabla naziv="DomainObject.Predmet.StrankaListFormatedWithAdressOIB_1">
      <item>RH PU Područni ured Slavonije i Baranje, OIB 18683136487 zastupanog po punomoćniku ŽUPANIJSKO DRŽAVNO ODVJETNIŠTVO U VUKOVARU</item>
    </derivirana_varijabla>
  </DomainObject.Predmet.StrankaListFormatedWithAdressOIB>
  <DomainObject.Predmet.StrankaListNazivFormated>
    <izvorni_sadrzaj>
      <item>RH PU Područni ured Slavonije i Baranje</item>
    </izvorni_sadrzaj>
    <derivirana_varijabla naziv="DomainObject.Predmet.StrankaListNazivFormated_1">
      <item>RH PU Područni ured Slavonije i Baranje</item>
    </derivirana_varijabla>
  </DomainObject.Predmet.StrankaListNazivFormated>
  <DomainObject.Predmet.StrankaListNazivFormatedOIB>
    <izvorni_sadrzaj>
      <item>RH PU Područni ured Slavonije i Baranje, OIB 18683136487</item>
    </izvorni_sadrzaj>
    <derivirana_varijabla naziv="DomainObject.Predmet.StrankaListNazivFormatedOIB_1">
      <item>RH PU Područni ured Slavonije i Baranje, OIB 18683136487</item>
    </derivirana_varijabla>
  </DomainObject.Predmet.StrankaListNazivFormatedOIB>
  <DomainObject.Predmet.ProtuStrankaListFormated>
    <izvorni_sadrzaj>
      <item>RAZVITAK dioničko društvo za proizvodnju i promet građevinskim materijalom</item>
    </izvorni_sadrzaj>
    <derivirana_varijabla naziv="DomainObject.Predmet.ProtuStrankaListFormated_1">
      <item>RAZVITAK dioničko društvo za proizvodnju i promet građevinskim materijalom</item>
    </derivirana_varijabla>
  </DomainObject.Predmet.ProtuStrankaListFormated>
  <DomainObject.Predmet.ProtuStrankaListFormatedOIB>
    <izvorni_sadrzaj>
      <item>RAZVITAK dioničko društvo za proizvodnju i promet građevinskim materijalom, OIB 45701922979</item>
    </izvorni_sadrzaj>
    <derivirana_varijabla naziv="DomainObject.Predmet.ProtuStrankaListFormatedOIB_1">
      <item>RAZVITAK dioničko društvo za proizvodnju i promet građevinskim materijalom, OIB 45701922979</item>
    </derivirana_varijabla>
  </DomainObject.Predmet.ProtuStrankaListFormatedOIB>
  <DomainObject.Predmet.ProtuStrankaListFormatedWithAdress>
    <izvorni_sadrzaj>
      <item>RAZVITAK dioničko društvo za proizvodnju i promet građevinskim materijalom, Štefanikova 28, 32236 Ilok</item>
    </izvorni_sadrzaj>
    <derivirana_varijabla naziv="DomainObject.Predmet.ProtuStrankaListFormatedWithAdress_1">
      <item>RAZVITAK dioničko društvo za proizvodnju i promet građevinskim materijalom, Štefanikova 28, 32236 Ilok</item>
    </derivirana_varijabla>
  </DomainObject.Predmet.ProtuStrankaListFormatedWithAdress>
  <DomainObject.Predmet.ProtuStrankaListFormatedWithAdressOIB>
    <izvorni_sadrzaj>
      <item>RAZVITAK dioničko društvo za proizvodnju i promet građevinskim materijalom, OIB 45701922979, Štefanikova 28, 32236 Ilok</item>
    </izvorni_sadrzaj>
    <derivirana_varijabla naziv="DomainObject.Predmet.ProtuStrankaListFormatedWithAdressOIB_1">
      <item>RAZVITAK dioničko društvo za proizvodnju i promet građevinskim materijalom, OIB 45701922979, Štefanikova 28, 32236 Ilok</item>
    </derivirana_varijabla>
  </DomainObject.Predmet.ProtuStrankaListFormatedWithAdressOIB>
  <DomainObject.Predmet.ProtuStrankaListNazivFormated>
    <izvorni_sadrzaj>
      <item>RAZVITAK dioničko društvo za proizvodnju i promet građevinskim materijalom</item>
    </izvorni_sadrzaj>
    <derivirana_varijabla naziv="DomainObject.Predmet.ProtuStrankaListNazivFormated_1">
      <item>RAZVITAK dioničko društvo za proizvodnju i promet građevinskim materijalom</item>
    </derivirana_varijabla>
  </DomainObject.Predmet.ProtuStrankaListNazivFormated>
  <DomainObject.Predmet.ProtuStrankaListNazivFormatedOIB>
    <izvorni_sadrzaj>
      <item>RAZVITAK dioničko društvo za proizvodnju i promet građevinskim materijalom, OIB 45701922979</item>
    </izvorni_sadrzaj>
    <derivirana_varijabla naziv="DomainObject.Predmet.ProtuStrankaListNazivFormatedOIB_1">
      <item>RAZVITAK dioničko društvo za proizvodnju i promet građevinskim materijalom, OIB 45701922979</item>
    </derivirana_varijabla>
  </DomainObject.Predmet.ProtuStrankaListNazivFormatedOIB>
  <DomainObject.Predmet.OstaliListFormated>
    <izvorni_sadrzaj>
      <item>ŽUPANIJSKO DRŽAVNO ODVJETNIŠTVO U VUKOVARU punomoćnik sudionika u postupku RH PU Područni ured Slavonije i Baranje</item>
      <item>Julka Bandić</item>
    </izvorni_sadrzaj>
    <derivirana_varijabla naziv="DomainObject.Predmet.OstaliListFormated_1">
      <item>ŽUPANIJSKO DRŽAVNO ODVJETNIŠTVO U VUKOVARU punomoćnik sudionika u postupku RH PU Područni ured Slavonije i Baranje</item>
      <item>Julka Bandić</item>
    </derivirana_varijabla>
  </DomainObject.Predmet.OstaliListFormated>
  <DomainObject.Predmet.OstaliListFormatedOIB>
    <izvorni_sadrzaj>
      <item>ŽUPANIJSKO DRŽAVNO ODVJETNIŠTVO U VUKOVARU punomoćnik sudionika u postupku RH PU Područni ured Slavonije i Baranje</item>
      <item>Julka Bandić, OIB 04946287686</item>
    </izvorni_sadrzaj>
    <derivirana_varijabla naziv="DomainObject.Predmet.OstaliListFormatedOIB_1">
      <item>ŽUPANIJSKO DRŽAVNO ODVJETNIŠTVO U VUKOVARU punomoćnik sudionika u postupku RH PU Područni ured Slavonije i Baranje</item>
      <item>Julka Bandić, OIB 04946287686</item>
    </derivirana_varijabla>
  </DomainObject.Predmet.OstaliListFormatedOIB>
  <DomainObject.Predmet.OstaliListFormatedWithAdress>
    <izvorni_sadrzaj>
      <item>ŽUPANIJSKO DRŽAVNO ODVJETNIŠTVO U VUKOVARU punomoćnik sudionika u postupku RH PU Područni ured Slavonije i Baranje</item>
      <item>Julka Bandić, Ilirska 11, 31000 Osijek</item>
    </izvorni_sadrzaj>
    <derivirana_varijabla naziv="DomainObject.Predmet.OstaliListFormatedWithAdress_1">
      <item>ŽUPANIJSKO DRŽAVNO ODVJETNIŠTVO U VUKOVARU punomoćnik sudionika u postupku RH PU Područni ured Slavonije i Baranje</item>
      <item>Julka Bandić, Ilirska 11, 31000 Osijek</item>
    </derivirana_varijabla>
  </DomainObject.Predmet.OstaliListFormatedWithAdress>
  <DomainObject.Predmet.OstaliListFormatedWithAdressOIB>
    <izvorni_sadrzaj>
      <item>ŽUPANIJSKO DRŽAVNO ODVJETNIŠTVO U VUKOVARU punomoćnik sudionika u postupku RH PU Područni ured Slavonije i Baranje</item>
      <item>Julka Bandić, OIB 04946287686, Ilirska 11, 31000 Osijek</item>
    </izvorni_sadrzaj>
    <derivirana_varijabla naziv="DomainObject.Predmet.OstaliListFormatedWithAdressOIB_1">
      <item>ŽUPANIJSKO DRŽAVNO ODVJETNIŠTVO U VUKOVARU punomoćnik sudionika u postupku RH PU Područni ured Slavonije i Baranje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VUKOVARU</item>
      <item>Julka Bandić</item>
    </izvorni_sadrzaj>
    <derivirana_varijabla naziv="DomainObject.Predmet.OstaliListNazivFormated_1">
      <item>ŽUPANIJSKO DRŽAVNO ODVJETNIŠTVO U VUKOVARU</item>
      <item>Julka Bandić</item>
    </derivirana_varijabla>
  </DomainObject.Predmet.OstaliListNazivFormated>
  <DomainObject.Predmet.OstaliListNazivFormatedOIB>
    <izvorni_sadrzaj>
      <item>ŽUPANIJSKO DRŽAVNO ODVJETNIŠTVO U VUKOVARU</item>
      <item>Julka Bandić, OIB 04946287686</item>
    </izvorni_sadrzaj>
    <derivirana_varijabla naziv="DomainObject.Predmet.OstaliListNazivFormatedOIB_1">
      <item>ŽUPANIJSKO DRŽAVNO ODVJETNIŠTVO U VUKOVARU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PU Područni ured Slavonije i Baranje</izvorni_sadrzaj>
    <derivirana_varijabla naziv="DomainObject.Predmet.StrankaIDrugi_1">RH PU Područni ured Slavonije i Baranje</derivirana_varijabla>
  </DomainObject.Predmet.StrankaIDrugi>
  <DomainObject.Predmet.ProtustrankaIDrugi>
    <izvorni_sadrzaj>RAZVITAK dioničko društvo za proizvodnju i promet građevinskim materijalom</izvorni_sadrzaj>
    <derivirana_varijabla naziv="DomainObject.Predmet.ProtustrankaIDrugi_1">RAZVITAK dioničko društvo za proizvodnju i promet građevinskim materijalom</derivirana_varijabla>
  </DomainObject.Predmet.ProtustrankaIDrugi>
  <DomainObject.Predmet.StrankaIDrugiAdressOIB>
    <izvorni_sadrzaj>RH PU Područni ured Slavonije i Baranje, OIB 18683136487</izvorni_sadrzaj>
    <derivirana_varijabla naziv="DomainObject.Predmet.StrankaIDrugiAdressOIB_1">RH PU Područni ured Slavonije i Baranje, OIB 18683136487</derivirana_varijabla>
  </DomainObject.Predmet.StrankaIDrugiAdressOIB>
  <DomainObject.Predmet.ProtustrankaIDrugiAdressOIB>
    <izvorni_sadrzaj>RAZVITAK dioničko društvo za proizvodnju i promet građevinskim materijalom, OIB 45701922979, Štefanikova 28, 32236 Ilok</izvorni_sadrzaj>
    <derivirana_varijabla naziv="DomainObject.Predmet.ProtustrankaIDrugiAdressOIB_1">RAZVITAK dioničko društvo za proizvodnju i promet građevinskim materijalom, OIB 45701922979, Štefanikova 28,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PU Područni ured Slavonije i Baranje</item>
      <item>ŽUPANIJSKO DRŽAVNO ODVJETNIŠTVO U VUKOVARU</item>
      <item>RAZVITAK dioničko društvo za proizvodnju i promet građevinskim materijalom</item>
      <item>Julka Bandić</item>
    </izvorni_sadrzaj>
    <derivirana_varijabla naziv="DomainObject.Predmet.SudioniciListNaziv_1">
      <item>RH PU Područni ured Slavonije i Baranje</item>
      <item>ŽUPANIJSKO DRŽAVNO ODVJETNIŠTVO U VUKOVARU</item>
      <item>RAZVITAK dioničko društvo za proizvodnju i promet građevinskim materijalom</item>
      <item>Julka Bandić</item>
    </derivirana_varijabla>
  </DomainObject.Predmet.SudioniciListNaziv>
  <DomainObject.Predmet.SudioniciListAdressOIB>
    <izvorni_sadrzaj>
      <item>RH PU Područni ured Slavonije i Baranje, OIB 18683136487</item>
      <item>ŽUPANIJSKO DRŽAVNO ODVJETNIŠTVO U VUKOVARU</item>
      <item>RAZVITAK dioničko društvo za proizvodnju i promet građevinskim materijalom, OIB 45701922979, Štefanikova 28,32236 Ilok</item>
      <item>Julka Bandić, OIB 04946287686, Ilirska 11,31000 Osijek</item>
    </izvorni_sadrzaj>
    <derivirana_varijabla naziv="DomainObject.Predmet.SudioniciListAdressOIB_1">
      <item>RH PU Područni ured Slavonije i Baranje, OIB 18683136487</item>
      <item>ŽUPANIJSKO DRŽAVNO ODVJETNIŠTVO U VUKOVARU</item>
      <item>RAZVITAK dioničko društvo za proizvodnju i promet građevinskim materijalom, OIB 45701922979, Štefanikova 28,32236 Ilok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45701922979</item>
      <item>, OIB 04946287686</item>
    </izvorni_sadrzaj>
    <derivirana_varijabla naziv="DomainObject.Predmet.SudioniciListNazivOIB_1">
      <item>, OIB 18683136487</item>
      <item>, OIB null</item>
      <item>, OIB 45701922979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D28BD8-A087-4632-9491-C6A85BFFB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1179</properties:Words>
  <properties:Characters>5956</properties:Characters>
  <properties:Lines>194</properties:Lines>
  <properties:Paragraphs>96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7145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2017-02-22T10:40:00Z</dcterms:created>
  <dc:creator>hermanj</dc:creator>
  <cp:lastModifiedBy>Maja Kocijan</cp:lastModifiedBy>
  <cp:lastPrinted>2017-02-22T11:19:00Z</cp:lastPrinted>
  <dcterms:modified xmlns:xsi="http://www.w3.org/2001/XMLSchema-instance" xsi:type="dcterms:W3CDTF">2017-02-22T11:21:00Z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