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066d" w14:paraId="145066d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D90B9A" w:rsidP="00A83159" w:rsidR="00A83159" w:rsidRPr="00EB1955">
      <w:pPr>
        <w:ind w:firstLine="708"/>
        <w:jc w:val="both"/>
        <w:rPr>
          <w:sz w:val="24"/>
          <w:szCs w:val="24"/>
        </w:rPr>
      </w:pPr>
      <w:r w:rsidRPr="003D0E0E">
        <w:rPr>
          <w:sz w:val="24"/>
          <w:szCs w:val="24"/>
        </w:rPr>
        <w:t xml:space="preserve">Trgovački sud u Zagrebu, po sudskom savjetniku Marku Ivrlaču, u skraćenom stečajnom postupku nad dužnikom </w:t>
      </w:r>
      <w:r w:rsidR="00616603" w:rsidRPr="00B22542">
        <w:rPr>
          <w:sz w:val="24"/>
          <w:szCs w:val="24"/>
        </w:rPr>
        <w:t>GLOBAL PRINT d.o.o., Zagreb, CMP Savica Šanci 9, OIB: 27727158485</w:t>
      </w:r>
      <w:r w:rsidRPr="003D0E0E">
        <w:rPr>
          <w:sz w:val="24"/>
          <w:szCs w:val="24"/>
        </w:rPr>
        <w:t xml:space="preserve">, povodom zahtjeva Financijske agencije - Regionalni centar Zagreb, Podružnica Zagreb, po službenoj dužnosti, </w:t>
      </w:r>
      <w:r>
        <w:rPr>
          <w:sz w:val="24"/>
          <w:szCs w:val="24"/>
        </w:rPr>
        <w:t>23.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616603">
        <w:rPr>
          <w:sz w:val="24"/>
          <w:szCs w:val="24"/>
        </w:rPr>
        <w:t>625,01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616603">
        <w:rPr>
          <w:sz w:val="24"/>
          <w:szCs w:val="24"/>
        </w:rPr>
        <w:t>6852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E908EE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616603">
        <w:rPr>
          <w:sz w:val="24"/>
          <w:szCs w:val="24"/>
        </w:rPr>
        <w:t>7</w:t>
      </w:r>
      <w:r w:rsidR="00D90B9A">
        <w:rPr>
          <w:sz w:val="24"/>
          <w:szCs w:val="24"/>
        </w:rPr>
        <w:t>. rujna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616603" w:rsidRPr="00B22542">
        <w:rPr>
          <w:sz w:val="24"/>
          <w:szCs w:val="24"/>
        </w:rPr>
        <w:t>GLOBAL PRINT d.o.o., Zagreb, CMP Savica Šanci 9, OIB: 27727158485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37077E">
        <w:rPr>
          <w:sz w:val="24"/>
          <w:szCs w:val="24"/>
        </w:rPr>
        <w:t>ijske agencije,</w:t>
      </w:r>
      <w:r w:rsidRPr="00EB1955">
        <w:rPr>
          <w:sz w:val="24"/>
          <w:szCs w:val="24"/>
        </w:rPr>
        <w:t xml:space="preserve"> u kojem je na temelju odredbe čl. 112. st. 5. Stečajnog zakona („Narodne novine“ broj 71/15, dalje SZ) navedeno da dužnik na ime predujma za namirenje troškova postupka ima zaplijenjena novčana sredstva u iznosu od </w:t>
      </w:r>
      <w:r w:rsidR="00616603">
        <w:rPr>
          <w:sz w:val="24"/>
          <w:szCs w:val="24"/>
        </w:rPr>
        <w:t>625,01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4F1C33">
        <w:rPr>
          <w:sz w:val="24"/>
          <w:szCs w:val="24"/>
        </w:rPr>
        <w:t>11</w:t>
      </w:r>
      <w:r w:rsidR="0037077E">
        <w:rPr>
          <w:sz w:val="24"/>
          <w:szCs w:val="24"/>
        </w:rPr>
        <w:t>. rujna 2</w:t>
      </w:r>
      <w:r w:rsidR="00D96728">
        <w:rPr>
          <w:sz w:val="24"/>
          <w:szCs w:val="24"/>
        </w:rPr>
        <w:t xml:space="preserve">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37077E">
        <w:rPr>
          <w:sz w:val="24"/>
          <w:szCs w:val="24"/>
        </w:rPr>
        <w:t>23.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37077E" w:rsidP="00593C7A" w:rsidR="00593C7A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Marko Ivrlač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593C7A" w:rsidP="008A7C5A" w:rsidR="00593C7A">
      <w:pPr>
        <w:jc w:val="both"/>
        <w:rPr>
          <w:sz w:val="24"/>
          <w:szCs w:val="24"/>
        </w:rPr>
      </w:pPr>
    </w:p>
    <w:p w:rsidRDefault="00593C7A" w:rsidP="008A7C5A" w:rsidR="00593C7A">
      <w:pPr>
        <w:jc w:val="both"/>
        <w:rPr>
          <w:sz w:val="24"/>
          <w:szCs w:val="24"/>
        </w:rPr>
      </w:pPr>
    </w:p>
    <w:p w:rsidRDefault="00593C7A" w:rsidP="008A7C5A" w:rsidR="00593C7A">
      <w:pPr>
        <w:jc w:val="both"/>
        <w:rPr>
          <w:sz w:val="24"/>
          <w:szCs w:val="24"/>
        </w:rPr>
      </w:pPr>
    </w:p>
    <w:p w:rsidRDefault="00593C7A" w:rsidP="008A7C5A" w:rsidR="00593C7A">
      <w:pPr>
        <w:jc w:val="both"/>
        <w:rPr>
          <w:sz w:val="24"/>
          <w:szCs w:val="24"/>
        </w:rPr>
      </w:pPr>
    </w:p>
    <w:p w:rsidRDefault="00593C7A" w:rsidP="008A7C5A" w:rsidR="00593C7A">
      <w:pPr>
        <w:jc w:val="both"/>
        <w:rPr>
          <w:sz w:val="24"/>
          <w:szCs w:val="24"/>
        </w:rPr>
      </w:pPr>
    </w:p>
    <w:p w:rsidRDefault="00593C7A" w:rsidP="008A7C5A" w:rsidR="00593C7A">
      <w:pPr>
        <w:jc w:val="both"/>
        <w:rPr>
          <w:sz w:val="24"/>
          <w:szCs w:val="24"/>
        </w:rPr>
      </w:pPr>
    </w:p>
    <w:p w:rsidRDefault="00593C7A" w:rsidP="008A7C5A" w:rsidR="00593C7A" w:rsidRPr="00EB1955">
      <w:pPr>
        <w:jc w:val="both"/>
        <w:rPr>
          <w:sz w:val="24"/>
          <w:szCs w:val="24"/>
        </w:rPr>
      </w:pP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593C7A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90B9A">
      <w:rPr>
        <w:noProof/>
        <w:sz w:val="24"/>
        <w:szCs w:val="24"/>
      </w:rPr>
      <w:t>58. St-</w:t>
    </w:r>
    <w:r w:rsidR="00616603">
      <w:rPr>
        <w:noProof/>
        <w:sz w:val="24"/>
        <w:szCs w:val="24"/>
      </w:rPr>
      <w:t>6852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4F1C33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3C7A"/>
    <w:rsid w:val="005967F2"/>
    <w:rsid w:val="005E7037"/>
    <w:rsid w:val="00605C49"/>
    <w:rsid w:val="00614324"/>
    <w:rsid w:val="006145FE"/>
    <w:rsid w:val="00616603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CF4293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D7863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08EE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C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C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C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C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C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C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C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C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6852</izvorni_sadrzaj>
    <derivirana_varijabla naziv="DomainObject.Predmet.Broj_1">6852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St-6852/2016</izvorni_sadrzaj>
    <derivirana_varijabla naziv="DomainObject.Predmet.OznakaBroj_1">St-6852/2016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PRINT d.o.o.</izvorni_sadrzaj>
    <derivirana_varijabla naziv="DomainObject.Predmet.ProtustrankaFormated_1">  GLOBAL PRINT d.o.o.</derivirana_varijabla>
  </DomainObject.Predmet.ProtustrankaFormated>
  <DomainObject.Predmet.ProtustrankaFormatedOIB>
    <izvorni_sadrzaj>  GLOBAL PRINT d.o.o., OIB 27727158485</izvorni_sadrzaj>
    <derivirana_varijabla naziv="DomainObject.Predmet.ProtustrankaFormatedOIB_1">  GLOBAL PRINT d.o.o., OIB 27727158485</derivirana_varijabla>
  </DomainObject.Predmet.ProtustrankaFormatedOIB>
  <DomainObject.Predmet.ProtustrankaFormatedWithAdress>
    <izvorni_sadrzaj> GLOBAL PRINT d.o.o., Fallerovo šetalište 35, 10000 Zagreb</izvorni_sadrzaj>
    <derivirana_varijabla naziv="DomainObject.Predmet.ProtustrankaFormatedWithAdress_1"> GLOBAL PRINT d.o.o., Fallerovo šetalište 35, 10000 Zagreb</derivirana_varijabla>
  </DomainObject.Predmet.ProtustrankaFormatedWithAdress>
  <DomainObject.Predmet.ProtustrankaFormatedWithAdressOIB>
    <izvorni_sadrzaj> GLOBAL PRINT d.o.o., OIB 27727158485, Fallerovo šetalište 35, 10000 Zagreb</izvorni_sadrzaj>
    <derivirana_varijabla naziv="DomainObject.Predmet.ProtustrankaFormatedWithAdressOIB_1"> GLOBAL PRINT d.o.o., OIB 27727158485, Fallerovo šetalište 35, 10000 Zagreb</derivirana_varijabla>
  </DomainObject.Predmet.ProtustrankaFormatedWithAdressOIB>
  <DomainObject.Predmet.ProtustrankaWithAdress>
    <izvorni_sadrzaj>GLOBAL PRINT d.o.o. Fallerovo šetalište 35, 10000 Zagreb</izvorni_sadrzaj>
    <derivirana_varijabla naziv="DomainObject.Predmet.ProtustrankaWithAdress_1">GLOBAL PRINT d.o.o. Fallerovo šetalište 35, 10000 Zagreb</derivirana_varijabla>
  </DomainObject.Predmet.ProtustrankaWithAdress>
  <DomainObject.Predmet.ProtustrankaWithAdressOIB>
    <izvorni_sadrzaj>GLOBAL PRINT d.o.o., OIB 27727158485, Fallerovo šetalište 35, 10000 Zagreb</izvorni_sadrzaj>
    <derivirana_varijabla naziv="DomainObject.Predmet.ProtustrankaWithAdressOIB_1">GLOBAL PRINT d.o.o., OIB 27727158485, Fallerovo šetalište 35, 10000 Zagreb</derivirana_varijabla>
  </DomainObject.Predmet.ProtustrankaWithAdressOIB>
  <DomainObject.Predmet.ProtustrankaNazivFormated>
    <izvorni_sadrzaj>GLOBAL PRINT d.o.o.</izvorni_sadrzaj>
    <derivirana_varijabla naziv="DomainObject.Predmet.ProtustrankaNazivFormated_1">GLOBAL PRINT d.o.o.</derivirana_varijabla>
  </DomainObject.Predmet.ProtustrankaNazivFormated>
  <DomainObject.Predmet.ProtustrankaNazivFormatedOIB>
    <izvorni_sadrzaj>GLOBAL PRINT d.o.o., OIB 27727158485</izvorni_sadrzaj>
    <derivirana_varijabla naziv="DomainObject.Predmet.ProtustrankaNazivFormatedOIB_1">GLOBAL PRINT d.o.o., OIB 27727158485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PRINT d.o.o.</item>
    </izvorni_sadrzaj>
    <derivirana_varijabla naziv="DomainObject.Predmet.ProtuStrankaListFormated_1">
      <item>GLOBAL PRINT d.o.o.</item>
    </derivirana_varijabla>
  </DomainObject.Predmet.ProtuStrankaListFormated>
  <DomainObject.Predmet.ProtuStrankaListFormatedOIB>
    <izvorni_sadrzaj>
      <item>GLOBAL PRINT d.o.o., OIB 27727158485</item>
    </izvorni_sadrzaj>
    <derivirana_varijabla naziv="DomainObject.Predmet.ProtuStrankaListFormatedOIB_1">
      <item>GLOBAL PRINT d.o.o., OIB 27727158485</item>
    </derivirana_varijabla>
  </DomainObject.Predmet.ProtuStrankaListFormatedOIB>
  <DomainObject.Predmet.ProtuStrankaListFormatedWithAdress>
    <izvorni_sadrzaj>
      <item>GLOBAL PRINT d.o.o., Fallerovo šetalište 35, 10000 Zagreb</item>
    </izvorni_sadrzaj>
    <derivirana_varijabla naziv="DomainObject.Predmet.ProtuStrankaListFormatedWithAdress_1">
      <item>GLOBAL PRINT d.o.o., Fallerovo šetalište 35, 10000 Zagreb</item>
    </derivirana_varijabla>
  </DomainObject.Predmet.ProtuStrankaListFormatedWithAdress>
  <DomainObject.Predmet.ProtuStrankaListFormatedWithAdressOIB>
    <izvorni_sadrzaj>
      <item>GLOBAL PRINT d.o.o., OIB 27727158485, Fallerovo šetalište 35, 10000 Zagreb</item>
    </izvorni_sadrzaj>
    <derivirana_varijabla naziv="DomainObject.Predmet.ProtuStrankaListFormatedWithAdressOIB_1">
      <item>GLOBAL PRINT d.o.o., OIB 27727158485, Fallerovo šetalište 35, 10000 Zagreb</item>
    </derivirana_varijabla>
  </DomainObject.Predmet.ProtuStrankaListFormatedWithAdressOIB>
  <DomainObject.Predmet.ProtuStrankaListNazivFormated>
    <izvorni_sadrzaj>
      <item>GLOBAL PRINT d.o.o.</item>
    </izvorni_sadrzaj>
    <derivirana_varijabla naziv="DomainObject.Predmet.ProtuStrankaListNazivFormated_1">
      <item>GLOBAL PRINT d.o.o.</item>
    </derivirana_varijabla>
  </DomainObject.Predmet.ProtuStrankaListNazivFormated>
  <DomainObject.Predmet.ProtuStrankaListNazivFormatedOIB>
    <izvorni_sadrzaj>
      <item>GLOBAL PRINT d.o.o., OIB 27727158485</item>
    </izvorni_sadrzaj>
    <derivirana_varijabla naziv="DomainObject.Predmet.ProtuStrankaListNazivFormatedOIB_1">
      <item>GLOBAL PRINT d.o.o., OIB 27727158485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PRINT d.o.o.</izvorni_sadrzaj>
    <derivirana_varijabla naziv="DomainObject.Predmet.ProtustrankaIDrugi_1">GLOBAL PRINT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GLOBAL PRINT d.o.o., OIB 27727158485, Fallerovo šetalište 35, 10000 Zagreb</izvorni_sadrzaj>
    <derivirana_varijabla naziv="DomainObject.Predmet.ProtustrankaIDrugiAdressOIB_1">GLOBAL PRINT d.o.o., OIB 27727158485,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2017.</izvorni_sadrzaj>
    <derivirana_varijabla naziv="DomainObject.Predmet.OdlukaRjesenje.DatumDonosenjaOdluke_1">7. rujna 2017.</derivirana_varijabla>
  </DomainObject.Predmet.OdlukaRjesenje.DatumDonosenjaOdluke>
  <DomainObject.Predmet.OdlukaRjesenje.DatumPravomocnosti>
    <izvorni_sadrzaj>26. rujna 2017.</izvorni_sadrzaj>
    <derivirana_varijabla naziv="DomainObject.Predmet.OdlukaRjesenje.DatumPravomocnosti_1">26. rujna 2017.</derivirana_varijabla>
  </DomainObject.Predmet.OdlukaRjesenje.DatumPravomocnosti>
  <DomainObject.Predmet.OdlukaRjesenje.Oznaka>
    <izvorni_sadrzaj>St-6852/2016-4</izvorni_sadrzaj>
    <derivirana_varijabla naziv="DomainObject.Predmet.OdlukaRjesenje.Oznaka_1">St-6852/2016-4</derivirana_varijabla>
  </DomainObject.Predmet.OdlukaRjesenje.Oznaka>
  <DomainObject.Predmet.SudioniciListNaziv>
    <izvorni_sadrzaj>
      <item>FINA Regionalni centar Zagreb</item>
      <item>GLOBAL PRINT d.o.o.</item>
    </izvorni_sadrzaj>
    <derivirana_varijabla naziv="DomainObject.Predmet.SudioniciListNaziv_1">
      <item>FINA Regionalni centar Zagreb</item>
      <item>GLOBAL PRINT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GLOBAL PRINT d.o.o., OIB 27727158485, Fallerovo šetalište 35,10000 Zagreb</item>
    </izvorni_sadrzaj>
    <derivirana_varijabla naziv="DomainObject.Predmet.SudioniciListAdressOIB_1">
      <item>FINA Regionalni centar Zagreb, OIB 85821130368, Trg svibanjskih žrtava 1995.1,10000 Zagreb</item>
      <item>GLOBAL PRINT d.o.o., OIB 27727158485,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27727158485</item>
    </izvorni_sadrzaj>
    <derivirana_varijabla naziv="DomainObject.Predmet.SudioniciListNazivOIB_1">
      <item>, OIB 85821130368</item>
      <item>, OIB 27727158485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257</properties:Words>
  <properties:Characters>1237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2018-02-23T09:20:00Z</dcterms:created>
  <dc:creator>nmarkovic</dc:creator>
  <cp:lastModifiedBy>Anđelka Mandarić</cp:lastModifiedBy>
  <cp:lastPrinted>2018-03-26T12:51:00Z</cp:lastPrinted>
  <dcterms:modified xmlns:xsi="http://www.w3.org/2001/XMLSchema-instance" xsi:type="dcterms:W3CDTF">2018-03-26T12:51:00Z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ST-6852-16.docx)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