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1A6AB2" w:rsidP="00594F1C" w:rsidR="00594F1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 xml:space="preserve">         </w:t>
            </w:r>
          </w:p>
          <w:p w:rsidRDefault="001A6AB2" w:rsidP="00594F1C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F44CB5" w:rsidP="00594F1C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1A6AB2" w:rsidP="00594F1C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3e747a" w14:paraId="b3e747a" w:rsidRDefault="00F44CB5" w:rsidP="001A6AB2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A6AB2">
        <w:rPr>
          <w:b/>
          <w:sz w:val="24"/>
        </w:rPr>
        <w:tab/>
      </w:r>
      <w:r w:rsidR="001A6AB2">
        <w:rPr>
          <w:b/>
          <w:sz w:val="24"/>
        </w:rPr>
        <w:tab/>
      </w:r>
      <w:r w:rsidR="001A6AB2">
        <w:rPr>
          <w:b/>
          <w:sz w:val="24"/>
        </w:rPr>
        <w:tab/>
      </w:r>
      <w:r>
        <w:rPr>
          <w:b/>
          <w:sz w:val="24"/>
        </w:rPr>
        <w:t xml:space="preserve">  </w:t>
      </w:r>
      <w:r w:rsidR="00060341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369B">
        <w:rPr>
          <w:sz w:val="24"/>
        </w:rPr>
        <w:t>2410</w:t>
      </w:r>
      <w:r w:rsidR="008600EF">
        <w:rPr>
          <w:sz w:val="24"/>
        </w:rPr>
        <w:t>/1</w:t>
      </w:r>
      <w:r w:rsidR="00FE369B">
        <w:rPr>
          <w:sz w:val="24"/>
        </w:rPr>
        <w:t>7-</w:t>
      </w:r>
      <w:r w:rsidR="00072D4C">
        <w:rPr>
          <w:sz w:val="24"/>
        </w:rPr>
        <w:t>29</w:t>
      </w:r>
    </w:p>
    <w:p w:rsidRDefault="006B4A8A" w:rsidP="00F44CB5" w:rsidR="006B4A8A">
      <w:pPr>
        <w:rPr>
          <w:sz w:val="24"/>
        </w:rPr>
      </w:pP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94F1C" w:rsidP="005C10F2" w:rsidR="00594F1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5A7B9C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B64ADF" w:rsidP="005C10F2" w:rsidR="00B64ADF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42455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24551" w:rsidRPr="002F2FE1">
        <w:rPr>
          <w:sz w:val="24"/>
          <w:szCs w:val="24"/>
        </w:rPr>
        <w:t xml:space="preserve">Trgovački sud u Zagrebu, po sucu Nikolini Dorić Hadžisejdić, u stečajnom predmetu u povodu </w:t>
      </w:r>
      <w:r w:rsidR="009E555D">
        <w:rPr>
          <w:sz w:val="24"/>
          <w:szCs w:val="24"/>
        </w:rPr>
        <w:t xml:space="preserve">prijedloga </w:t>
      </w:r>
      <w:r w:rsidR="00446038">
        <w:rPr>
          <w:sz w:val="24"/>
          <w:szCs w:val="24"/>
        </w:rPr>
        <w:t xml:space="preserve">I </w:t>
      </w:r>
      <w:r w:rsidR="009E555D">
        <w:rPr>
          <w:sz w:val="24"/>
          <w:szCs w:val="24"/>
        </w:rPr>
        <w:t xml:space="preserve">predlagatelja </w:t>
      </w:r>
      <w:r w:rsidR="00446038" w:rsidRPr="00446038">
        <w:rPr>
          <w:sz w:val="24"/>
          <w:szCs w:val="24"/>
        </w:rPr>
        <w:t>Privredna banka Zagreb d.d. d.d. Zagreb, Radnička cesta 50, OIB: 02535697732,</w:t>
      </w:r>
      <w:r w:rsidR="009E524D">
        <w:rPr>
          <w:sz w:val="24"/>
          <w:szCs w:val="24"/>
        </w:rPr>
        <w:t xml:space="preserve"> kojeg zastupa punomoćnik Davor Ivančić, odvjetnik u Čakovcu, Park R. Kropeka 1, </w:t>
      </w:r>
      <w:r w:rsidR="00446038" w:rsidRPr="00446038">
        <w:rPr>
          <w:sz w:val="24"/>
          <w:szCs w:val="24"/>
        </w:rPr>
        <w:t xml:space="preserve"> </w:t>
      </w:r>
      <w:r w:rsidR="00446038">
        <w:rPr>
          <w:sz w:val="24"/>
          <w:szCs w:val="24"/>
        </w:rPr>
        <w:t>II predlagatelja Nine</w:t>
      </w:r>
      <w:r w:rsidR="00446038" w:rsidRPr="00446038">
        <w:rPr>
          <w:sz w:val="24"/>
          <w:szCs w:val="24"/>
        </w:rPr>
        <w:t xml:space="preserve"> Berić iz Zagreba, Bernarda Vukasa 39, OIB: 07382695685</w:t>
      </w:r>
      <w:r w:rsidR="009E524D">
        <w:rPr>
          <w:sz w:val="24"/>
          <w:szCs w:val="24"/>
        </w:rPr>
        <w:t xml:space="preserve"> koju zastupa punomoćnica Lana Andredis Nikolić, odvjetnica u Odvjetničkom društvu Andreis &amp; Partneri d.o.o. u Zagrebu, Pavla Hatza 8 </w:t>
      </w:r>
      <w:r w:rsidR="00446038" w:rsidRPr="00446038">
        <w:rPr>
          <w:sz w:val="24"/>
          <w:szCs w:val="24"/>
        </w:rPr>
        <w:t xml:space="preserve">i </w:t>
      </w:r>
      <w:r w:rsidR="00446038">
        <w:rPr>
          <w:sz w:val="24"/>
          <w:szCs w:val="24"/>
        </w:rPr>
        <w:t xml:space="preserve">III predlagatelja </w:t>
      </w:r>
      <w:r w:rsidR="00446038" w:rsidRPr="00446038">
        <w:rPr>
          <w:sz w:val="24"/>
          <w:szCs w:val="24"/>
        </w:rPr>
        <w:t>Republika Hrvatska, Ministarstvo financija, Porezna uprava, Područni ured Zagreb, Zagreb, Savska cesta 41, OIB: 18683136487</w:t>
      </w:r>
      <w:r w:rsidR="009E524D">
        <w:rPr>
          <w:sz w:val="24"/>
          <w:szCs w:val="24"/>
        </w:rPr>
        <w:t xml:space="preserve">, </w:t>
      </w:r>
      <w:r w:rsidR="00EF67F6">
        <w:rPr>
          <w:sz w:val="24"/>
          <w:szCs w:val="24"/>
        </w:rPr>
        <w:t>dana</w:t>
      </w:r>
      <w:r w:rsidR="00DF5B71">
        <w:rPr>
          <w:sz w:val="24"/>
          <w:szCs w:val="24"/>
        </w:rPr>
        <w:t xml:space="preserve"> </w:t>
      </w:r>
      <w:r w:rsidR="00C064D1">
        <w:rPr>
          <w:sz w:val="24"/>
          <w:szCs w:val="24"/>
        </w:rPr>
        <w:t>6</w:t>
      </w:r>
      <w:r w:rsidR="009E555D">
        <w:rPr>
          <w:sz w:val="24"/>
          <w:szCs w:val="24"/>
        </w:rPr>
        <w:t xml:space="preserve">. </w:t>
      </w:r>
      <w:r w:rsidR="00072D4C">
        <w:rPr>
          <w:sz w:val="24"/>
          <w:szCs w:val="24"/>
        </w:rPr>
        <w:t>studenog</w:t>
      </w:r>
      <w:r w:rsidR="00EF67F6">
        <w:rPr>
          <w:sz w:val="24"/>
          <w:szCs w:val="24"/>
        </w:rPr>
        <w:t xml:space="preserve"> 2018</w:t>
      </w:r>
      <w:r w:rsidR="009E555D">
        <w:rPr>
          <w:sz w:val="24"/>
          <w:szCs w:val="24"/>
        </w:rPr>
        <w:t>.,</w:t>
      </w:r>
    </w:p>
    <w:p w:rsidRDefault="00424551" w:rsidP="00F44CB5" w:rsidR="00424551">
      <w:pPr>
        <w:jc w:val="both"/>
        <w:rPr>
          <w:sz w:val="24"/>
          <w:szCs w:val="24"/>
        </w:rPr>
      </w:pPr>
    </w:p>
    <w:p w:rsidRDefault="00123529" w:rsidP="00CF56FE" w:rsidR="00CF56FE" w:rsidRPr="005A7B9C">
      <w:pPr>
        <w:jc w:val="center"/>
        <w:rPr>
          <w:sz w:val="24"/>
          <w:szCs w:val="24"/>
        </w:rPr>
      </w:pPr>
      <w:r w:rsidRPr="005A7B9C">
        <w:rPr>
          <w:sz w:val="24"/>
          <w:szCs w:val="24"/>
        </w:rPr>
        <w:t>z a k l j u č i o   j e</w:t>
      </w:r>
      <w:r w:rsidR="00CF56FE" w:rsidRPr="005A7B9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77E29" w:rsidP="00977E29" w:rsidR="00977E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ov</w:t>
      </w:r>
      <w:r w:rsidR="00594F1C">
        <w:rPr>
          <w:sz w:val="24"/>
          <w:szCs w:val="24"/>
        </w:rPr>
        <w:t xml:space="preserve">osudni spis poslovni broj </w:t>
      </w:r>
      <w:r w:rsidR="00EF67F6">
        <w:rPr>
          <w:sz w:val="24"/>
          <w:szCs w:val="24"/>
        </w:rPr>
        <w:t>St-2410/17</w:t>
      </w:r>
      <w:r w:rsidR="00E877B9">
        <w:rPr>
          <w:sz w:val="24"/>
          <w:szCs w:val="24"/>
        </w:rPr>
        <w:t xml:space="preserve"> (ranije poslovni broj St-</w:t>
      </w:r>
      <w:r w:rsidR="00EF67F6">
        <w:rPr>
          <w:sz w:val="24"/>
          <w:szCs w:val="24"/>
        </w:rPr>
        <w:t>6108</w:t>
      </w:r>
      <w:r w:rsidR="00E877B9">
        <w:rPr>
          <w:sz w:val="24"/>
          <w:szCs w:val="24"/>
        </w:rPr>
        <w:t>/15)</w:t>
      </w:r>
      <w:r>
        <w:rPr>
          <w:sz w:val="24"/>
          <w:szCs w:val="24"/>
        </w:rPr>
        <w:t xml:space="preserve">, stečajni postupak nad dužnikom </w:t>
      </w:r>
      <w:r w:rsidR="00EF67F6">
        <w:rPr>
          <w:sz w:val="24"/>
          <w:szCs w:val="24"/>
        </w:rPr>
        <w:t xml:space="preserve">KALIGRAFIJA </w:t>
      </w:r>
      <w:r w:rsidR="00EF67F6" w:rsidRPr="002F2FE1">
        <w:rPr>
          <w:sz w:val="24"/>
          <w:szCs w:val="24"/>
        </w:rPr>
        <w:t>d.o.o., OIB</w:t>
      </w:r>
      <w:r w:rsidR="00EF67F6">
        <w:rPr>
          <w:sz w:val="24"/>
          <w:szCs w:val="24"/>
        </w:rPr>
        <w:t>:19870761807</w:t>
      </w:r>
      <w:r w:rsidR="00EF67F6" w:rsidRPr="002F2FE1">
        <w:rPr>
          <w:sz w:val="24"/>
          <w:szCs w:val="24"/>
        </w:rPr>
        <w:t xml:space="preserve">, </w:t>
      </w:r>
      <w:r w:rsidR="002D3259">
        <w:rPr>
          <w:sz w:val="24"/>
          <w:szCs w:val="24"/>
        </w:rPr>
        <w:t>Zagreb,</w:t>
      </w:r>
      <w:r w:rsidR="002D3259" w:rsidRPr="002F2FE1">
        <w:rPr>
          <w:sz w:val="24"/>
          <w:szCs w:val="24"/>
        </w:rPr>
        <w:t xml:space="preserve"> </w:t>
      </w:r>
      <w:r w:rsidR="002D3259">
        <w:rPr>
          <w:sz w:val="24"/>
          <w:szCs w:val="24"/>
        </w:rPr>
        <w:t>Freudeova 3</w:t>
      </w:r>
      <w:r w:rsidR="00594F1C">
        <w:rPr>
          <w:sz w:val="24"/>
          <w:szCs w:val="24"/>
          <w:lang w:val="pt-BR"/>
        </w:rPr>
        <w:t xml:space="preserve">, </w:t>
      </w:r>
      <w:r w:rsidR="003A56F8">
        <w:rPr>
          <w:sz w:val="24"/>
          <w:szCs w:val="24"/>
        </w:rPr>
        <w:t xml:space="preserve"> </w:t>
      </w:r>
      <w:r>
        <w:rPr>
          <w:sz w:val="24"/>
          <w:szCs w:val="24"/>
        </w:rPr>
        <w:t>spaja se ovo</w:t>
      </w:r>
      <w:r w:rsidR="00594F1C">
        <w:rPr>
          <w:sz w:val="24"/>
          <w:szCs w:val="24"/>
        </w:rPr>
        <w:t>sudni spis poslovni broj St-</w:t>
      </w:r>
      <w:r w:rsidR="002D3259">
        <w:rPr>
          <w:sz w:val="24"/>
          <w:szCs w:val="24"/>
        </w:rPr>
        <w:t>8655</w:t>
      </w:r>
      <w:r w:rsidR="009E555D">
        <w:rPr>
          <w:sz w:val="24"/>
          <w:szCs w:val="24"/>
        </w:rPr>
        <w:t>/15</w:t>
      </w:r>
      <w:r>
        <w:rPr>
          <w:sz w:val="24"/>
          <w:szCs w:val="24"/>
        </w:rPr>
        <w:t xml:space="preserve">, stečajni postupak nad dužnikom </w:t>
      </w:r>
      <w:r w:rsidR="002D3259">
        <w:rPr>
          <w:sz w:val="24"/>
          <w:szCs w:val="24"/>
        </w:rPr>
        <w:t xml:space="preserve">KALIGRAFIJA </w:t>
      </w:r>
      <w:r w:rsidR="002D3259" w:rsidRPr="002F2FE1">
        <w:rPr>
          <w:sz w:val="24"/>
          <w:szCs w:val="24"/>
        </w:rPr>
        <w:t>d.o.o., OIB</w:t>
      </w:r>
      <w:r w:rsidR="002D3259">
        <w:rPr>
          <w:sz w:val="24"/>
          <w:szCs w:val="24"/>
        </w:rPr>
        <w:t>:19870761807</w:t>
      </w:r>
      <w:r w:rsidR="002D3259" w:rsidRPr="002F2FE1">
        <w:rPr>
          <w:sz w:val="24"/>
          <w:szCs w:val="24"/>
        </w:rPr>
        <w:t xml:space="preserve">, </w:t>
      </w:r>
      <w:r w:rsidR="002D3259">
        <w:rPr>
          <w:sz w:val="24"/>
          <w:szCs w:val="24"/>
        </w:rPr>
        <w:t>Zagreb,</w:t>
      </w:r>
      <w:r w:rsidR="002D3259" w:rsidRPr="002F2FE1">
        <w:rPr>
          <w:sz w:val="24"/>
          <w:szCs w:val="24"/>
        </w:rPr>
        <w:t xml:space="preserve"> </w:t>
      </w:r>
      <w:r w:rsidR="002D3259">
        <w:rPr>
          <w:sz w:val="24"/>
          <w:szCs w:val="24"/>
        </w:rPr>
        <w:t>Freudeova 3</w:t>
      </w:r>
      <w:r>
        <w:rPr>
          <w:sz w:val="24"/>
          <w:szCs w:val="24"/>
        </w:rPr>
        <w:t>, radi provođenja jedinstvenog postupka i donošenja zajedničke odluke.</w:t>
      </w:r>
    </w:p>
    <w:p w:rsidRDefault="00041DEA" w:rsidP="006F7DFB" w:rsidR="00041DEA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A7B9C" w:rsidP="00CF56FE" w:rsidR="005A7B9C" w:rsidRPr="009E524D">
      <w:pPr>
        <w:jc w:val="center"/>
        <w:rPr>
          <w:sz w:val="24"/>
          <w:szCs w:val="24"/>
        </w:rPr>
      </w:pPr>
    </w:p>
    <w:p w:rsidRDefault="00E601B8" w:rsidP="00393405" w:rsidR="00125559" w:rsidRPr="009E524D">
      <w:pPr>
        <w:jc w:val="both"/>
        <w:rPr>
          <w:sz w:val="24"/>
          <w:szCs w:val="24"/>
        </w:rPr>
      </w:pPr>
      <w:r w:rsidRPr="009E524D">
        <w:rPr>
          <w:sz w:val="24"/>
          <w:szCs w:val="24"/>
        </w:rPr>
        <w:tab/>
      </w:r>
      <w:r w:rsidR="00594F1C" w:rsidRPr="009E524D">
        <w:rPr>
          <w:sz w:val="24"/>
          <w:szCs w:val="24"/>
        </w:rPr>
        <w:t>Predlagatelj</w:t>
      </w:r>
      <w:r w:rsidR="00B50AF8" w:rsidRPr="009E524D">
        <w:rPr>
          <w:sz w:val="24"/>
          <w:szCs w:val="24"/>
        </w:rPr>
        <w:t>i Privredna banka Zagreb d.d. d.d. Zagreb, Radnička cesta 50, OIB: 02535697732, Nina Berić iz Zagreba, Bernarda Vukasa 39, OIB: 07382695685 i Republika Hrvatska, Ministarstvo financija, Porezna uprava, Područni ured Zagreb, Zagreb, Savska cesta 41, OIB: 18683136487 su podnijeli</w:t>
      </w:r>
      <w:r w:rsidR="00594F1C" w:rsidRPr="009E524D">
        <w:rPr>
          <w:sz w:val="24"/>
          <w:szCs w:val="24"/>
        </w:rPr>
        <w:t xml:space="preserve"> prijedlog da se nad društvom </w:t>
      </w:r>
      <w:r w:rsidR="009E524D" w:rsidRPr="009E524D">
        <w:rPr>
          <w:sz w:val="24"/>
          <w:szCs w:val="24"/>
        </w:rPr>
        <w:t xml:space="preserve">KALIGRAFIJA d.o.o., OIB:19870761807, Zagreb, Freudeova 3, </w:t>
      </w:r>
      <w:r w:rsidR="00594F1C" w:rsidRPr="009E524D">
        <w:rPr>
          <w:sz w:val="24"/>
          <w:szCs w:val="24"/>
          <w:lang w:val="pt-BR"/>
        </w:rPr>
        <w:t>otvori stečaj</w:t>
      </w:r>
      <w:r w:rsidR="00393405" w:rsidRPr="009E524D">
        <w:rPr>
          <w:sz w:val="24"/>
          <w:szCs w:val="24"/>
        </w:rPr>
        <w:t>, a prijedlogu je</w:t>
      </w:r>
      <w:r w:rsidR="00594F1C" w:rsidRPr="009E524D">
        <w:rPr>
          <w:sz w:val="24"/>
          <w:szCs w:val="24"/>
        </w:rPr>
        <w:t xml:space="preserve"> dodijeljen poslovni broj St-</w:t>
      </w:r>
      <w:r w:rsidR="00B50AF8" w:rsidRPr="009E524D">
        <w:rPr>
          <w:sz w:val="24"/>
          <w:szCs w:val="24"/>
        </w:rPr>
        <w:t>2410/17</w:t>
      </w:r>
      <w:r w:rsidR="00393405" w:rsidRPr="009E524D">
        <w:rPr>
          <w:sz w:val="24"/>
          <w:szCs w:val="24"/>
        </w:rPr>
        <w:t>.</w:t>
      </w:r>
    </w:p>
    <w:p w:rsidRDefault="00594F1C" w:rsidP="001A6AB2" w:rsidR="00393405" w:rsidRPr="009E524D">
      <w:pPr>
        <w:ind w:firstLine="708"/>
        <w:jc w:val="both"/>
        <w:rPr>
          <w:sz w:val="24"/>
          <w:szCs w:val="24"/>
        </w:rPr>
      </w:pPr>
      <w:r w:rsidRPr="009E524D">
        <w:rPr>
          <w:sz w:val="24"/>
          <w:szCs w:val="24"/>
        </w:rPr>
        <w:t>Nadalje,</w:t>
      </w:r>
      <w:r w:rsidR="009E524D" w:rsidRPr="009E524D">
        <w:t xml:space="preserve"> </w:t>
      </w:r>
      <w:r w:rsidR="009E524D" w:rsidRPr="009E524D">
        <w:rPr>
          <w:sz w:val="24"/>
          <w:szCs w:val="24"/>
        </w:rPr>
        <w:t>Republika Hrvatska, Ministarstvo financija, Porezna uprava, Područni ured Zagreb</w:t>
      </w:r>
      <w:r w:rsidRPr="009E524D">
        <w:rPr>
          <w:sz w:val="24"/>
          <w:szCs w:val="24"/>
        </w:rPr>
        <w:t xml:space="preserve"> podnijela je prijedlog za otvaranje stečajnog postupka nad navedenim dužnikom te je tom prijedlogu</w:t>
      </w:r>
      <w:r w:rsidR="00393405" w:rsidRPr="009E524D">
        <w:rPr>
          <w:sz w:val="24"/>
          <w:szCs w:val="24"/>
        </w:rPr>
        <w:t xml:space="preserve"> </w:t>
      </w:r>
      <w:r w:rsidRPr="009E524D">
        <w:rPr>
          <w:sz w:val="24"/>
          <w:szCs w:val="24"/>
        </w:rPr>
        <w:t>dodijeljen poslovni broj St-</w:t>
      </w:r>
      <w:r w:rsidR="00B50AF8" w:rsidRPr="009E524D">
        <w:rPr>
          <w:sz w:val="24"/>
          <w:szCs w:val="24"/>
        </w:rPr>
        <w:t>8655</w:t>
      </w:r>
      <w:r w:rsidR="009E555D" w:rsidRPr="009E524D">
        <w:rPr>
          <w:sz w:val="24"/>
          <w:szCs w:val="24"/>
        </w:rPr>
        <w:t>/15</w:t>
      </w:r>
      <w:r w:rsidR="00393405" w:rsidRPr="009E524D">
        <w:rPr>
          <w:sz w:val="24"/>
          <w:szCs w:val="24"/>
        </w:rPr>
        <w:t>.</w:t>
      </w:r>
    </w:p>
    <w:p w:rsidRDefault="00594F1C" w:rsidP="00393405" w:rsidR="00F56458" w:rsidRPr="009E524D">
      <w:pPr>
        <w:jc w:val="both"/>
        <w:rPr>
          <w:sz w:val="24"/>
          <w:szCs w:val="24"/>
        </w:rPr>
      </w:pPr>
      <w:r w:rsidRPr="009E524D">
        <w:rPr>
          <w:sz w:val="24"/>
          <w:szCs w:val="24"/>
        </w:rPr>
        <w:tab/>
        <w:t>Prema odredbi čl. 16. st. 6. Stečajnog zakona („Narodne novine“ broj 71/15,</w:t>
      </w:r>
      <w:r w:rsidR="00B50AF8" w:rsidRPr="009E524D">
        <w:rPr>
          <w:sz w:val="24"/>
          <w:szCs w:val="24"/>
        </w:rPr>
        <w:t>104/17</w:t>
      </w:r>
      <w:r w:rsidRPr="009E524D">
        <w:rPr>
          <w:sz w:val="24"/>
          <w:szCs w:val="24"/>
        </w:rPr>
        <w:t xml:space="preserve"> dalje: SZ)</w:t>
      </w:r>
      <w:r w:rsidR="00F56458" w:rsidRPr="009E524D">
        <w:rPr>
          <w:sz w:val="24"/>
          <w:szCs w:val="24"/>
        </w:rPr>
        <w:t xml:space="preserve"> ako su podnesena dva ili više prijedloga za otvaranje predstečajnog ili stečajnog postupka sud će za sve prijedloge provesti jedinstveni postupak i donijeti zajedničku odluku. </w:t>
      </w:r>
    </w:p>
    <w:p w:rsidRDefault="00F56458" w:rsidP="001A6AB2" w:rsidR="00F56458" w:rsidRPr="009E524D">
      <w:pPr>
        <w:jc w:val="both"/>
        <w:rPr>
          <w:sz w:val="24"/>
          <w:szCs w:val="24"/>
        </w:rPr>
      </w:pPr>
      <w:r w:rsidRPr="009E524D">
        <w:rPr>
          <w:sz w:val="24"/>
          <w:szCs w:val="24"/>
        </w:rPr>
        <w:tab/>
        <w:t xml:space="preserve">Slijedom </w:t>
      </w:r>
      <w:r w:rsidR="00594F1C" w:rsidRPr="009E524D">
        <w:rPr>
          <w:sz w:val="24"/>
          <w:szCs w:val="24"/>
        </w:rPr>
        <w:t xml:space="preserve">navedenog, sud je na temelju odredbe čl. 16. st. </w:t>
      </w:r>
      <w:r w:rsidRPr="009E524D">
        <w:rPr>
          <w:sz w:val="24"/>
          <w:szCs w:val="24"/>
        </w:rPr>
        <w:t>6. SZ-a uz odgovarajuću primjenu član</w:t>
      </w:r>
      <w:r w:rsidR="00594F1C" w:rsidRPr="009E524D">
        <w:rPr>
          <w:sz w:val="24"/>
          <w:szCs w:val="24"/>
        </w:rPr>
        <w:t>ka 313. st</w:t>
      </w:r>
      <w:r w:rsidR="00B50AF8" w:rsidRPr="009E524D">
        <w:rPr>
          <w:sz w:val="24"/>
          <w:szCs w:val="24"/>
        </w:rPr>
        <w:t>.</w:t>
      </w:r>
      <w:r w:rsidR="00594F1C" w:rsidRPr="009E524D">
        <w:rPr>
          <w:sz w:val="24"/>
          <w:szCs w:val="24"/>
        </w:rPr>
        <w:t xml:space="preserve"> 1. Z</w:t>
      </w:r>
      <w:r w:rsidR="00060341" w:rsidRPr="009E524D">
        <w:rPr>
          <w:sz w:val="24"/>
          <w:szCs w:val="24"/>
        </w:rPr>
        <w:t xml:space="preserve">akon o parničnom </w:t>
      </w:r>
      <w:r w:rsidR="006C251C" w:rsidRPr="009E524D">
        <w:rPr>
          <w:sz w:val="24"/>
          <w:szCs w:val="24"/>
        </w:rPr>
        <w:t xml:space="preserve">("Narodne novine" broj 53/91, 91/92, 112/99, 88/01, 117/03, 88/05, 2/07, 84/08, 123/08, 57/11 i 25/13) </w:t>
      </w:r>
      <w:r w:rsidR="00594F1C" w:rsidRPr="009E524D">
        <w:rPr>
          <w:sz w:val="24"/>
          <w:szCs w:val="24"/>
        </w:rPr>
        <w:t xml:space="preserve"> odlučio</w:t>
      </w:r>
      <w:r w:rsidRPr="009E524D">
        <w:rPr>
          <w:sz w:val="24"/>
          <w:szCs w:val="24"/>
        </w:rPr>
        <w:t xml:space="preserve">  kao u izreci. </w:t>
      </w:r>
    </w:p>
    <w:p w:rsidRDefault="00F56458" w:rsidP="00393405" w:rsidR="00F56458" w:rsidRPr="00DC6D8F">
      <w:pPr>
        <w:jc w:val="both"/>
        <w:rPr>
          <w:color w:val="FF0000"/>
          <w:sz w:val="24"/>
          <w:szCs w:val="24"/>
        </w:rPr>
      </w:pPr>
    </w:p>
    <w:p w:rsidRDefault="00594F1C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</w:t>
      </w:r>
      <w:r w:rsidR="0029078F">
        <w:rPr>
          <w:sz w:val="24"/>
          <w:szCs w:val="24"/>
        </w:rPr>
        <w:t>u,</w:t>
      </w:r>
      <w:r w:rsidR="00F80EE4" w:rsidRPr="00010102">
        <w:rPr>
          <w:sz w:val="24"/>
          <w:szCs w:val="24"/>
        </w:rPr>
        <w:t xml:space="preserve"> </w:t>
      </w:r>
      <w:r w:rsidR="00C064D1">
        <w:rPr>
          <w:sz w:val="24"/>
          <w:szCs w:val="24"/>
        </w:rPr>
        <w:t>6</w:t>
      </w:r>
      <w:r w:rsidR="00F56458">
        <w:rPr>
          <w:sz w:val="24"/>
          <w:szCs w:val="24"/>
        </w:rPr>
        <w:t xml:space="preserve">. </w:t>
      </w:r>
      <w:r w:rsidR="00D42C4D">
        <w:rPr>
          <w:sz w:val="24"/>
          <w:szCs w:val="24"/>
        </w:rPr>
        <w:t>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E524D">
        <w:rPr>
          <w:sz w:val="24"/>
          <w:szCs w:val="24"/>
        </w:rPr>
        <w:t>8</w:t>
      </w:r>
      <w:r w:rsidR="0043052F">
        <w:rPr>
          <w:sz w:val="24"/>
          <w:szCs w:val="24"/>
        </w:rPr>
        <w:t>.</w:t>
      </w:r>
    </w:p>
    <w:p w:rsidRDefault="0043052F" w:rsidP="00C946ED" w:rsidR="00072D4C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010102">
        <w:rPr>
          <w:sz w:val="24"/>
          <w:szCs w:val="24"/>
        </w:rPr>
        <w:t>Sudac:</w:t>
      </w:r>
    </w:p>
    <w:p w:rsidRDefault="00CA083A" w:rsidP="005A7B9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6C251C">
        <w:rPr>
          <w:sz w:val="24"/>
          <w:szCs w:val="24"/>
        </w:rPr>
        <w:t>Nikolina Dorić Hadžisejdić</w:t>
      </w:r>
      <w:r w:rsidR="00032AF8">
        <w:rPr>
          <w:sz w:val="24"/>
          <w:szCs w:val="24"/>
        </w:rPr>
        <w:t>, v.r.</w:t>
      </w:r>
    </w:p>
    <w:p w:rsidRDefault="00B64ADF" w:rsidP="00CF56FE" w:rsidR="00B64ADF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 7</w:t>
      </w:r>
      <w:r>
        <w:rPr>
          <w:sz w:val="24"/>
        </w:rPr>
        <w:t xml:space="preserve">. SZ-a). </w:t>
      </w:r>
    </w:p>
    <w:p w:rsidRDefault="00B64ADF" w:rsidP="007125DA" w:rsidR="00B64ADF">
      <w:pPr>
        <w:jc w:val="both"/>
        <w:rPr>
          <w:sz w:val="24"/>
        </w:rPr>
      </w:pPr>
    </w:p>
    <w:p w:rsidRDefault="00032AF8" w:rsidP="007B64C7" w:rsidR="00032AF8">
      <w:pPr>
        <w:ind w:firstLine="708" w:left="3540"/>
        <w:jc w:val="right"/>
      </w:pPr>
    </w:p>
    <w:p w:rsidRDefault="00032AF8" w:rsidP="007B64C7" w:rsidR="00032AF8" w:rsidRPr="00032AF8">
      <w:pPr>
        <w:ind w:firstLine="708" w:left="3540"/>
        <w:jc w:val="right"/>
        <w:rPr>
          <w:sz w:val="24"/>
        </w:rPr>
      </w:pPr>
      <w:r w:rsidRPr="00032AF8">
        <w:rPr>
          <w:sz w:val="24"/>
        </w:rPr>
        <w:t>Za točnost otpravka-ovlašteni službenik:</w:t>
      </w:r>
    </w:p>
    <w:p w:rsidRDefault="00032AF8" w:rsidP="007B64C7" w:rsidR="00032AF8" w:rsidRPr="00032AF8">
      <w:pPr>
        <w:ind w:firstLine="708" w:left="3540"/>
        <w:jc w:val="right"/>
        <w:rPr>
          <w:sz w:val="24"/>
        </w:rPr>
      </w:pPr>
      <w:r w:rsidRPr="00032AF8">
        <w:rPr>
          <w:sz w:val="24"/>
        </w:rPr>
        <w:t xml:space="preserve">                                       Valentina Gabud</w:t>
      </w:r>
    </w:p>
    <w:p w:rsidRDefault="00032AF8" w:rsidP="007125DA" w:rsidR="00032AF8">
      <w:pPr>
        <w:jc w:val="both"/>
        <w:rPr>
          <w:sz w:val="24"/>
        </w:rPr>
      </w:pPr>
    </w:p>
    <w:sectPr w:rsidSect="00072D4C" w:rsidR="00032AF8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98E" w:rsidR="0074698E">
      <w:r>
        <w:separator/>
      </w:r>
    </w:p>
  </w:endnote>
  <w:endnote w:id="0" w:type="continuationSeparator">
    <w:p w:rsidRDefault="0074698E" w:rsidR="00746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98E" w:rsidR="0074698E">
      <w:r>
        <w:separator/>
      </w:r>
    </w:p>
  </w:footnote>
  <w:footnote w:id="0" w:type="continuationSeparator">
    <w:p w:rsidRDefault="0074698E" w:rsidR="00746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A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D4C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 St-2410/17-29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D4C" w:rsidR="00072D4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2025" cx="715645"/>
          <wp:effectExtent b="9525" r="825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E404386"/>
    <w:multiLevelType w:val="hybridMultilevel"/>
    <w:tmpl w:val="757A4764"/>
    <w:lvl w:tplc="C5A287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AF8"/>
    <w:rsid w:val="00041DEA"/>
    <w:rsid w:val="00044F0C"/>
    <w:rsid w:val="000505CC"/>
    <w:rsid w:val="00060341"/>
    <w:rsid w:val="00061D14"/>
    <w:rsid w:val="0006290D"/>
    <w:rsid w:val="00065B44"/>
    <w:rsid w:val="00072D4C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6AB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78F"/>
    <w:rsid w:val="00291B0C"/>
    <w:rsid w:val="00295C8C"/>
    <w:rsid w:val="002A1E38"/>
    <w:rsid w:val="002A257B"/>
    <w:rsid w:val="002B42E6"/>
    <w:rsid w:val="002C1CF8"/>
    <w:rsid w:val="002C3D7B"/>
    <w:rsid w:val="002D22FB"/>
    <w:rsid w:val="002D3259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3405"/>
    <w:rsid w:val="003941E8"/>
    <w:rsid w:val="003A3D20"/>
    <w:rsid w:val="003A56F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551"/>
    <w:rsid w:val="00425F5C"/>
    <w:rsid w:val="0043052F"/>
    <w:rsid w:val="00430624"/>
    <w:rsid w:val="0043381E"/>
    <w:rsid w:val="00437FE0"/>
    <w:rsid w:val="00440F71"/>
    <w:rsid w:val="00441A85"/>
    <w:rsid w:val="00446038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1517"/>
    <w:rsid w:val="005849B0"/>
    <w:rsid w:val="005903C5"/>
    <w:rsid w:val="00590AC2"/>
    <w:rsid w:val="00590C16"/>
    <w:rsid w:val="00591205"/>
    <w:rsid w:val="00594F1C"/>
    <w:rsid w:val="00596669"/>
    <w:rsid w:val="005A62F4"/>
    <w:rsid w:val="005A7699"/>
    <w:rsid w:val="005A7B9C"/>
    <w:rsid w:val="005A7C39"/>
    <w:rsid w:val="005B235B"/>
    <w:rsid w:val="005B2755"/>
    <w:rsid w:val="005B740A"/>
    <w:rsid w:val="005C10F2"/>
    <w:rsid w:val="005C1239"/>
    <w:rsid w:val="005C53E9"/>
    <w:rsid w:val="005C5A01"/>
    <w:rsid w:val="005E372E"/>
    <w:rsid w:val="005E58B1"/>
    <w:rsid w:val="005F60B9"/>
    <w:rsid w:val="005F6F19"/>
    <w:rsid w:val="0060103C"/>
    <w:rsid w:val="00606779"/>
    <w:rsid w:val="0060715B"/>
    <w:rsid w:val="0062020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251C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98E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0A0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E29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24D"/>
    <w:rsid w:val="009E555D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0AF8"/>
    <w:rsid w:val="00B53434"/>
    <w:rsid w:val="00B572BF"/>
    <w:rsid w:val="00B61629"/>
    <w:rsid w:val="00B64ADF"/>
    <w:rsid w:val="00B75AE6"/>
    <w:rsid w:val="00B763CD"/>
    <w:rsid w:val="00B802A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4D1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7554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5612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4D"/>
    <w:rsid w:val="00D4629E"/>
    <w:rsid w:val="00D530F3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D8F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B71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7B9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7F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6458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69B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5A7B9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F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5A7B9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F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St-2410/2017</izvorni_sadrzaj>
    <derivirana_varijabla naziv="DomainObject.Predmet.OznakaBroj_1">St-2410/2017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KALIGRAFIJA d. o. o.</izvorni_sadrzaj>
    <derivirana_varijabla naziv="DomainObject.Predmet.ProtustrankaFormated_1">  KALIGRAFIJA d. o. o.</derivirana_varijabla>
  </DomainObject.Predmet.ProtustrankaFormated>
  <DomainObject.Predmet.ProtustrankaFormatedOIB>
    <izvorni_sadrzaj>  KALIGRAFIJA d. o. o., OIB 19870761807</izvorni_sadrzaj>
    <derivirana_varijabla naziv="DomainObject.Predmet.ProtustrankaFormatedOIB_1">  KALIGRAFIJA d. o. o., OIB 19870761807</derivirana_varijabla>
  </DomainObject.Predmet.ProtustrankaFormatedOIB>
  <DomainObject.Predmet.ProtustrankaFormatedWithAdress>
    <izvorni_sadrzaj> KALIGRAFIJA d. o. o., Freudeova 3, 10000 Zagreb</izvorni_sadrzaj>
    <derivirana_varijabla naziv="DomainObject.Predmet.ProtustrankaFormatedWithAdress_1"> KALIGRAFIJA d. o. o., Freudeova 3, 10000 Zagreb</derivirana_varijabla>
  </DomainObject.Predmet.ProtustrankaFormatedWithAdress>
  <DomainObject.Predmet.ProtustrankaFormatedWithAdressOIB>
    <izvorni_sadrzaj> KALIGRAFIJA d. o. o., OIB 19870761807, Freudeova 3, 10000 Zagreb</izvorni_sadrzaj>
    <derivirana_varijabla naziv="DomainObject.Predmet.ProtustrankaFormatedWithAdressOIB_1"> KALIGRAFIJA d. o. o., OIB 19870761807, Freudeova 3, 10000 Zagreb</derivirana_varijabla>
  </DomainObject.Predmet.ProtustrankaFormatedWithAdressOIB>
  <DomainObject.Predmet.ProtustrankaWithAdress>
    <izvorni_sadrzaj>KALIGRAFIJA d. o. o. Freudeova 3, 10000 Zagreb</izvorni_sadrzaj>
    <derivirana_varijabla naziv="DomainObject.Predmet.ProtustrankaWithAdress_1">KALIGRAFIJA d. o. o. Freudeova 3, 10000 Zagreb</derivirana_varijabla>
  </DomainObject.Predmet.ProtustrankaWithAdress>
  <DomainObject.Predmet.ProtustrankaWithAdressOIB>
    <izvorni_sadrzaj>KALIGRAFIJA d. o. o., OIB 19870761807, Freudeova 3, 10000 Zagreb</izvorni_sadrzaj>
    <derivirana_varijabla naziv="DomainObject.Predmet.ProtustrankaWithAdressOIB_1">KALIGRAFIJA d. o. o., OIB 19870761807, Freudeova 3, 10000 Zagreb</derivirana_varijabla>
  </DomainObject.Predmet.ProtustrankaWithAdressOIB>
  <DomainObject.Predmet.ProtustrankaNazivFormated>
    <izvorni_sadrzaj>KALIGRAFIJA d. o. o.</izvorni_sadrzaj>
    <derivirana_varijabla naziv="DomainObject.Predmet.ProtustrankaNazivFormated_1">KALIGRAFIJA d. o. o.</derivirana_varijabla>
  </DomainObject.Predmet.ProtustrankaNazivFormated>
  <DomainObject.Predmet.ProtustrankaNazivFormatedOIB>
    <izvorni_sadrzaj>KALIGRAFIJA d. o. o., OIB 19870761807</izvorni_sadrzaj>
    <derivirana_varijabla naziv="DomainObject.Predmet.ProtustrankaNazivFormatedOIB_1">KALIGRAFIJA d. o. o., OIB 19870761807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Nina Berić zastupane po punomoćniku ODVJETNIČKO DRUŠTVO ANDREIS &amp; PARTNERI d.o.o.; PRIVREDNA BANKA ZAGREB - DIONIČKO DRUŠTVO zastupanog po punomoćniku Davor Ivančić</izvorni_sadrzaj>
    <derivirana_varijabla naziv="DomainObject.Predmet.StrankaFormated_1">  FINA Regionalni centar Zagreb; Nina Berić zastupane po punomoćniku ODVJETNIČKO DRUŠTVO ANDREIS &amp; PARTNERI d.o.o.; PRIVREDNA BANKA ZAGREB - DIONIČKO DRUŠTVO zastupanog po punomoćniku Davor Ivančić</derivirana_varijabla>
  </DomainObject.Predmet.StrankaFormated>
  <DomainObject.Predmet.StrankaFormatedOIB>
    <izvorni_sadrzaj>  FINA Regionalni centar Zagreb, OIB 85821130368; Nina Berić, OIB 07382695685 zastupane po punomoćniku ODVJETNIČKO DRUŠTVO ANDREIS &amp; PARTNERI d.o.o.; PRIVREDNA BANKA ZAGREB - DIONIČKO DRUŠTVO, OIB 02535697732 zastupanog po punomoćniku Davor Ivančić</izvorni_sadrzaj>
    <derivirana_varijabla naziv="DomainObject.Predmet.StrankaFormatedOIB_1">  FINA Regionalni centar Zagreb, OIB 85821130368; Nina Berić, OIB 07382695685 zastupane po punomoćniku ODVJETNIČKO DRUŠTVO ANDREIS &amp; PARTNERI d.o.o.; PRIVREDNA BANKA ZAGREB - DIONIČKO DRUŠTVO, OIB 02535697732 zastupanog po punomoćniku Davor Ivančić</derivirana_varijabla>
  </DomainObject.Predmet.StrankaFormatedOIB>
  <DomainObject.Predmet.StrankaFormatedWithAdress>
    <izvorni_sadrzaj> FINA Regionalni centar Zagreb, Trg svibanjskih žrtava 1995. 1, 10000 Zagreb; Nina Berić, Bernarda Vukasa 39, 10000 Zagreb zastupane po punomoćniku ODVJETNIČKO DRUŠTVO ANDREIS &amp; PARTNERI d.o.o.; PRIVREDNA BANKA ZAGREB - DIONIČKO DRUŠTVO, Radnička cesta 50, 10000 Zagreb zastupanog po punomoćniku Davor Ivančić</izvorni_sadrzaj>
    <derivirana_varijabla naziv="DomainObject.Predmet.StrankaFormatedWithAdress_1"> FINA Regionalni centar Zagreb, Trg svibanjskih žrtava 1995. 1, 10000 Zagreb; Nina Berić, Bernarda Vukasa 39, 10000 Zagreb zastupane po punomoćniku ODVJETNIČKO DRUŠTVO ANDREIS &amp; PARTNERI d.o.o.; PRIVREDNA BANKA ZAGREB - DIONIČKO DRUŠTVO, Radnička cesta 50, 10000 Zagreb zastupanog po punomoćniku Davor Ivančić</derivirana_varijabla>
  </DomainObject.Predmet.StrankaFormatedWithAdress>
  <DomainObject.Predmet.StrankaFormatedWithAdressOIB>
    <izvorni_sadrzaj> FINA Regionalni centar Zagreb, OIB 85821130368, Trg svibanjskih žrtava 1995. 1, 10000 Zagreb; Nina Berić, OIB 07382695685, Bernarda Vukasa 39, 10000 Zagreb zastupane po punomoćniku ODVJETNIČKO DRUŠTVO ANDREIS &amp; PARTNERI d.o.o.; PRIVREDNA BANKA ZAGREB - DIONIČKO DRUŠTVO, OIB 02535697732, Radnička cesta 50, 10000 Zagreb zastupanog po punomoćniku Davor Ivančić</izvorni_sadrzaj>
    <derivirana_varijabla naziv="DomainObject.Predmet.StrankaFormatedWithAdressOIB_1"> FINA Regionalni centar Zagreb, OIB 85821130368, Trg svibanjskih žrtava 1995. 1, 10000 Zagreb; Nina Berić, OIB 07382695685, Bernarda Vukasa 39, 10000 Zagreb zastupane po punomoćniku ODVJETNIČKO DRUŠTVO ANDREIS &amp; PARTNERI d.o.o.; PRIVREDNA BANKA ZAGREB - DIONIČKO DRUŠTVO, OIB 02535697732, Radnička cesta 50, 10000 Zagreb zastupanog po punomoćniku Davor Ivančić</derivirana_varijabla>
  </DomainObject.Predmet.StrankaFormatedWithAdressOIB>
  <DomainObject.Predmet.StrankaWithAdress>
    <izvorni_sadrzaj>FINA Regionalni centar Zagreb Trg svibanjskih žrtava 1995. 1,10000 Zagreb,Nina Berić Bernarda Vukasa 39,10000 Zagreb,PRIVREDNA BANKA ZAGREB - DIONIČKO DRUŠTVO Radnička cesta 50,10000 Zagreb</izvorni_sadrzaj>
    <derivirana_varijabla naziv="DomainObject.Predmet.StrankaWithAdress_1">FINA Regionalni centar Zagreb Trg svibanjskih žrtava 1995. 1,10000 Zagreb,Nina Berić Bernarda Vukasa 39,10000 Zagreb,PRIVREDNA BANKA ZAGREB - DIONIČKO DRUŠTVO Radnička cesta 50,10000 Zagreb</derivirana_varijabla>
  </DomainObject.Predmet.StrankaWithAdress>
  <DomainObject.Predmet.StrankaWithAdressOIB>
    <izvorni_sadrzaj>FINA Regionalni centar Zagreb, OIB 85821130368, Trg svibanjskih žrtava 1995. 1,10000 Zagreb,Nina Berić, OIB 07382695685, Bernarda Vukasa 39,10000 Zagreb,PRIVREDNA BANKA ZAGREB - DIONIČKO DRUŠTVO, OIB 02535697732, Radnička cesta 50,10000 Zagreb</izvorni_sadrzaj>
    <derivirana_varijabla naziv="DomainObject.Predmet.StrankaWithAdressOIB_1">FINA Regionalni centar Zagreb, OIB 85821130368, Trg svibanjskih žrtava 1995. 1,10000 Zagreb,Nina Berić, OIB 07382695685, Bernarda Vukasa 39,10000 Zagreb,PRIVREDNA BANKA ZAGREB - DIONIČKO DRUŠTVO, OIB 02535697732, Radnička cesta 50,10000 Zagreb</derivirana_varijabla>
  </DomainObject.Predmet.StrankaWithAdressOIB>
  <DomainObject.Predmet.StrankaNazivFormated>
    <izvorni_sadrzaj>FINA Regionalni centar Zagreb,Nina Berić,PRIVREDNA BANKA ZAGREB - DIONIČKO DRUŠTVO</izvorni_sadrzaj>
    <derivirana_varijabla naziv="DomainObject.Predmet.StrankaNazivFormated_1">FINA Regionalni centar Zagreb,Nina Berić,PRIVREDNA BANKA ZAGREB - DIONIČKO DRUŠTVO</derivirana_varijabla>
  </DomainObject.Predmet.StrankaNazivFormated>
  <DomainObject.Predmet.StrankaNazivFormatedOIB>
    <izvorni_sadrzaj>FINA Regionalni centar Zagreb, OIB 85821130368,Nina Berić, OIB 07382695685,PRIVREDNA BANKA ZAGREB - DIONIČKO DRUŠTVO, OIB 02535697732</izvorni_sadrzaj>
    <derivirana_varijabla naziv="DomainObject.Predmet.StrankaNazivFormatedOIB_1">FINA Regionalni centar Zagreb, OIB 85821130368,Nina Berić, OIB 07382695685,PRIVREDNA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Nina Berić zastupane po punomoćniku ODVJETNIČKO DRUŠTVO ANDREIS &amp; PARTNERI d.o.o.</item>
      <item>PRIVREDNA BANKA ZAGREB - DIONIČKO DRUŠTVO zastupanog po punomoćniku Davor Ivančić</item>
    </izvorni_sadrzaj>
    <derivirana_varijabla naziv="DomainObject.Predmet.StrankaListFormated_1">
      <item>FINA Regionalni centar Zagreb</item>
      <item>Nina Berić zastupane po punomoćniku ODVJETNIČKO DRUŠTVO ANDREIS &amp; PARTNERI d.o.o.</item>
      <item>PRIVREDNA BANKA ZAGREB - DIONIČKO DRUŠTVO zastupanog po punomoćniku Davor Ivančić</item>
    </derivirana_varijabla>
  </DomainObject.Predmet.StrankaListFormated>
  <DomainObject.Predmet.StrankaListFormatedOIB>
    <izvorni_sadrzaj>
      <item>FINA Regionalni centar Zagreb, OIB 85821130368</item>
      <item>Nina Berić, OIB 07382695685 zastupane po punomoćniku ODVJETNIČKO DRUŠTVO ANDREIS &amp; PARTNERI d.o.o.</item>
      <item>PRIVREDNA BANKA ZAGREB - DIONIČKO DRUŠTVO, OIB 02535697732 zastupanog po punomoćniku Davor Ivančić</item>
    </izvorni_sadrzaj>
    <derivirana_varijabla naziv="DomainObject.Predmet.StrankaListFormatedOIB_1">
      <item>FINA Regionalni centar Zagreb, OIB 85821130368</item>
      <item>Nina Berić, OIB 07382695685 zastupane po punomoćniku ODVJETNIČKO DRUŠTVO ANDREIS &amp; PARTNERI d.o.o.</item>
      <item>PRIVREDNA BANKA ZAGREB - DIONIČKO DRUŠTVO, OIB 02535697732 zastupanog po punomoćniku Davor Ivančić</item>
    </derivirana_varijabla>
  </DomainObject.Predmet.StrankaListFormatedOIB>
  <DomainObject.Predmet.StrankaListFormatedWithAdress>
    <izvorni_sadrzaj>
      <item>FINA Regionalni centar Zagreb, Trg svibanjskih žrtava 1995. 1, 10000 Zagreb</item>
      <item>Nina Berić, Bernarda Vukasa 39, 10000 Zagreb zastupane po punomoćniku ODVJETNIČKO DRUŠTVO ANDREIS &amp; PARTNERI d.o.o.</item>
      <item>PRIVREDNA BANKA ZAGREB - DIONIČKO DRUŠTVO, Radnička cesta 50, 10000 Zagreb zastupanog po punomoćniku Davor Ivančić</item>
    </izvorni_sadrzaj>
    <derivirana_varijabla naziv="DomainObject.Predmet.StrankaListFormatedWithAdress_1">
      <item>FINA Regionalni centar Zagreb, Trg svibanjskih žrtava 1995. 1, 10000 Zagreb</item>
      <item>Nina Berić, Bernarda Vukasa 39, 10000 Zagreb zastupane po punomoćniku ODVJETNIČKO DRUŠTVO ANDREIS &amp; PARTNERI d.o.o.</item>
      <item>PRIVREDNA BANKA ZAGREB - DIONIČKO DRUŠTVO, Radnička cesta 50, 10000 Zagreb zastupanog po punomoćniku Davor Ivančić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Nina Berić, OIB 07382695685, Bernarda Vukasa 39, 10000 Zagreb zastupane po punomoćniku ODVJETNIČKO DRUŠTVO ANDREIS &amp; PARTNERI d.o.o.</item>
      <item>PRIVREDNA BANKA ZAGREB - DIONIČKO DRUŠTVO, OIB 02535697732, Radnička cesta 50, 10000 Zagreb zastupanog po punomoćniku Davor Ivančić</item>
    </izvorni_sadrzaj>
    <derivirana_varijabla naziv="DomainObject.Predmet.StrankaListFormatedWithAdressOIB_1">
      <item>FINA Regionalni centar Zagreb, OIB 85821130368, Trg svibanjskih žrtava 1995. 1, 10000 Zagreb</item>
      <item>Nina Berić, OIB 07382695685, Bernarda Vukasa 39, 10000 Zagreb zastupane po punomoćniku ODVJETNIČKO DRUŠTVO ANDREIS &amp; PARTNERI d.o.o.</item>
      <item>PRIVREDNA BANKA ZAGREB - DIONIČKO DRUŠTVO, OIB 02535697732, Radnička cesta 50, 10000 Zagreb zastupanog po punomoćniku Davor Ivančić</item>
    </derivirana_varijabla>
  </DomainObject.Predmet.StrankaListFormatedWithAdressOIB>
  <DomainObject.Predmet.StrankaListNazivFormated>
    <izvorni_sadrzaj>
      <item>FINA Regionalni centar Zagreb</item>
      <item>Nina Berić</item>
      <item>PRIVREDNA BANKA ZAGREB - DIONIČKO DRUŠTVO</item>
    </izvorni_sadrzaj>
    <derivirana_varijabla naziv="DomainObject.Predmet.StrankaListNazivFormated_1">
      <item>FINA Regionalni centar Zagreb</item>
      <item>Nina Berić</item>
      <item>PRIVREDNA BANKA ZAGREB - DIONIČKO DRUŠTVO</item>
    </derivirana_varijabla>
  </DomainObject.Predmet.StrankaListNazivFormated>
  <DomainObject.Predmet.StrankaListNazivFormatedOIB>
    <izvorni_sadrzaj>
      <item>FINA Regionalni centar Zagreb, OIB 85821130368</item>
      <item>Nina Berić, OIB 07382695685</item>
      <item>PRIVREDNA BANKA ZAGREB - DIONIČKO DRUŠTVO, OIB 02535697732</item>
    </izvorni_sadrzaj>
    <derivirana_varijabla naziv="DomainObject.Predmet.StrankaListNazivFormatedOIB_1">
      <item>FINA Regionalni centar Zagreb, OIB 85821130368</item>
      <item>Nina Berić, OIB 07382695685</item>
      <item>PRIVREDNA BANKA ZAGREB - DIONIČKO DRUŠTVO, OIB 02535697732</item>
    </derivirana_varijabla>
  </DomainObject.Predmet.StrankaListNazivFormatedOIB>
  <DomainObject.Predmet.ProtuStrankaListFormated>
    <izvorni_sadrzaj>
      <item>KALIGRAFIJA d. o. o.</item>
    </izvorni_sadrzaj>
    <derivirana_varijabla naziv="DomainObject.Predmet.ProtuStrankaListFormated_1">
      <item>KALIGRAFIJA d. o. o.</item>
    </derivirana_varijabla>
  </DomainObject.Predmet.ProtuStrankaListFormated>
  <DomainObject.Predmet.ProtuStrankaListFormatedOIB>
    <izvorni_sadrzaj>
      <item>KALIGRAFIJA d. o. o., OIB 19870761807</item>
    </izvorni_sadrzaj>
    <derivirana_varijabla naziv="DomainObject.Predmet.ProtuStrankaListFormatedOIB_1">
      <item>KALIGRAFIJA d. o. o., OIB 19870761807</item>
    </derivirana_varijabla>
  </DomainObject.Predmet.ProtuStrankaListFormatedOIB>
  <DomainObject.Predmet.ProtuStrankaListFormatedWithAdress>
    <izvorni_sadrzaj>
      <item>KALIGRAFIJA d. o. o., Freudeova 3, 10000 Zagreb</item>
    </izvorni_sadrzaj>
    <derivirana_varijabla naziv="DomainObject.Predmet.ProtuStrankaListFormatedWithAdress_1">
      <item>KALIGRAFIJA d. o. o., Freudeova 3, 10000 Zagreb</item>
    </derivirana_varijabla>
  </DomainObject.Predmet.ProtuStrankaListFormatedWithAdress>
  <DomainObject.Predmet.ProtuStrankaListFormatedWithAdressOIB>
    <izvorni_sadrzaj>
      <item>KALIGRAFIJA d. o. o., OIB 19870761807, Freudeova 3, 10000 Zagreb</item>
    </izvorni_sadrzaj>
    <derivirana_varijabla naziv="DomainObject.Predmet.ProtuStrankaListFormatedWithAdressOIB_1">
      <item>KALIGRAFIJA d. o. o., OIB 19870761807, Freudeova 3, 10000 Zagreb</item>
    </derivirana_varijabla>
  </DomainObject.Predmet.ProtuStrankaListFormatedWithAdressOIB>
  <DomainObject.Predmet.ProtuStrankaListNazivFormated>
    <izvorni_sadrzaj>
      <item>KALIGRAFIJA d. o. o.</item>
    </izvorni_sadrzaj>
    <derivirana_varijabla naziv="DomainObject.Predmet.ProtuStrankaListNazivFormated_1">
      <item>KALIGRAFIJA d. o. o.</item>
    </derivirana_varijabla>
  </DomainObject.Predmet.ProtuStrankaListNazivFormated>
  <DomainObject.Predmet.ProtuStrankaListNazivFormatedOIB>
    <izvorni_sadrzaj>
      <item>KALIGRAFIJA d. o. o., OIB 19870761807</item>
    </izvorni_sadrzaj>
    <derivirana_varijabla naziv="DomainObject.Predmet.ProtuStrankaListNazivFormatedOIB_1">
      <item>KALIGRAFIJA d. o. o., OIB 19870761807</item>
    </derivirana_varijabla>
  </DomainObject.Predmet.ProtuStrankaListNazivFormatedOIB>
  <DomainObject.Predmet.OstaliListFormated>
    <izvorni_sadrzaj>
      <item>Davor Ivančić punomoćnik sudionika u postupku PRIVREDNA BANKA ZAGREB - DIONIČKO DRUŠTVO</item>
      <item>ODVJETNIČKO DRUŠTVO ANDREIS &amp; PARTNERI d.o.o. punomoćnik sudionika u postupku Nina Berić</item>
    </izvorni_sadrzaj>
    <derivirana_varijabla naziv="DomainObject.Predmet.OstaliListFormated_1">
      <item>Davor Ivančić punomoćnik sudionika u postupku PRIVREDNA BANKA ZAGREB - DIONIČKO DRUŠTVO</item>
      <item>ODVJETNIČKO DRUŠTVO ANDREIS &amp; PARTNERI d.o.o. punomoćnik sudionika u postupku Nina Berić</item>
    </derivirana_varijabla>
  </DomainObject.Predmet.OstaliListFormated>
  <DomainObject.Predmet.OstaliListFormatedOIB>
    <izvorni_sadrzaj>
      <item>Davor Ivančić, OIB 21146522885 punomoćnik sudionika u postupku PRIVREDNA BANKA ZAGREB - DIONIČKO DRUŠTVO</item>
      <item>ODVJETNIČKO DRUŠTVO ANDREIS &amp; PARTNERI d.o.o., OIB 83427315907 punomoćnik sudionika u postupku Nina Berić</item>
    </izvorni_sadrzaj>
    <derivirana_varijabla naziv="DomainObject.Predmet.OstaliListFormatedOIB_1">
      <item>Davor Ivančić, OIB 21146522885 punomoćnik sudionika u postupku PRIVREDNA BANKA ZAGREB - DIONIČKO DRUŠTVO</item>
      <item>ODVJETNIČKO DRUŠTVO ANDREIS &amp; PARTNERI d.o.o., OIB 83427315907 punomoćnik sudionika u postupku Nina Berić</item>
    </derivirana_varijabla>
  </DomainObject.Predmet.OstaliListFormatedOIB>
  <DomainObject.Predmet.OstaliListFormatedWithAdress>
    <izvorni_sadrzaj>
      <item>Davor Ivančić, Park Rudlofa Kropeka 1, 40000 Čakovec punomoćnik sudionika u postupku PRIVREDNA BANKA ZAGREB - DIONIČKO DRUŠTVO</item>
      <item>ODVJETNIČKO DRUŠTVO ANDREIS &amp; PARTNERI d.o.o., Pavla Hatza 8, 10000 Zagreb punomoćnik sudionika u postupku Nina Berić</item>
    </izvorni_sadrzaj>
    <derivirana_varijabla naziv="DomainObject.Predmet.OstaliListFormatedWithAdress_1">
      <item>Davor Ivančić, Park Rudlofa Kropeka 1, 40000 Čakovec punomoćnik sudionika u postupku PRIVREDNA BANKA ZAGREB - DIONIČKO DRUŠTVO</item>
      <item>ODVJETNIČKO DRUŠTVO ANDREIS &amp; PARTNERI d.o.o., Pavla Hatza 8, 10000 Zagreb punomoćnik sudionika u postupku Nina Berić</item>
    </derivirana_varijabla>
  </DomainObject.Predmet.OstaliListFormatedWithAdress>
  <DomainObject.Predmet.OstaliListFormatedWithAdressOIB>
    <izvorni_sadrzaj>
      <item>Davor Ivančić, OIB 21146522885, Park Rudlofa Kropeka 1, 40000 Čakovec punomoćnik sudionika u postupku PRIVREDNA BANKA ZAGREB - DIONIČKO DRUŠTVO</item>
      <item>ODVJETNIČKO DRUŠTVO ANDREIS &amp; PARTNERI d.o.o., OIB 83427315907, Pavla Hatza 8, 10000 Zagreb punomoćnik sudionika u postupku Nina Berić</item>
    </izvorni_sadrzaj>
    <derivirana_varijabla naziv="DomainObject.Predmet.OstaliListFormatedWithAdressOIB_1">
      <item>Davor Ivančić, OIB 21146522885, Park Rudlofa Kropeka 1, 40000 Čakovec punomoćnik sudionika u postupku PRIVREDNA BANKA ZAGREB - DIONIČKO DRUŠTVO</item>
      <item>ODVJETNIČKO DRUŠTVO ANDREIS &amp; PARTNERI d.o.o., OIB 83427315907, Pavla Hatza 8, 10000 Zagreb punomoćnik sudionika u postupku Nina Berić</item>
    </derivirana_varijabla>
  </DomainObject.Predmet.OstaliListFormatedWithAdressOIB>
  <DomainObject.Predmet.OstaliListNazivFormated>
    <izvorni_sadrzaj>
      <item>Davor Ivančić</item>
      <item>ODVJETNIČKO DRUŠTVO ANDREIS &amp; PARTNERI d.o.o.</item>
    </izvorni_sadrzaj>
    <derivirana_varijabla naziv="DomainObject.Predmet.OstaliListNazivFormated_1">
      <item>Davor Ivančić</item>
      <item>ODVJETNIČKO DRUŠTVO ANDREIS &amp; PARTNERI d.o.o.</item>
    </derivirana_varijabla>
  </DomainObject.Predmet.OstaliListNazivFormated>
  <DomainObject.Predmet.OstaliListNazivFormatedOIB>
    <izvorni_sadrzaj>
      <item>Davor Ivančić, OIB 21146522885</item>
      <item>ODVJETNIČKO DRUŠTVO ANDREIS &amp; PARTNERI d.o.o., OIB 83427315907</item>
    </izvorni_sadrzaj>
    <derivirana_varijabla naziv="DomainObject.Predmet.OstaliListNazivFormatedOIB_1">
      <item>Davor Ivančić, OIB 21146522885</item>
      <item>ODVJETNIČKO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KALIGRAFIJA d. o. o.</izvorni_sadrzaj>
    <derivirana_varijabla naziv="DomainObject.Predmet.ProtustrankaIDrugi_1">KALIGRAFIJA d. o. 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KALIGRAFIJA d. o. o., OIB 19870761807, Freudeova 3, 10000 Zagreb</izvorni_sadrzaj>
    <derivirana_varijabla naziv="DomainObject.Predmet.ProtustrankaIDrugiAdressOIB_1">KALIGRAFIJA d. o. o., OIB 19870761807, Freudeova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KALIGRAFIJA d. o. o.</item>
      <item>FINA Regionalni centar Zagreb</item>
      <item>Davor Ivančić</item>
      <item>Nina Berić</item>
      <item>PRIVREDNA BANKA ZAGREB - DIONIČKO DRUŠTVO</item>
      <item>ODVJETNIČKO DRUŠTVO ANDREIS &amp; PARTNERI d.o.o.</item>
    </izvorni_sadrzaj>
    <derivirana_varijabla naziv="DomainObject.Predmet.SudioniciListNaziv_1">
      <item>KALIGRAFIJA d. o. o.</item>
      <item>FINA Regionalni centar Zagreb</item>
      <item>Davor Ivančić</item>
      <item>Nina Berić</item>
      <item>PRIVREDNA BANKA ZAGREB - DIONIČKO DRUŠTVO</item>
      <item>ODVJETNIČKO DRUŠTVO ANDREIS &amp; PARTNERI d.o.o.</item>
    </derivirana_varijabla>
  </DomainObject.Predmet.SudioniciListNaziv>
  <DomainObject.Predmet.SudioniciListAdressOIB>
    <izvorni_sadrzaj>
      <item>KALIGRAFIJA d. o. o., OIB 19870761807, Freudeova 3,10000 Zagreb</item>
      <item>FINA Regionalni centar Zagreb, OIB 85821130368, Trg svibanjskih žrtava 1995. 1,10000 Zagreb</item>
      <item>Davor Ivančić, OIB 21146522885, Park Rudlofa Kropeka 1,40000 Čakovec</item>
      <item>Nina Berić, OIB 07382695685, Bernarda Vukasa 39,10000 Zagreb</item>
      <item>PRIVREDNA BANKA ZAGREB - DIONIČKO DRUŠTVO, OIB 02535697732, Radnička cesta 50,10000 Zagreb</item>
      <item>ODVJETNIČKO DRUŠTVO ANDREIS &amp; PARTNERI d.o.o., OIB 83427315907, Pavla Hatza 8,10000 Zagreb</item>
    </izvorni_sadrzaj>
    <derivirana_varijabla naziv="DomainObject.Predmet.SudioniciListAdressOIB_1">
      <item>KALIGRAFIJA d. o. o., OIB 19870761807, Freudeova 3,10000 Zagreb</item>
      <item>FINA Regionalni centar Zagreb, OIB 85821130368, Trg svibanjskih žrtava 1995. 1,10000 Zagreb</item>
      <item>Davor Ivančić, OIB 21146522885, Park Rudlofa Kropeka 1,40000 Čakovec</item>
      <item>Nina Berić, OIB 07382695685, Bernarda Vukasa 39,10000 Zagreb</item>
      <item>PRIVREDNA BANKA ZAGREB - DIONIČKO DRUŠTVO, OIB 02535697732, Radnička cesta 50,10000 Zagreb</item>
      <item>ODVJETNIČKO DRUŠTVO ANDREIS &amp; PARTNERI d.o.o.,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19870761807</item>
      <item>, OIB 85821130368</item>
      <item>, OIB 21146522885</item>
      <item>, OIB 07382695685</item>
      <item>, OIB 02535697732</item>
      <item>, OIB 83427315907</item>
    </izvorni_sadrzaj>
    <derivirana_varijabla naziv="DomainObject.Predmet.SudioniciListNazivOIB_1">
      <item>, OIB 19870761807</item>
      <item>, OIB 85821130368</item>
      <item>, OIB 21146522885</item>
      <item>, OIB 07382695685</item>
      <item>, OIB 02535697732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2223</properties:Characters>
  <properties:Lines>56</properties:Lines>
  <properties:Paragraphs>21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2015-12-14T13:32:00Z</dcterms:created>
  <dc:creator>Korisnik</dc:creator>
  <cp:lastModifiedBy>Valentina Gabud</cp:lastModifiedBy>
  <cp:lastPrinted>2018-11-06T09:58:00Z</cp:lastPrinted>
  <dcterms:modified xmlns:xsi="http://www.w3.org/2001/XMLSchema-instance" xsi:type="dcterms:W3CDTF">2018-11-06T09:58:00Z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spajanje.docx)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