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c938" w14:paraId="67bc938" w:rsidRDefault="00B9312F" w:rsidP="00B9312F" w:rsidR="00B9312F">
      <w:pPr>
        <w:pStyle w:val="Zaglavlje"/>
        <w15:collapsed w:val="false"/>
        <w:rPr>
          <w:sz w:val="20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681355</wp:posOffset>
            </wp:positionH>
            <wp:positionV relativeFrom="paragraph">
              <wp:posOffset>140970</wp:posOffset>
            </wp:positionV>
            <wp:extent cy="805180" cx="603250"/>
            <wp:effectExtent b="0" r="635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180" cx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9312F" w:rsidP="00B9312F" w:rsidR="00B9312F">
      <w:pPr>
        <w:pStyle w:val="Zaglavlje"/>
        <w:rPr>
          <w:sz w:val="20"/>
        </w:rPr>
      </w:pPr>
      <w:r>
        <w:rPr>
          <w:noProof/>
        </w:rPr>
        <w:t xml:space="preserve">      </w:t>
      </w:r>
    </w:p>
    <w:p w:rsidRDefault="00B9312F" w:rsidP="00B9312F" w:rsidR="00B9312F">
      <w:pPr>
        <w:pStyle w:val="Zaglavlje"/>
        <w:rPr>
          <w:noProof/>
        </w:rPr>
      </w:pPr>
    </w:p>
    <w:p w:rsidRDefault="00B9312F" w:rsidP="00B9312F" w:rsidR="00B9312F">
      <w:pPr>
        <w:rPr>
          <w:noProof/>
        </w:rPr>
      </w:pPr>
    </w:p>
    <w:p w:rsidRDefault="00B9312F" w:rsidP="00B9312F" w:rsidR="00B9312F">
      <w:pPr>
        <w:rPr>
          <w:noProof/>
        </w:rPr>
      </w:pPr>
    </w:p>
    <w:p w:rsidRDefault="00B9312F" w:rsidP="00B9312F" w:rsidR="00B9312F"/>
    <w:p w:rsidRDefault="00B9312F" w:rsidP="00B9312F" w:rsidR="00B9312F">
      <w:r>
        <w:t xml:space="preserve">   REPUBLIKA HRVATSKA</w:t>
      </w:r>
    </w:p>
    <w:p w:rsidRDefault="00B9312F" w:rsidP="00B9312F" w:rsidR="00B9312F">
      <w:r>
        <w:t>TRGOVAČKI SUD U ZAGREBU</w:t>
      </w:r>
    </w:p>
    <w:p w:rsidRDefault="00B9312F" w:rsidP="00B9312F" w:rsidR="00B9312F">
      <w:pPr>
        <w:pStyle w:val="Zaglavlje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                                                                   67. St-734/17-57</w:t>
      </w:r>
    </w:p>
    <w:p w:rsidRDefault="00B9312F" w:rsidP="008F069B" w:rsidR="00B9312F">
      <w:pPr>
        <w:jc w:val="center"/>
      </w:pPr>
    </w:p>
    <w:p w:rsidRDefault="00B9312F" w:rsidP="008F069B" w:rsidR="00B9312F">
      <w:pPr>
        <w:jc w:val="center"/>
      </w:pPr>
    </w:p>
    <w:p w:rsidRDefault="00687C55" w:rsidP="008F069B" w:rsidR="00687C55">
      <w:pPr>
        <w:jc w:val="center"/>
      </w:pPr>
    </w:p>
    <w:p w:rsidRDefault="00687C55" w:rsidP="008F069B" w:rsidR="00687C55">
      <w:pPr>
        <w:jc w:val="center"/>
      </w:pPr>
    </w:p>
    <w:p w:rsidRDefault="00687C55" w:rsidP="008F069B" w:rsidR="00687C55">
      <w:pPr>
        <w:jc w:val="center"/>
      </w:pPr>
    </w:p>
    <w:p w:rsidRDefault="008F069B" w:rsidP="008F069B" w:rsidR="008C17E2" w:rsidRPr="00895B7F">
      <w:pPr>
        <w:jc w:val="center"/>
      </w:pPr>
      <w:r w:rsidRPr="00895B7F">
        <w:t xml:space="preserve">U  I M E  R </w:t>
      </w:r>
      <w:r w:rsidR="008C00DC">
        <w:t>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E93170" w:rsidP="009E4C9E" w:rsidR="00691F94">
      <w:pPr>
        <w:ind w:firstLine="708"/>
        <w:jc w:val="both"/>
      </w:pPr>
      <w:r w:rsidRPr="00E93170">
        <w:t xml:space="preserve">Trgovački sud u Zagrebu, po sucu Gordanu </w:t>
      </w:r>
      <w:proofErr w:type="spellStart"/>
      <w:r w:rsidRPr="00E93170">
        <w:t>Zubaku</w:t>
      </w:r>
      <w:proofErr w:type="spellEnd"/>
      <w:r w:rsidRPr="00E93170">
        <w:t xml:space="preserve">, u stečajnom  postupku nad dužnikom </w:t>
      </w:r>
      <w:r w:rsidRPr="00E93170">
        <w:rPr>
          <w:bCs/>
        </w:rPr>
        <w:t xml:space="preserve">Stečajna masa iza Probitak d.o.o., Slavonski Brod, Naselje Andrije Hebranga 7/9, OIB: </w:t>
      </w:r>
      <w:r w:rsidRPr="00465D03">
        <w:rPr>
          <w:bCs/>
          <w:lang w:val="en-AU"/>
        </w:rPr>
        <w:t>74039525931</w:t>
      </w:r>
      <w:r w:rsidR="00A629FA" w:rsidRPr="00465D03">
        <w:rPr>
          <w:bCs/>
        </w:rPr>
        <w:t xml:space="preserve">, </w:t>
      </w:r>
      <w:r w:rsidR="00465D03" w:rsidRPr="00465D03">
        <w:rPr>
          <w:bCs/>
          <w:lang w:val="pt-BR"/>
        </w:rPr>
        <w:t>28. svibnja</w:t>
      </w:r>
      <w:r w:rsidR="00B801B6" w:rsidRPr="00465D03">
        <w:rPr>
          <w:bCs/>
          <w:lang w:val="pt-BR"/>
        </w:rPr>
        <w:t xml:space="preserve"> </w:t>
      </w:r>
      <w:r w:rsidRPr="00465D03">
        <w:rPr>
          <w:bCs/>
          <w:lang w:val="pt-BR"/>
        </w:rPr>
        <w:t>2019</w:t>
      </w:r>
      <w:r w:rsidR="00FC036D" w:rsidRPr="00465D03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dužnikom</w:t>
      </w:r>
      <w:r w:rsidR="001B78BA" w:rsidRPr="00D15FDF">
        <w:t xml:space="preserve"> </w:t>
      </w:r>
      <w:r w:rsidR="00E93170" w:rsidRPr="00E93170">
        <w:rPr>
          <w:bCs/>
        </w:rPr>
        <w:t xml:space="preserve">Stečajna masa iza Probitak d.o.o., Slavonski Brod, Naselje Andrije Hebranga 7/9, OIB: </w:t>
      </w:r>
      <w:r w:rsidR="00E93170" w:rsidRPr="00E93170">
        <w:rPr>
          <w:bCs/>
          <w:lang w:val="en-AU"/>
        </w:rPr>
        <w:t>74039525931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196563">
        <w:t>studenoga 2017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dužnikom </w:t>
      </w:r>
      <w:r w:rsidR="00196563" w:rsidRPr="00196563">
        <w:rPr>
          <w:bCs/>
        </w:rPr>
        <w:t>Stečajna masa iza Prob</w:t>
      </w:r>
      <w:r w:rsidR="00196563">
        <w:rPr>
          <w:bCs/>
        </w:rPr>
        <w:t>itak d.o.o., Slavonski Brod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DB72B7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</w:t>
      </w:r>
      <w:r w:rsidR="0088498E">
        <w:t>229</w:t>
      </w:r>
      <w:r w:rsidR="00A56CE5" w:rsidRPr="00D15FDF">
        <w:t>. Stečajnog zakona</w:t>
      </w:r>
      <w:r w:rsidR="009532A1" w:rsidRPr="00D15FDF">
        <w:t xml:space="preserve"> </w:t>
      </w:r>
      <w:r w:rsidR="00895B7F">
        <w:t>(„Narodne novine“ br. 71/15</w:t>
      </w:r>
      <w:r w:rsidR="00DB72B7">
        <w:t xml:space="preserve"> i 104/17</w:t>
      </w:r>
      <w:r w:rsidR="0088498E">
        <w:t>, dalje: SZ</w:t>
      </w:r>
      <w:r w:rsidR="00895B7F">
        <w:t>)</w:t>
      </w:r>
      <w:r w:rsidR="009532A1" w:rsidRPr="00D15FDF">
        <w:t>.</w:t>
      </w:r>
      <w:r w:rsidR="00DB72B7">
        <w:t xml:space="preserve"> Nakon unovčenja cjelokupne imovine</w:t>
      </w:r>
      <w:r w:rsidR="00A165FE" w:rsidRPr="00D15FDF">
        <w:t xml:space="preserve"> stečajnog dužnika</w:t>
      </w:r>
      <w:r w:rsidR="00DB72B7">
        <w:t>,</w:t>
      </w:r>
      <w:r>
        <w:t xml:space="preserve"> dostavio</w:t>
      </w:r>
      <w:r w:rsidR="00DB72B7">
        <w:t xml:space="preserve"> je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571B05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</w:t>
      </w:r>
      <w:r w:rsidR="00571B05">
        <w:t>-a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</w:t>
      </w:r>
      <w:r w:rsidR="004C51CF" w:rsidRPr="00D15FDF">
        <w:t>.</w:t>
      </w:r>
      <w:r w:rsidR="00BE1653">
        <w:t xml:space="preserve"> Nije bilo prigovora na završni diobni popis.</w:t>
      </w:r>
    </w:p>
    <w:p w:rsidRDefault="004C51CF" w:rsidP="00BE1653" w:rsidR="004C51CF" w:rsidRPr="00D15FDF">
      <w:pPr>
        <w:jc w:val="both"/>
      </w:pPr>
    </w:p>
    <w:p w:rsidRDefault="00C6115E" w:rsidP="004C51CF" w:rsidR="004C51CF">
      <w:pPr>
        <w:ind w:firstLine="708"/>
        <w:jc w:val="both"/>
      </w:pPr>
      <w:r>
        <w:t xml:space="preserve"> S</w:t>
      </w:r>
      <w:r w:rsidR="00FB10C1">
        <w:t>tečajni upravitelj</w:t>
      </w:r>
      <w:r>
        <w:t xml:space="preserve"> je podneskom obavijestio</w:t>
      </w:r>
      <w:r w:rsidR="00FB10C1">
        <w:t xml:space="preserve"> sud</w:t>
      </w:r>
      <w:r>
        <w:t xml:space="preserve"> da</w:t>
      </w:r>
      <w:r w:rsidR="00B76B6D" w:rsidRPr="00D15FDF">
        <w:t xml:space="preserve">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</w:t>
      </w:r>
    </w:p>
    <w:p w:rsidRDefault="008E3670" w:rsidP="004C51CF" w:rsidR="008E3670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lastRenderedPageBreak/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8E090D">
        <w:t xml:space="preserve"> 28</w:t>
      </w:r>
      <w:r w:rsidR="000A7F5A" w:rsidRPr="00D15FDF">
        <w:t>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8E090D">
        <w:t xml:space="preserve"> 28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D15FDF">
      <w:pPr>
        <w:jc w:val="center"/>
      </w:pPr>
      <w:r w:rsidRPr="00D15FDF">
        <w:t xml:space="preserve">U </w:t>
      </w:r>
      <w:r w:rsidRPr="00E0042A">
        <w:t>Zagrebu</w:t>
      </w:r>
      <w:r w:rsidR="009E4C9E" w:rsidRPr="00E0042A">
        <w:t xml:space="preserve"> </w:t>
      </w:r>
      <w:r w:rsidR="00E0042A" w:rsidRPr="00E0042A">
        <w:t xml:space="preserve">28. svibnja </w:t>
      </w:r>
      <w:r w:rsidR="0071790D" w:rsidRPr="00E0042A">
        <w:t>20</w:t>
      </w:r>
      <w:r w:rsidR="00112800" w:rsidRPr="00E0042A">
        <w:t>1</w:t>
      </w:r>
      <w:r w:rsidR="00196563" w:rsidRPr="00E0042A">
        <w:t>9</w:t>
      </w:r>
      <w:r w:rsidR="0071790D" w:rsidRPr="00D15FDF">
        <w:t>.</w:t>
      </w: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B9312F" w:rsidR="00B801B6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90596">
        <w:rPr>
          <w:rFonts w:hAnsi="Times New Roman" w:ascii="Times New Roman"/>
          <w:b w:val="false"/>
          <w:color w:val="auto"/>
          <w:szCs w:val="24"/>
        </w:rPr>
        <w:t>,v.r.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01B6" w:rsidR="00B801B6"/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290596" w:rsidP="00400817" w:rsidR="00290596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290596" w:rsidP="00400817" w:rsidR="00290596" w:rsidRPr="00400817">
      <w:pPr>
        <w:ind w:left="5664"/>
      </w:pPr>
      <w:r w:rsidRPr="00400817">
        <w:t xml:space="preserve">        Dijana Hadžić</w:t>
      </w:r>
    </w:p>
    <w:p w:rsidRDefault="0071790D" w:rsidP="0071790D" w:rsidR="0071790D">
      <w:pPr>
        <w:jc w:val="both"/>
      </w:pPr>
    </w:p>
    <w:p w:rsidRDefault="00290596" w:rsidP="0071790D" w:rsidR="00290596" w:rsidRPr="00D15FDF">
      <w:pPr>
        <w:jc w:val="both"/>
      </w:pPr>
    </w:p>
    <w:sectPr w:rsidSect="009E4C9E" w:rsidR="00290596" w:rsidRPr="00D15FD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96563"/>
    <w:rsid w:val="001A07A6"/>
    <w:rsid w:val="001B78BA"/>
    <w:rsid w:val="00231DF8"/>
    <w:rsid w:val="00255BB6"/>
    <w:rsid w:val="00255D25"/>
    <w:rsid w:val="0025741B"/>
    <w:rsid w:val="00290596"/>
    <w:rsid w:val="002A6D2E"/>
    <w:rsid w:val="003163A3"/>
    <w:rsid w:val="003323D1"/>
    <w:rsid w:val="003B2BDE"/>
    <w:rsid w:val="003D18E7"/>
    <w:rsid w:val="00403946"/>
    <w:rsid w:val="00443763"/>
    <w:rsid w:val="00455167"/>
    <w:rsid w:val="00465D03"/>
    <w:rsid w:val="004C51CF"/>
    <w:rsid w:val="005101CB"/>
    <w:rsid w:val="00510FA6"/>
    <w:rsid w:val="0051104F"/>
    <w:rsid w:val="00520A90"/>
    <w:rsid w:val="00544F5F"/>
    <w:rsid w:val="00560758"/>
    <w:rsid w:val="00571B05"/>
    <w:rsid w:val="00590B44"/>
    <w:rsid w:val="00594163"/>
    <w:rsid w:val="005A0BD1"/>
    <w:rsid w:val="00612BE8"/>
    <w:rsid w:val="0062182A"/>
    <w:rsid w:val="00622CCA"/>
    <w:rsid w:val="00661E79"/>
    <w:rsid w:val="00666AAB"/>
    <w:rsid w:val="00687C55"/>
    <w:rsid w:val="00691F94"/>
    <w:rsid w:val="006B7AA6"/>
    <w:rsid w:val="006E31C2"/>
    <w:rsid w:val="0071790D"/>
    <w:rsid w:val="007436B2"/>
    <w:rsid w:val="00793C75"/>
    <w:rsid w:val="007B1ED2"/>
    <w:rsid w:val="007C5E0B"/>
    <w:rsid w:val="007F66B5"/>
    <w:rsid w:val="00826C47"/>
    <w:rsid w:val="00834DFB"/>
    <w:rsid w:val="0088498E"/>
    <w:rsid w:val="00895B7F"/>
    <w:rsid w:val="008C00DC"/>
    <w:rsid w:val="008C17E2"/>
    <w:rsid w:val="008E090D"/>
    <w:rsid w:val="008E3670"/>
    <w:rsid w:val="008F069B"/>
    <w:rsid w:val="008F4266"/>
    <w:rsid w:val="00902F1F"/>
    <w:rsid w:val="00907570"/>
    <w:rsid w:val="009532A1"/>
    <w:rsid w:val="00992945"/>
    <w:rsid w:val="00993FC5"/>
    <w:rsid w:val="00997B1A"/>
    <w:rsid w:val="009E4C9E"/>
    <w:rsid w:val="009F440B"/>
    <w:rsid w:val="00A165FE"/>
    <w:rsid w:val="00A56CE5"/>
    <w:rsid w:val="00A629FA"/>
    <w:rsid w:val="00A71EEB"/>
    <w:rsid w:val="00AB49A3"/>
    <w:rsid w:val="00B46C68"/>
    <w:rsid w:val="00B76B6D"/>
    <w:rsid w:val="00B801B6"/>
    <w:rsid w:val="00B823F9"/>
    <w:rsid w:val="00B8569C"/>
    <w:rsid w:val="00B9312F"/>
    <w:rsid w:val="00BD7E2A"/>
    <w:rsid w:val="00BE1653"/>
    <w:rsid w:val="00BF0090"/>
    <w:rsid w:val="00C6115E"/>
    <w:rsid w:val="00C80606"/>
    <w:rsid w:val="00C83086"/>
    <w:rsid w:val="00CB0ACD"/>
    <w:rsid w:val="00CD27C6"/>
    <w:rsid w:val="00CD6D72"/>
    <w:rsid w:val="00D15FDF"/>
    <w:rsid w:val="00D87F76"/>
    <w:rsid w:val="00DA6B9B"/>
    <w:rsid w:val="00DB72B7"/>
    <w:rsid w:val="00E0042A"/>
    <w:rsid w:val="00E652F0"/>
    <w:rsid w:val="00E90FC0"/>
    <w:rsid w:val="00E93170"/>
    <w:rsid w:val="00E970E4"/>
    <w:rsid w:val="00EA0B48"/>
    <w:rsid w:val="00ED5031"/>
    <w:rsid w:val="00FB10C1"/>
    <w:rsid w:val="00FC036D"/>
    <w:rsid w:val="00FC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0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5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596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59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59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0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5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596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59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59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55499687784</izvorni_sadrzaj>
    <derivirana_varijabla naziv="DomainObject.Predmet.ProtustrankaFormatedOIB_1">  PROBITAK d.o.o., OIB 55499687784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55499687784, Sv. Mateja 70, 10000 Zagreb</izvorni_sadrzaj>
    <derivirana_varijabla naziv="DomainObject.Predmet.ProtustrankaFormatedWithAdressOIB_1"> PROBITAK d.o.o., OIB 55499687784,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55499687784, Sv. Mateja 70, 10000 Zagreb</izvorni_sadrzaj>
    <derivirana_varijabla naziv="DomainObject.Predmet.ProtustrankaWithAdressOIB_1">PROBITAK d.o.o., OIB 55499687784,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55499687784</izvorni_sadrzaj>
    <derivirana_varijabla naziv="DomainObject.Predmet.ProtustrankaNazivFormatedOIB_1">PROBITAK d.o.o., OIB 55499687784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likvidator; ŽDO Zagreb; Ministarstvo financija, Porezna uprava Zagreb; Ministarstvo pravosuđa RH; FINA, ZAGREB</izvorni_sadrzaj>
    <derivirana_varijabla naziv="DomainObject.Predmet.StrankaFormated_1">  Davorka Huljev - likvidator; ŽDO Zagreb; Ministarstvo financija, Porezna uprava Zagreb; Ministarstvo pravosuđa RH; FINA, ZAGREB</derivirana_varijabla>
  </DomainObject.Predmet.StrankaFormated>
  <DomainObject.Predmet.StrankaFormatedOIB>
    <izvorni_sadrzaj>  Davorka Huljev - likvidator; ŽDO Zagreb; Ministarstvo financija, Porezna uprava Zagreb; Ministarstvo pravosuđa RH; FINA, ZAGREB</izvorni_sadrzaj>
    <derivirana_varijabla naziv="DomainObject.Predmet.StrankaFormatedOIB_1">  Davorka Huljev - likvidator; ŽDO Zagreb; Ministarstvo financija, Porezna uprava Zagreb; Ministarstvo pravosuđa RH; FINA, ZAGREB</derivirana_varijabla>
  </DomainObject.Predmet.StrankaFormatedOIB>
  <DomainObject.Predmet.StrankaFormatedWithAdress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>
  <DomainObject.Predmet.StrankaFormatedWithAdressOIB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OIB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OIB>
  <DomainObject.Predmet.StrankaWithAdress>
    <izvorni_sadrzaj>Davorka Huljev - likvidator Miramarska 13d,10000 Zagreb,ŽDO Zagreb ,Ministarstvo financija, Porezna uprava Zagreb Avenija Dubrovnik 32,10000 Zagreb,Ministarstvo pravosuđa RH Ulica grada Vukovara 49,10000 Zagreb,FINA, ZAGREB </izvorni_sadrzaj>
    <derivirana_varijabla naziv="DomainObject.Predmet.StrankaWithAdress_1">Davorka Huljev - likvidator Miramarska 13d,10000 Zagreb,ŽDO Zagreb ,Ministarstvo financija, Porezna uprava Zagreb Avenija Dubrovnik 32,10000 Zagreb,Ministarstvo pravosuđa RH Ulica grada Vukovara 49,10000 Zagreb,FINA, ZAGREB </derivirana_varijabla>
  </DomainObject.Predmet.StrankaWithAdress>
  <DomainObject.Predmet.StrankaWithAdressOIB>
    <izvorni_sadrzaj>Davorka Huljev - likvidator, Miramarska 13d,10000 Zagreb,ŽDO Zagreb,Ministarstvo financija, Porezna uprava Zagreb, Avenija Dubrovnik 32,10000 Zagreb,Ministarstvo pravosuđa RH, Ulica grada Vukovara 49,10000 Zagreb,FINA, ZAGREB</izvorni_sadrzaj>
    <derivirana_varijabla naziv="DomainObject.Predmet.StrankaWithAdressOIB_1">Davorka Huljev - likvidator, Miramarska 13d,10000 Zagreb,ŽDO Zagreb,Ministarstvo financija, Porezna uprava Zagreb, Avenija Dubrovnik 32,10000 Zagreb,Ministarstvo pravosuđa RH, Ulica grada Vukovara 49,10000 Zagreb,FINA, ZAGREB</derivirana_varijabla>
  </DomainObject.Predmet.StrankaWithAdressOIB>
  <DomainObject.Predmet.StrankaNazivFormated>
    <izvorni_sadrzaj>Davorka Huljev - likvidator,ŽDO Zagreb,Ministarstvo financija, Porezna uprava Zagreb,Ministarstvo pravosuđa RH,FINA, ZAGREB</izvorni_sadrzaj>
    <derivirana_varijabla naziv="DomainObject.Predmet.StrankaNazivFormated_1">Davorka Huljev - likvidator,ŽDO Zagreb,Ministarstvo financija, Porezna uprava Zagreb,Ministarstvo pravosuđa RH,FINA, ZAGREB</derivirana_varijabla>
  </DomainObject.Predmet.StrankaNazivFormated>
  <DomainObject.Predmet.StrankaNazivFormatedOIB>
    <izvorni_sadrzaj>Davorka Huljev - likvidator,ŽDO Zagreb,Ministarstvo financija, Porezna uprava Zagreb,Ministarstvo pravosuđa RH,FINA, ZAGREB</izvorni_sadrzaj>
    <derivirana_varijabla naziv="DomainObject.Predmet.StrankaNazivFormatedOIB_1">Davorka Huljev - likvidator,ŽDO Zagreb,Ministarstvo financija, Porezna uprava Zagreb,Ministarstvo pravosuđa RH,FINA,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>
  <DomainObject.Predmet.StrankaList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OIB>
  <DomainObject.Predmet.StrankaListFormatedWithAdress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>
  <DomainObject.Predmet.StrankaListFormatedWithAdressOIB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OIB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OIB>
  <DomainObject.Predmet.StrankaListNaziv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>
  <DomainObject.Predmet.StrankaListNaziv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55499687784</item>
    </izvorni_sadrzaj>
    <derivirana_varijabla naziv="DomainObject.Predmet.ProtuStrankaListFormatedOIB_1">
      <item>PROBITAK d.o.o., OIB 55499687784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55499687784, Sv. Mateja 70, 10000 Zagreb</item>
    </izvorni_sadrzaj>
    <derivirana_varijabla naziv="DomainObject.Predmet.ProtuStrankaListFormatedWithAdressOIB_1">
      <item>PROBITAK d.o.o., OIB 55499687784,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55499687784</item>
    </izvorni_sadrzaj>
    <derivirana_varijabla naziv="DomainObject.Predmet.ProtuStrankaListNazivFormatedOIB_1">
      <item>PROBITAK d.o.o., OIB 55499687784</item>
    </derivirana_varijabla>
  </DomainObject.Predmet.ProtuStrankaListNazivFormatedOIB>
  <DomainObject.Predmet.OstaliListFormated>
    <izvorni_sadrzaj>
      <item>Ste. upraviteljica stečajne mase Nada Reljić</item>
    </izvorni_sadrzaj>
    <derivirana_varijabla naziv="DomainObject.Predmet.OstaliListFormated_1">
      <item>Ste. upraviteljica stečajne mase Nada Reljić</item>
    </derivirana_varijabla>
  </DomainObject.Predmet.OstaliListFormated>
  <DomainObject.Predmet.OstaliListFormatedOIB>
    <izvorni_sadrzaj>
      <item>Ste. upraviteljica stečajne mase Nada Reljić, OIB 63776354688</item>
    </izvorni_sadrzaj>
    <derivirana_varijabla naziv="DomainObject.Predmet.OstaliListFormatedOIB_1">
      <item>Ste. upraviteljica stečajne mase Nada Reljić, OIB 63776354688</item>
    </derivirana_varijabla>
  </DomainObject.Predmet.OstaliListFormatedOIB>
  <DomainObject.Predmet.OstaliListFormatedWithAdress>
    <izvorni_sadrzaj>
      <item>Ste. upraviteljica stečajne mase Nada Reljić, Naselje Andrije Hebranga 79, 35000 Slavonski Brod</item>
    </izvorni_sadrzaj>
    <derivirana_varijabla naziv="DomainObject.Predmet.OstaliListFormatedWithAdress_1">
      <item>Ste. upraviteljica stečajne mase Nada Reljić, Naselje Andrije Hebranga 79, 35000 Slavonski Brod</item>
    </derivirana_varijabla>
  </DomainObject.Predmet.OstaliListFormatedWithAdress>
  <DomainObject.Predmet.OstaliListFormatedWithAdressOIB>
    <izvorni_sadrzaj>
      <item>Ste. upraviteljica stečajne mase Nada Reljić, OIB 63776354688, Naselje Andrije Hebranga 79, 35000 Slavonski Brod</item>
    </izvorni_sadrzaj>
    <derivirana_varijabla naziv="DomainObject.Predmet.OstaliListFormatedWithAdressOIB_1">
      <item>Ste. upraviteljica stečajne mase Nada Reljić, OIB 63776354688, Naselje Andrije Hebranga 79, 35000 Slavonski Brod</item>
    </derivirana_varijabla>
  </DomainObject.Predmet.OstaliListFormatedWithAdressOIB>
  <DomainObject.Predmet.OstaliListNazivFormated>
    <izvorni_sadrzaj>
      <item>Ste. upraviteljica stečajne mase Nada Reljić</item>
    </izvorni_sadrzaj>
    <derivirana_varijabla naziv="DomainObject.Predmet.OstaliListNazivFormated_1">
      <item>Ste. upraviteljica stečajne mase Nada Reljić</item>
    </derivirana_varijabla>
  </DomainObject.Predmet.OstaliListNazivFormated>
  <DomainObject.Predmet.OstaliListNazivFormatedOIB>
    <izvorni_sadrzaj>
      <item>Ste. upraviteljica stečajne mase Nada Reljić, OIB 63776354688</item>
    </izvorni_sadrzaj>
    <derivirana_varijabla naziv="DomainObject.Predmet.OstaliListNazivFormatedOIB_1">
      <item>Ste. upraviteljica stečajne mase Nada Reljić, OIB 63776354688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 - likvidator i dr.</izvorni_sadrzaj>
    <derivirana_varijabla naziv="DomainObject.Predmet.StrankaIDrugi_1">Davorka Huljev - likvidator i dr.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 i dr.</izvorni_sadrzaj>
    <derivirana_varijabla naziv="DomainObject.Predmet.StrankaIDrugiAdressOIB_1">Davorka Huljev - likvidator, Miramarska 13d, 10000 Zagreb i dr.</derivirana_varijabla>
  </DomainObject.Predmet.StrankaIDrugiAdressOIB>
  <DomainObject.Predmet.ProtustrankaIDrugiAdressOIB>
    <izvorni_sadrzaj>PROBITAK d.o.o., OIB 55499687784, Sv. Mateja 70, 10000 Zagreb</izvorni_sadrzaj>
    <derivirana_varijabla naziv="DomainObject.Predmet.ProtustrankaIDrugiAdressOIB_1">PROBITAK d.o.o., OIB 55499687784,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izvorni_sadrzaj>
    <derivirana_varijabla naziv="DomainObject.Predmet.SudioniciListNaziv_1"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derivirana_varijabla>
  </DomainObject.Predmet.SudioniciListNaziv>
  <DomainObject.Predmet.SudioniciListAdressOIB>
    <izvorni_sadrzaj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izvorni_sadrzaj>
    <derivirana_varijabla naziv="DomainObject.Predmet.SudioniciListAdressOIB_1"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55499687784</item>
      <item>, OIB null</item>
      <item>, OIB null</item>
      <item>, OIB null</item>
      <item>, OIB null</item>
      <item>, OIB 63776354688</item>
    </izvorni_sadrzaj>
    <derivirana_varijabla naziv="DomainObject.Predmet.SudioniciListNazivOIB_1">
      <item>, OIB null</item>
      <item>, OIB 55499687784</item>
      <item>, OIB null</item>
      <item>, OIB null</item>
      <item>, OIB null</item>
      <item>, OIB null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St-734/2017-52</izvorni_sadrzaj>
    <derivirana_varijabla naziv="DomainObject.PredzadnjaOdlukaIzPredmeta.Oznaka_1">St-734/2017-52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1845</properties:Characters>
  <properties:Lines>69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2019-05-28T09:33:00Z</dcterms:created>
  <dc:creator>nradic</dc:creator>
  <cp:lastModifiedBy>Dijana Hadžić</cp:lastModifiedBy>
  <cp:lastPrinted>2019-05-28T09:47:00Z</cp:lastPrinted>
  <dcterms:modified xmlns:xsi="http://www.w3.org/2001/XMLSchema-instance" xsi:type="dcterms:W3CDTF">2019-05-28T09:47:00Z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(24. rješenje - zaključenje po čl. 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