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680b" w14:paraId="c80680b" w:rsidRDefault="0064654E" w:rsidP="0064654E" w:rsidR="006465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1B07FF">
        <w:rPr>
          <w:sz w:val="24"/>
          <w:szCs w:val="24"/>
        </w:rPr>
        <w:t>67. St-1915/16</w:t>
      </w:r>
      <w:r w:rsidR="00CD468C">
        <w:rPr>
          <w:sz w:val="24"/>
          <w:szCs w:val="24"/>
        </w:rPr>
        <w:t>-57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5F6333" w:rsidRPr="005F6333">
        <w:rPr>
          <w:bCs/>
          <w:sz w:val="24"/>
          <w:szCs w:val="24"/>
          <w:lang w:val="pt-BR"/>
        </w:rPr>
        <w:t>CITY EX d.o.o. u stečaju, Zagreb, Donje Svetice 40, OIB: 99406899243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5F6333">
        <w:rPr>
          <w:sz w:val="24"/>
          <w:szCs w:val="24"/>
        </w:rPr>
        <w:t>5. srpnja</w:t>
      </w:r>
      <w:r w:rsidRPr="00310646">
        <w:rPr>
          <w:sz w:val="24"/>
          <w:szCs w:val="24"/>
        </w:rPr>
        <w:t xml:space="preserve"> 20</w:t>
      </w:r>
      <w:r w:rsidR="005F6333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60605C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5F6333">
        <w:rPr>
          <w:sz w:val="24"/>
          <w:szCs w:val="24"/>
        </w:rPr>
        <w:t>Zdravku Krznaru</w:t>
      </w:r>
      <w:r w:rsidR="0060605C">
        <w:rPr>
          <w:sz w:val="24"/>
          <w:szCs w:val="24"/>
        </w:rPr>
        <w:t xml:space="preserve"> pristupiti u zgradu</w:t>
      </w:r>
      <w:r w:rsidR="0060605C" w:rsidRPr="0060605C">
        <w:rPr>
          <w:sz w:val="24"/>
          <w:szCs w:val="24"/>
        </w:rPr>
        <w:t xml:space="preserve"> ovog suda Petrinjska 8, soba 85/II (ulična zgrada)</w:t>
      </w:r>
      <w:r w:rsidR="003C77CD">
        <w:rPr>
          <w:sz w:val="24"/>
          <w:szCs w:val="24"/>
        </w:rPr>
        <w:t xml:space="preserve">, dana </w:t>
      </w:r>
      <w:r w:rsidR="005F6333">
        <w:rPr>
          <w:sz w:val="24"/>
          <w:szCs w:val="24"/>
        </w:rPr>
        <w:t>11. srpnja</w:t>
      </w:r>
      <w:r w:rsidR="003C77CD">
        <w:rPr>
          <w:sz w:val="24"/>
          <w:szCs w:val="24"/>
        </w:rPr>
        <w:t xml:space="preserve"> 2016</w:t>
      </w:r>
      <w:r w:rsidR="0060605C">
        <w:rPr>
          <w:sz w:val="24"/>
          <w:szCs w:val="24"/>
        </w:rPr>
        <w:t xml:space="preserve">. u </w:t>
      </w:r>
      <w:r w:rsidR="005F6333">
        <w:rPr>
          <w:sz w:val="24"/>
          <w:szCs w:val="24"/>
        </w:rPr>
        <w:t>11,15</w:t>
      </w:r>
      <w:r w:rsidR="0060605C">
        <w:rPr>
          <w:sz w:val="24"/>
          <w:szCs w:val="24"/>
        </w:rPr>
        <w:t xml:space="preserve"> sati radi očitovanja</w:t>
      </w:r>
      <w:r w:rsidR="005F6333">
        <w:rPr>
          <w:sz w:val="24"/>
          <w:szCs w:val="24"/>
        </w:rPr>
        <w:t>.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5F6333" w:rsidP="00F13A79" w:rsidR="005F6333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5F6333" w:rsidR="00B244F8" w:rsidRPr="00B244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F6333">
        <w:rPr>
          <w:sz w:val="24"/>
          <w:szCs w:val="24"/>
        </w:rPr>
        <w:t>Nakon održanog ispitnog ročišta sud je zaprimio obavijesti o prijavama radničkih tražbina</w:t>
      </w:r>
      <w:r w:rsidR="007B09FE">
        <w:rPr>
          <w:sz w:val="24"/>
          <w:szCs w:val="24"/>
        </w:rPr>
        <w:t xml:space="preserve"> koje nisu obuhvaćene tablicom prijavljenih tražbina</w:t>
      </w:r>
      <w:r w:rsidR="005F6333">
        <w:rPr>
          <w:sz w:val="24"/>
          <w:szCs w:val="24"/>
        </w:rPr>
        <w:t>. Slijedom navedenog, pozvan je stečajni upravitelj pristupiti na ročište radi očitovanja.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5F6333">
        <w:rPr>
          <w:sz w:val="24"/>
          <w:szCs w:val="24"/>
        </w:rPr>
        <w:t>5. srpnja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5F6333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D468C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CD468C" w:rsidP="00CD468C" w:rsidR="00CD468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CD468C" w:rsidP="00CD468C" w:rsidR="00CD468C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CD468C" w:rsidP="00F13A79" w:rsidR="00CD468C">
      <w:pPr>
        <w:rPr>
          <w:sz w:val="24"/>
          <w:szCs w:val="24"/>
        </w:rPr>
      </w:pPr>
    </w:p>
    <w:p w:rsidRDefault="00CD468C" w:rsidP="00F13A79" w:rsidR="00CD468C">
      <w:pPr>
        <w:rPr>
          <w:sz w:val="24"/>
          <w:szCs w:val="24"/>
        </w:rPr>
      </w:pPr>
    </w:p>
    <w:p w:rsidRDefault="00CD468C" w:rsidP="00F13A79" w:rsidR="00CD468C">
      <w:pPr>
        <w:rPr>
          <w:sz w:val="24"/>
          <w:szCs w:val="24"/>
        </w:rPr>
      </w:pPr>
    </w:p>
    <w:p w:rsidRDefault="00CD468C" w:rsidP="00F13A79" w:rsidR="00CD468C">
      <w:pPr>
        <w:rPr>
          <w:sz w:val="24"/>
          <w:szCs w:val="24"/>
        </w:rPr>
      </w:pPr>
    </w:p>
    <w:p w:rsidRDefault="00CD468C" w:rsidP="00F13A79" w:rsidR="00CD468C">
      <w:pPr>
        <w:rPr>
          <w:sz w:val="24"/>
          <w:szCs w:val="24"/>
        </w:rPr>
      </w:pPr>
    </w:p>
    <w:p w:rsidRDefault="00CD468C" w:rsidP="00F13A79" w:rsidR="00CD468C">
      <w:pPr>
        <w:rPr>
          <w:sz w:val="24"/>
          <w:szCs w:val="24"/>
        </w:rPr>
      </w:pPr>
    </w:p>
    <w:p w:rsidRDefault="00F13A79" w:rsidP="00F13A79" w:rsidR="00F13A79" w:rsidRPr="00310646">
      <w:pPr>
        <w:rPr>
          <w:sz w:val="24"/>
          <w:szCs w:val="24"/>
        </w:rPr>
      </w:pPr>
    </w:p>
    <w:p w:rsidRDefault="00935ABA" w:rsidR="00935ABA" w:rsidRPr="00310646">
      <w:pPr>
        <w:rPr>
          <w:sz w:val="24"/>
          <w:szCs w:val="24"/>
        </w:rPr>
      </w:pPr>
    </w:p>
    <w:sectPr w:rsidSect="007E506A"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A02DC"/>
    <w:rsid w:val="001B07FF"/>
    <w:rsid w:val="00310646"/>
    <w:rsid w:val="003C77CD"/>
    <w:rsid w:val="004846E3"/>
    <w:rsid w:val="00574039"/>
    <w:rsid w:val="00577C20"/>
    <w:rsid w:val="005E5A2C"/>
    <w:rsid w:val="005F236B"/>
    <w:rsid w:val="005F6333"/>
    <w:rsid w:val="0060605C"/>
    <w:rsid w:val="0064654E"/>
    <w:rsid w:val="006F6973"/>
    <w:rsid w:val="0075381D"/>
    <w:rsid w:val="007B09FE"/>
    <w:rsid w:val="007E506A"/>
    <w:rsid w:val="0085773F"/>
    <w:rsid w:val="008A286D"/>
    <w:rsid w:val="00935ABA"/>
    <w:rsid w:val="00980914"/>
    <w:rsid w:val="009E1755"/>
    <w:rsid w:val="00AD2A7F"/>
    <w:rsid w:val="00AF6C2C"/>
    <w:rsid w:val="00B244F8"/>
    <w:rsid w:val="00B539B6"/>
    <w:rsid w:val="00C00CB9"/>
    <w:rsid w:val="00CD468C"/>
    <w:rsid w:val="00CD7733"/>
    <w:rsid w:val="00D10C86"/>
    <w:rsid w:val="00D639B5"/>
    <w:rsid w:val="00D75E26"/>
    <w:rsid w:val="00D8292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2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3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3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3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3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2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3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3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3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3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167</properties:Words>
  <properties:Characters>763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2016-07-05T08:27:00Z</dcterms:created>
  <dc:creator>nmarkovic</dc:creator>
  <cp:lastModifiedBy>Ivana Rogić</cp:lastModifiedBy>
  <cp:lastPrinted>2016-07-05T08:26:00Z</cp:lastPrinted>
  <dcterms:modified xmlns:xsi="http://www.w3.org/2001/XMLSchema-instance" xsi:type="dcterms:W3CDTF">2016-07-05T08:27:00Z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