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a10c" w14:paraId="16da10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50BAC">
        <w:rPr>
          <w:sz w:val="24"/>
        </w:rPr>
        <w:t>1494</w:t>
      </w:r>
      <w:proofErr w:type="spellEnd"/>
      <w:r w:rsidR="00650BAC">
        <w:rPr>
          <w:sz w:val="24"/>
        </w:rPr>
        <w:t>/</w:t>
      </w:r>
      <w:proofErr w:type="spellStart"/>
      <w:r w:rsidR="00650BAC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BA0A9C">
        <w:rPr>
          <w:sz w:val="24"/>
          <w:szCs w:val="24"/>
        </w:rPr>
        <w:t>SG</w:t>
      </w:r>
      <w:proofErr w:type="spellEnd"/>
      <w:r w:rsidR="00BA0A9C">
        <w:rPr>
          <w:sz w:val="24"/>
          <w:szCs w:val="24"/>
        </w:rPr>
        <w:t xml:space="preserve"> </w:t>
      </w:r>
      <w:proofErr w:type="spellStart"/>
      <w:r w:rsidR="00BA0A9C">
        <w:rPr>
          <w:sz w:val="24"/>
          <w:szCs w:val="24"/>
        </w:rPr>
        <w:t>FOS</w:t>
      </w:r>
      <w:proofErr w:type="spellEnd"/>
      <w:r w:rsidR="00BA0A9C">
        <w:rPr>
          <w:sz w:val="24"/>
          <w:szCs w:val="24"/>
        </w:rPr>
        <w:t xml:space="preserve"> d.o.o., Zagreb, Ilica </w:t>
      </w:r>
      <w:proofErr w:type="spellStart"/>
      <w:r w:rsidR="00BA0A9C">
        <w:rPr>
          <w:sz w:val="24"/>
          <w:szCs w:val="24"/>
        </w:rPr>
        <w:t>109</w:t>
      </w:r>
      <w:proofErr w:type="spellEnd"/>
      <w:r w:rsidR="00BA0A9C">
        <w:rPr>
          <w:sz w:val="24"/>
          <w:szCs w:val="24"/>
        </w:rPr>
        <w:t xml:space="preserve">, </w:t>
      </w:r>
      <w:proofErr w:type="spellStart"/>
      <w:r w:rsidR="00BA0A9C">
        <w:rPr>
          <w:sz w:val="24"/>
          <w:szCs w:val="24"/>
        </w:rPr>
        <w:t>OIB</w:t>
      </w:r>
      <w:proofErr w:type="spellEnd"/>
      <w:r w:rsidR="00BA0A9C">
        <w:rPr>
          <w:sz w:val="24"/>
          <w:szCs w:val="24"/>
        </w:rPr>
        <w:t xml:space="preserve">: </w:t>
      </w:r>
      <w:proofErr w:type="spellStart"/>
      <w:r w:rsidR="00BA0A9C" w:rsidRPr="00192D9C">
        <w:rPr>
          <w:sz w:val="24"/>
          <w:szCs w:val="24"/>
        </w:rPr>
        <w:t>58691058755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BA0A9C">
        <w:rPr>
          <w:sz w:val="24"/>
          <w:szCs w:val="24"/>
        </w:rPr>
        <w:t>19</w:t>
      </w:r>
      <w:proofErr w:type="spellEnd"/>
      <w:r w:rsidR="00D2078D">
        <w:rPr>
          <w:sz w:val="24"/>
          <w:szCs w:val="24"/>
        </w:rPr>
        <w:t xml:space="preserve">. </w:t>
      </w:r>
      <w:r w:rsidR="00BA0A9C">
        <w:rPr>
          <w:sz w:val="24"/>
          <w:szCs w:val="24"/>
        </w:rPr>
        <w:t>listopada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9276CA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FD7BF5" w:rsidRPr="002C69B9">
        <w:rPr>
          <w:sz w:val="24"/>
          <w:szCs w:val="24"/>
        </w:rPr>
        <w:t>Z</w:t>
      </w:r>
      <w:r w:rsidR="00FD7BF5">
        <w:rPr>
          <w:sz w:val="24"/>
          <w:szCs w:val="24"/>
        </w:rPr>
        <w:t xml:space="preserve">vonimiru </w:t>
      </w:r>
      <w:r w:rsidR="00FD7BF5" w:rsidRPr="002C69B9">
        <w:rPr>
          <w:sz w:val="24"/>
          <w:szCs w:val="24"/>
        </w:rPr>
        <w:t>Š</w:t>
      </w:r>
      <w:r w:rsidR="00FD7BF5">
        <w:rPr>
          <w:sz w:val="24"/>
          <w:szCs w:val="24"/>
        </w:rPr>
        <w:t>kegri</w:t>
      </w:r>
      <w:r w:rsidR="00FD7BF5" w:rsidRPr="002C69B9">
        <w:rPr>
          <w:sz w:val="24"/>
          <w:szCs w:val="24"/>
        </w:rPr>
        <w:t xml:space="preserve">, </w:t>
      </w:r>
      <w:proofErr w:type="spellStart"/>
      <w:r w:rsidR="00FD7BF5" w:rsidRPr="002C69B9">
        <w:rPr>
          <w:sz w:val="24"/>
          <w:szCs w:val="24"/>
        </w:rPr>
        <w:t>OIB</w:t>
      </w:r>
      <w:proofErr w:type="spellEnd"/>
      <w:r w:rsidR="00FD7BF5" w:rsidRPr="002C69B9">
        <w:rPr>
          <w:sz w:val="24"/>
          <w:szCs w:val="24"/>
        </w:rPr>
        <w:t xml:space="preserve">: </w:t>
      </w:r>
      <w:proofErr w:type="spellStart"/>
      <w:r w:rsidR="00FD7BF5" w:rsidRPr="002C69B9">
        <w:rPr>
          <w:sz w:val="24"/>
          <w:szCs w:val="24"/>
        </w:rPr>
        <w:t>67061107234</w:t>
      </w:r>
      <w:proofErr w:type="spellEnd"/>
      <w:r w:rsidR="00FD7BF5">
        <w:rPr>
          <w:sz w:val="24"/>
          <w:szCs w:val="24"/>
        </w:rPr>
        <w:t xml:space="preserve">, </w:t>
      </w:r>
      <w:r w:rsidR="00FD7BF5" w:rsidRPr="002C69B9">
        <w:rPr>
          <w:sz w:val="24"/>
          <w:szCs w:val="24"/>
        </w:rPr>
        <w:t>Zagreb, U</w:t>
      </w:r>
      <w:r w:rsidR="00FD7BF5">
        <w:rPr>
          <w:sz w:val="24"/>
          <w:szCs w:val="24"/>
        </w:rPr>
        <w:t xml:space="preserve">lica grada </w:t>
      </w:r>
      <w:proofErr w:type="spellStart"/>
      <w:r w:rsidR="00FD7BF5" w:rsidRPr="002C69B9">
        <w:rPr>
          <w:sz w:val="24"/>
          <w:szCs w:val="24"/>
        </w:rPr>
        <w:t>M</w:t>
      </w:r>
      <w:r w:rsidR="00FD7BF5">
        <w:rPr>
          <w:sz w:val="24"/>
          <w:szCs w:val="24"/>
        </w:rPr>
        <w:t>ainza</w:t>
      </w:r>
      <w:proofErr w:type="spellEnd"/>
      <w:r w:rsidR="00FD7BF5">
        <w:rPr>
          <w:sz w:val="24"/>
          <w:szCs w:val="24"/>
        </w:rPr>
        <w:t xml:space="preserve"> </w:t>
      </w:r>
      <w:proofErr w:type="spellStart"/>
      <w:r w:rsidR="00FD7BF5" w:rsidRPr="002C69B9">
        <w:rPr>
          <w:sz w:val="24"/>
          <w:szCs w:val="24"/>
        </w:rPr>
        <w:t>14</w:t>
      </w:r>
      <w:proofErr w:type="spellEnd"/>
      <w:r w:rsidR="00FD7BF5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9276CA">
        <w:rPr>
          <w:sz w:val="24"/>
          <w:szCs w:val="24"/>
        </w:rPr>
        <w:t xml:space="preserve">dužnikove </w:t>
      </w:r>
      <w:r w:rsidR="00FD7BF5">
        <w:rPr>
          <w:sz w:val="24"/>
          <w:szCs w:val="24"/>
        </w:rPr>
        <w:t xml:space="preserve">novčane tražbine prema trećim osobama taksativno navedene na listu D </w:t>
      </w:r>
      <w:proofErr w:type="spellStart"/>
      <w:r w:rsidR="00FD7BF5">
        <w:rPr>
          <w:sz w:val="24"/>
          <w:szCs w:val="24"/>
        </w:rPr>
        <w:t>prokaznog</w:t>
      </w:r>
      <w:proofErr w:type="spellEnd"/>
      <w:r w:rsidR="00FD7BF5">
        <w:rPr>
          <w:sz w:val="24"/>
          <w:szCs w:val="24"/>
        </w:rPr>
        <w:t xml:space="preserve"> popisa imovine od </w:t>
      </w:r>
      <w:proofErr w:type="spellStart"/>
      <w:r w:rsidR="00FD7BF5">
        <w:rPr>
          <w:sz w:val="24"/>
          <w:szCs w:val="24"/>
        </w:rPr>
        <w:t>16</w:t>
      </w:r>
      <w:proofErr w:type="spellEnd"/>
      <w:r w:rsidR="00FD7BF5">
        <w:rPr>
          <w:sz w:val="24"/>
          <w:szCs w:val="24"/>
        </w:rPr>
        <w:t xml:space="preserve">. listopada </w:t>
      </w:r>
      <w:proofErr w:type="spellStart"/>
      <w:r w:rsidR="00FD7BF5">
        <w:rPr>
          <w:sz w:val="24"/>
          <w:szCs w:val="24"/>
        </w:rPr>
        <w:t>2017</w:t>
      </w:r>
      <w:proofErr w:type="spellEnd"/>
      <w:r w:rsidR="00FD7BF5">
        <w:rPr>
          <w:sz w:val="24"/>
          <w:szCs w:val="24"/>
        </w:rPr>
        <w:t>.</w:t>
      </w:r>
      <w:r w:rsidR="009276CA">
        <w:rPr>
          <w:sz w:val="24"/>
          <w:szCs w:val="24"/>
        </w:rPr>
        <w:t xml:space="preserve">, uključujući i podatak o tome je li dužnik pokrenuo odgovarajuće postupke radi naplate tih tražbina, a u slučaju da je pokrenuo, podatke o tim postupcima i o njihovom statusu, </w:t>
      </w:r>
      <w:r w:rsidR="00802391">
        <w:rPr>
          <w:sz w:val="24"/>
          <w:szCs w:val="24"/>
        </w:rPr>
        <w:t xml:space="preserve">podatke o tome </w:t>
      </w:r>
      <w:r w:rsidR="009276CA">
        <w:rPr>
          <w:sz w:val="24"/>
          <w:szCs w:val="24"/>
        </w:rPr>
        <w:t xml:space="preserve">raspolaže li dužnik ovršnom ispravom </w:t>
      </w:r>
      <w:r w:rsidR="00802391">
        <w:rPr>
          <w:sz w:val="24"/>
          <w:szCs w:val="24"/>
        </w:rPr>
        <w:t xml:space="preserve">u odnosu na te tražbine i </w:t>
      </w:r>
      <w:r w:rsidR="009276CA">
        <w:rPr>
          <w:sz w:val="24"/>
          <w:szCs w:val="24"/>
        </w:rPr>
        <w:t xml:space="preserve">je li koja od tih tražbina naplaćena, kao i </w:t>
      </w:r>
      <w:r w:rsidR="00DE52A9">
        <w:rPr>
          <w:sz w:val="24"/>
          <w:szCs w:val="24"/>
        </w:rPr>
        <w:t>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C7469">
        <w:rPr>
          <w:sz w:val="24"/>
          <w:szCs w:val="24"/>
        </w:rPr>
        <w:t>19</w:t>
      </w:r>
      <w:proofErr w:type="spellEnd"/>
      <w:r w:rsidR="006C7469">
        <w:rPr>
          <w:sz w:val="24"/>
          <w:szCs w:val="24"/>
        </w:rPr>
        <w:t>. listopada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B55A7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B851BD" w:rsidP="009F5063" w:rsidR="00B851B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83195">
        <w:rPr>
          <w:sz w:val="24"/>
          <w:szCs w:val="24"/>
        </w:rPr>
        <w:t xml:space="preserve">Stečajnog zakona („Narodne novine“ broj </w:t>
      </w:r>
      <w:proofErr w:type="spellStart"/>
      <w:r w:rsidR="00A83195">
        <w:rPr>
          <w:sz w:val="24"/>
          <w:szCs w:val="24"/>
        </w:rPr>
        <w:t>71</w:t>
      </w:r>
      <w:proofErr w:type="spellEnd"/>
      <w:r w:rsidR="00A83195">
        <w:rPr>
          <w:sz w:val="24"/>
          <w:szCs w:val="24"/>
        </w:rPr>
        <w:t>/</w:t>
      </w:r>
      <w:proofErr w:type="spellStart"/>
      <w:r w:rsidR="00A83195">
        <w:rPr>
          <w:sz w:val="24"/>
          <w:szCs w:val="24"/>
        </w:rPr>
        <w:t>15</w:t>
      </w:r>
      <w:proofErr w:type="spellEnd"/>
      <w:r w:rsidR="00501898">
        <w:rPr>
          <w:sz w:val="24"/>
          <w:szCs w:val="24"/>
        </w:rPr>
        <w:t>)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B55A7" w:rsidP="009B55A7" w:rsidR="009B55A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B55A7" w:rsidP="009B55A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18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0BAC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C746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2391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276CA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55A7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3195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2F1D"/>
    <w:rsid w:val="00B74218"/>
    <w:rsid w:val="00B7528B"/>
    <w:rsid w:val="00B75AE6"/>
    <w:rsid w:val="00B763CD"/>
    <w:rsid w:val="00B76890"/>
    <w:rsid w:val="00B851BD"/>
    <w:rsid w:val="00B854F3"/>
    <w:rsid w:val="00B86452"/>
    <w:rsid w:val="00B94E3D"/>
    <w:rsid w:val="00BA0A9C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BF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5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5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St-1494/2017-15</izvorni_sadrzaj>
    <derivirana_varijabla naziv="DomainObject.Oznaka_1">St-1494/2017-15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</izvorni_sadrzaj>
    <derivirana_varijabla naziv="DomainObject.Predmet.StrankaFormated_1">  FINA Regionalni centar Zagreb; IMEX BANKA d.d.</derivirana_varijabla>
  </DomainObject.Predmet.StrankaFormated>
  <DomainObject.Predmet.StrankaFormatedOIB>
    <izvorni_sadrzaj>  FINA Regionalni centar Zagreb, OIB 85821130368; IMEX BANKA d.d., OIB 99326633206</izvorni_sadrzaj>
    <derivirana_varijabla naziv="DomainObject.Predmet.StrankaFormatedOIB_1">  FINA Regionalni centar Zagreb, OIB 85821130368; IMEX BANKA d.d., OIB 99326633206</derivirana_varijabla>
  </DomainObject.Predmet.StrankaFormatedOIB>
  <DomainObject.Predmet.StrankaFormatedWithAdress>
    <izvorni_sadrzaj> FINA Regionalni centar Zagreb, Trg svibanjskih žrtava 1995. br. 1, 10000 Zagreb; IMEX BANKA d.d., Tolstojeva 6, 21000 Split</izvorni_sadrzaj>
    <derivirana_varijabla naziv="DomainObject.Predmet.StrankaFormatedWithAdress_1"> FINA Regionalni centar Zagreb, Trg svibanjskih žrtava 1995. br. 1, 10000 Zagreb; IMEX BANKA d.d., Tolstojeva 6, 21000 Split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</izvorni_sadrzaj>
    <derivirana_varijabla naziv="DomainObject.Predmet.StrankaFormatedWithAdressOIB_1"> FINA Regionalni centar Zagreb, OIB 85821130368, Trg svibanjskih žrtava 1995. br. 1, 10000 Zagreb; IMEX BANKA d.d., OIB 99326633206, Tolstojeva 6, 21000 Split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IMEX BANKA d.d.</item>
    </izvorni_sadrzaj>
    <derivirana_varijabla naziv="DomainObject.Predmet.StrankaListFormated_1">
      <item>FINA Regionalni centar Zagreb</item>
      <item>IMEX BANKA d.d.</item>
    </derivirana_varijabla>
  </DomainObject.Predmet.StrankaListFormated>
  <DomainObject.Predmet.StrankaListFormatedOIB>
    <izvorni_sadrzaj>
      <item>FINA Regionalni centar Zagreb, OIB 85821130368</item>
      <item>IMEX BANKA d.d., OIB 99326633206</item>
    </izvorni_sadrzaj>
    <derivirana_varijabla naziv="DomainObject.Predmet.StrankaListFormatedOIB_1">
      <item>FINA Regionalni centar Zagreb, OIB 85821130368</item>
      <item>IMEX BANKA d.d., OIB 99326633206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</item>
    </izvorni_sadrzaj>
    <derivirana_varijabla naziv="DomainObject.Predmet.StrankaListFormatedWithAdress_1">
      <item>FINA Regionalni centar Zagreb, Trg svibanjskih žrtava 1995. br. 1, 10000 Zagreb</item>
      <item>IMEX BANKA d.d., Tolstojeva 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</izvorni_sadrzaj>
    <derivirana_varijabla naziv="DomainObject.Predmet.OstaliListFormated_1">
      <item>Zvonimir Škegro punomoćnik sudionika u postupku SG FOS d.o.o.</item>
      <item>ERSTE&amp;STEIERMÄRKISCHE BANKA dioničko društvo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</derivirana_varijabla>
  </DomainObject.Predmet.OstaliListFormatedOIB>
  <DomainObject.Predmet.OstaliListFormatedWithAdress>
    <izvorni_sadrzaj>
      <item>Zvonimir Škegro, Ul. grada Mainza 14, 10000 Zagreb punomoćnik sudionika u postupku SG FOS d.o.o.</item>
      <item>ERSTE&amp;STEIERMÄRKISCHE BANKA dioničko društvo, Jadranski Trg 3/a, 51000 Rijeka</item>
    </izvorni_sadrzaj>
    <derivirana_varijabla naziv="DomainObject.Predmet.OstaliListFormatedWithAdress_1">
      <item>Zvonimir Škegro, Ul. grada Mainza 14, 10000 Zagreb punomoćnik sudionika u postupku SG FOS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FOS d.o.o.</item>
      <item>ERSTE&amp;STEIERMÄRKISCHE BANKA dioničko društvo, OIB 23057039320, Jadranski Trg 3/a, 51000 Rijeka</item>
    </izvorni_sadrzaj>
    <derivirana_varijabla naziv="DomainObject.Predmet.OstaliListFormatedWithAdressOIB_1">
      <item>Zvonimir Škegro, OIB 67061107234, Ul. grada Mainza 14, 10000 Zagreb punomoćnik sudionika u postupku SG FOS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</izvorni_sadrzaj>
    <derivirana_varijabla naziv="DomainObject.Predmet.OstaliListNazivFormated_1">
      <item>Zvonimir Škegro</item>
      <item>ERSTE&amp;STEIERMÄRKISCHE BANKA dioničko društvo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</izvorni_sadrzaj>
    <derivirana_varijabla naziv="DomainObject.Predmet.OstaliListNazivFormatedOIB_1">
      <item>Zvonimir Škegro, OIB 67061107234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St-1494/2017-15</izvorni_sadrzaj>
    <derivirana_varijabla naziv="DomainObject.PoslovniBrojDokumenta_1">St-1494/2017-15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1072</properties:Characters>
  <properties:Lines>35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2017-10-19T09:16:00Z</cp:lastPrinted>
  <dcterms:modified xmlns:xsi="http://www.w3.org/2001/XMLSchema-instance" xsi:type="dcterms:W3CDTF">2017-10-19T09:16:00Z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