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bb584" w14:paraId="a5bb584" w:rsidRDefault="00AA1EAA" w:rsidP="00A83C97" w:rsidR="00A83C9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83C97" w:rsidP="00A83C97" w:rsidR="00A83C97"/>
    <w:p w:rsidRDefault="009236E7" w:rsidP="009236E7" w:rsidR="009236E7">
      <w:pPr>
        <w:rPr>
          <w:sz w:val="24"/>
        </w:rPr>
      </w:pPr>
      <w:r>
        <w:rPr>
          <w:sz w:val="24"/>
        </w:rPr>
        <w:t>REPUBLIKA HRVATSKA</w:t>
      </w:r>
    </w:p>
    <w:p w:rsidRDefault="009236E7" w:rsidP="009236E7" w:rsidR="009236E7">
      <w:pPr>
        <w:rPr>
          <w:sz w:val="24"/>
        </w:rPr>
      </w:pPr>
      <w:r>
        <w:rPr>
          <w:sz w:val="24"/>
        </w:rPr>
        <w:t>TRGOVAČKI SUD U OSIJEKU</w:t>
      </w:r>
    </w:p>
    <w:p w:rsidRDefault="009236E7" w:rsidP="009236E7" w:rsidR="009236E7">
      <w:pPr>
        <w:rPr>
          <w:sz w:val="24"/>
        </w:rPr>
      </w:pPr>
      <w:r>
        <w:rPr>
          <w:sz w:val="24"/>
        </w:rPr>
        <w:t xml:space="preserve">STALNA SLUŽBA </w:t>
      </w:r>
      <w:r w:rsidR="00402935">
        <w:rPr>
          <w:sz w:val="24"/>
        </w:rPr>
        <w:t>U SLAVONSKOM BRODU</w:t>
      </w:r>
    </w:p>
    <w:p w:rsidRDefault="009236E7" w:rsidP="009236E7" w:rsidR="009236E7">
      <w:pPr>
        <w:rPr>
          <w:sz w:val="24"/>
        </w:rPr>
      </w:pPr>
      <w:r>
        <w:rPr>
          <w:sz w:val="24"/>
        </w:rPr>
        <w:t>Trg pobjede 13</w:t>
      </w:r>
    </w:p>
    <w:p w:rsidRDefault="009236E7" w:rsidP="009236E7" w:rsidR="00B128EB" w:rsidRPr="00A83C97">
      <w:pPr>
        <w:rPr>
          <w:sz w:val="24"/>
        </w:rPr>
      </w:pPr>
      <w:r>
        <w:rPr>
          <w:sz w:val="24"/>
        </w:rPr>
        <w:t xml:space="preserve">35000 Slavonski Brod                                                                  </w:t>
      </w:r>
      <w:r w:rsidR="00264C9F" w:rsidRPr="00A83C97">
        <w:rPr>
          <w:sz w:val="24"/>
        </w:rPr>
        <w:t>Broj: St-</w:t>
      </w:r>
      <w:r w:rsidR="00920787">
        <w:rPr>
          <w:sz w:val="24"/>
        </w:rPr>
        <w:t>2069/2016-6</w:t>
      </w:r>
    </w:p>
    <w:p w:rsidRDefault="009E15CA" w:rsidP="009236E7" w:rsidR="009E15CA" w:rsidRPr="00A83C97">
      <w:pPr>
        <w:rPr>
          <w:sz w:val="24"/>
        </w:rPr>
      </w:pPr>
    </w:p>
    <w:p w:rsidRDefault="009E15CA" w:rsidP="009E15CA" w:rsidR="00372755" w:rsidRPr="00A83C97">
      <w:pPr>
        <w:jc w:val="center"/>
        <w:rPr>
          <w:sz w:val="24"/>
        </w:rPr>
      </w:pPr>
      <w:r w:rsidRPr="00A83C97">
        <w:rPr>
          <w:sz w:val="24"/>
        </w:rPr>
        <w:t>R E P U B L I K A     H R V A T S K A</w:t>
      </w:r>
    </w:p>
    <w:p w:rsidRDefault="009236E7" w:rsidP="00D447C9" w:rsidR="009236E7" w:rsidRPr="00A83C97">
      <w:pPr>
        <w:jc w:val="center"/>
        <w:rPr>
          <w:sz w:val="24"/>
        </w:rPr>
      </w:pPr>
      <w:r w:rsidRPr="00A83C97">
        <w:rPr>
          <w:sz w:val="24"/>
        </w:rPr>
        <w:t>R J E Š E N J E</w:t>
      </w:r>
    </w:p>
    <w:p w:rsidRDefault="00B128EB" w:rsidP="009236E7" w:rsidR="00B128EB">
      <w:pPr>
        <w:rPr>
          <w:sz w:val="24"/>
        </w:rPr>
      </w:pPr>
    </w:p>
    <w:p w:rsidRDefault="009236E7" w:rsidP="006665DE" w:rsidR="004C031F">
      <w:pPr>
        <w:jc w:val="both"/>
        <w:rPr>
          <w:sz w:val="24"/>
        </w:rPr>
      </w:pPr>
      <w:r>
        <w:rPr>
          <w:sz w:val="24"/>
        </w:rPr>
        <w:tab/>
        <w:t xml:space="preserve">TRGOVAČKI SUD U OSIJEKU STALNA SLUŽBA </w:t>
      </w:r>
      <w:r w:rsidR="00402935">
        <w:rPr>
          <w:sz w:val="24"/>
        </w:rPr>
        <w:t>U SLAVONSKOM BRODU</w:t>
      </w:r>
      <w:r>
        <w:rPr>
          <w:sz w:val="24"/>
        </w:rPr>
        <w:t xml:space="preserve">, po stečajnom sucu Vesni Vukelić, povodom prijedloga </w:t>
      </w:r>
      <w:r w:rsidR="00920787">
        <w:rPr>
          <w:sz w:val="24"/>
        </w:rPr>
        <w:t>dužnika MULTI Service d.o.o Slavonski Brod</w:t>
      </w:r>
      <w:r>
        <w:rPr>
          <w:sz w:val="24"/>
        </w:rPr>
        <w:t xml:space="preserve">, dana  </w:t>
      </w:r>
      <w:r w:rsidR="00920787">
        <w:rPr>
          <w:sz w:val="24"/>
        </w:rPr>
        <w:t>5.rujna</w:t>
      </w:r>
      <w:r w:rsidR="00A83C97">
        <w:rPr>
          <w:sz w:val="24"/>
        </w:rPr>
        <w:t xml:space="preserve"> 2016.</w:t>
      </w:r>
    </w:p>
    <w:p w:rsidRDefault="00B128EB" w:rsidP="006665DE" w:rsidR="00B128EB">
      <w:pPr>
        <w:jc w:val="both"/>
        <w:rPr>
          <w:sz w:val="24"/>
        </w:rPr>
      </w:pPr>
    </w:p>
    <w:p w:rsidRDefault="009236E7" w:rsidP="009236E7" w:rsidR="009236E7" w:rsidRPr="00A83C97">
      <w:pPr>
        <w:jc w:val="center"/>
        <w:rPr>
          <w:sz w:val="24"/>
        </w:rPr>
      </w:pPr>
      <w:r w:rsidRPr="00A83C97">
        <w:rPr>
          <w:sz w:val="24"/>
        </w:rPr>
        <w:t>r i j e š i o    j e</w:t>
      </w:r>
    </w:p>
    <w:p w:rsidRDefault="004C031F" w:rsidP="009236E7" w:rsidR="004C031F">
      <w:pPr>
        <w:jc w:val="center"/>
        <w:rPr>
          <w:sz w:val="24"/>
        </w:rPr>
      </w:pPr>
    </w:p>
    <w:p w:rsidRDefault="009236E7" w:rsidP="009236E7" w:rsidR="00784FD3" w:rsidRPr="00A83C97">
      <w:pPr>
        <w:jc w:val="both"/>
        <w:rPr>
          <w:sz w:val="24"/>
        </w:rPr>
      </w:pPr>
      <w:r>
        <w:rPr>
          <w:sz w:val="24"/>
        </w:rPr>
        <w:tab/>
      </w:r>
      <w:r w:rsidRPr="00296903">
        <w:rPr>
          <w:sz w:val="24"/>
        </w:rPr>
        <w:t>I –</w:t>
      </w:r>
      <w:r>
        <w:rPr>
          <w:sz w:val="24"/>
        </w:rPr>
        <w:t xml:space="preserve"> Otvara se </w:t>
      </w:r>
      <w:r w:rsidR="00920787">
        <w:rPr>
          <w:sz w:val="24"/>
        </w:rPr>
        <w:t>pred</w:t>
      </w:r>
      <w:r>
        <w:rPr>
          <w:sz w:val="24"/>
        </w:rPr>
        <w:t>stečajni postupak nad dužnikom</w:t>
      </w:r>
      <w:r w:rsidR="002258A8">
        <w:rPr>
          <w:sz w:val="24"/>
        </w:rPr>
        <w:t xml:space="preserve"> </w:t>
      </w:r>
      <w:r w:rsidR="00920787">
        <w:rPr>
          <w:sz w:val="24"/>
        </w:rPr>
        <w:t xml:space="preserve">MULTI Service d.o.o za građevinarstvo, montažu i trgovinu Slavonski Brod, Petra Krešimira IV/41, OIB </w:t>
      </w:r>
      <w:r w:rsidR="003D19DB">
        <w:rPr>
          <w:sz w:val="24"/>
        </w:rPr>
        <w:t>66685902633.</w:t>
      </w:r>
    </w:p>
    <w:p w:rsidRDefault="00A83C97" w:rsidP="009236E7" w:rsidR="00A83C97">
      <w:pPr>
        <w:jc w:val="both"/>
        <w:rPr>
          <w:sz w:val="24"/>
        </w:rPr>
      </w:pPr>
    </w:p>
    <w:p w:rsidRDefault="009236E7" w:rsidP="009236E7" w:rsidR="009236E7">
      <w:pPr>
        <w:jc w:val="both"/>
        <w:rPr>
          <w:sz w:val="24"/>
        </w:rPr>
      </w:pPr>
      <w:r>
        <w:rPr>
          <w:sz w:val="24"/>
        </w:rPr>
        <w:tab/>
      </w:r>
      <w:r w:rsidRPr="00296903">
        <w:rPr>
          <w:sz w:val="24"/>
        </w:rPr>
        <w:t xml:space="preserve">II </w:t>
      </w:r>
      <w:r w:rsidR="00D95D67" w:rsidRPr="00296903">
        <w:rPr>
          <w:sz w:val="24"/>
        </w:rPr>
        <w:t>–</w:t>
      </w:r>
      <w:r>
        <w:rPr>
          <w:sz w:val="24"/>
        </w:rPr>
        <w:t xml:space="preserve"> </w:t>
      </w:r>
      <w:r w:rsidR="00D95D67">
        <w:rPr>
          <w:sz w:val="24"/>
        </w:rPr>
        <w:t>Povjerenikom se imenuje</w:t>
      </w:r>
      <w:r w:rsidR="00AA52FA">
        <w:rPr>
          <w:sz w:val="24"/>
        </w:rPr>
        <w:t xml:space="preserve"> Krešimir Panjaković, dipl.pravnik iz Osijeka, Gornjodravska obala 89a, OIB 39814088271.</w:t>
      </w:r>
    </w:p>
    <w:p w:rsidRDefault="009236E7" w:rsidP="009236E7" w:rsidR="009236E7">
      <w:pPr>
        <w:jc w:val="both"/>
        <w:rPr>
          <w:sz w:val="24"/>
        </w:rPr>
      </w:pPr>
    </w:p>
    <w:p w:rsidRDefault="009236E7" w:rsidP="000414B8" w:rsidR="00296903">
      <w:pPr>
        <w:jc w:val="both"/>
        <w:rPr>
          <w:sz w:val="24"/>
        </w:rPr>
      </w:pPr>
      <w:r>
        <w:rPr>
          <w:sz w:val="24"/>
        </w:rPr>
        <w:tab/>
      </w:r>
      <w:r w:rsidRPr="00296903">
        <w:rPr>
          <w:sz w:val="24"/>
        </w:rPr>
        <w:t xml:space="preserve">III </w:t>
      </w:r>
      <w:r w:rsidR="00D95D67" w:rsidRPr="00296903">
        <w:rPr>
          <w:sz w:val="24"/>
        </w:rPr>
        <w:t>–</w:t>
      </w:r>
      <w:r>
        <w:rPr>
          <w:sz w:val="24"/>
        </w:rPr>
        <w:t xml:space="preserve"> </w:t>
      </w:r>
      <w:r w:rsidR="00D95D67">
        <w:rPr>
          <w:sz w:val="24"/>
        </w:rPr>
        <w:t xml:space="preserve">Pozivaju se vjerovnici da nadležnoj jedinici Financijske agencije Regionalni centar Osijek, u roku od 15 dana od dana objave ovog rješenja, prijave svoje tražbine </w:t>
      </w:r>
      <w:r w:rsidR="00296903">
        <w:rPr>
          <w:sz w:val="24"/>
        </w:rPr>
        <w:t xml:space="preserve">na propisanim obrascima </w:t>
      </w:r>
      <w:r w:rsidR="00D95D67">
        <w:rPr>
          <w:sz w:val="24"/>
        </w:rPr>
        <w:t>i u roku od 8 dana od dana objave o očitovanju o prijavljenim tražbinama dužnika i povjerenika, ospore prijavljene tražbine koje smatraju nepostojećim, uz obveznu naznaku iznosa za koji se tražbina osporava i razloga osporavanja</w:t>
      </w:r>
      <w:r w:rsidR="00296903">
        <w:rPr>
          <w:sz w:val="24"/>
        </w:rPr>
        <w:t>.</w:t>
      </w:r>
    </w:p>
    <w:p w:rsidRDefault="000414B8" w:rsidP="0044083F" w:rsidR="0044083F">
      <w:pPr>
        <w:jc w:val="both"/>
        <w:rPr>
          <w:sz w:val="24"/>
          <w:szCs w:val="24"/>
        </w:rPr>
      </w:pPr>
      <w:r>
        <w:rPr>
          <w:sz w:val="24"/>
        </w:rPr>
        <w:t xml:space="preserve">  </w:t>
      </w:r>
    </w:p>
    <w:p w:rsidRDefault="0044083F" w:rsidP="009236E7" w:rsidR="00296903">
      <w:pPr>
        <w:jc w:val="both"/>
        <w:rPr>
          <w:sz w:val="24"/>
          <w:szCs w:val="24"/>
        </w:rPr>
      </w:pPr>
      <w:r>
        <w:rPr>
          <w:sz w:val="24"/>
          <w:szCs w:val="24"/>
        </w:rPr>
        <w:tab/>
      </w:r>
      <w:r w:rsidRPr="00296903">
        <w:rPr>
          <w:sz w:val="24"/>
          <w:szCs w:val="24"/>
        </w:rPr>
        <w:t>IV –</w:t>
      </w:r>
      <w:r>
        <w:rPr>
          <w:sz w:val="24"/>
          <w:szCs w:val="24"/>
        </w:rPr>
        <w:t xml:space="preserve"> </w:t>
      </w:r>
      <w:r w:rsidR="00296903">
        <w:rPr>
          <w:sz w:val="24"/>
          <w:szCs w:val="24"/>
        </w:rPr>
        <w:t>Radnici i prijašnji dužnikovi radnici, te Ministarstvo financija – Porezna uprava ne podn</w:t>
      </w:r>
      <w:r w:rsidR="00C20FE4">
        <w:rPr>
          <w:sz w:val="24"/>
          <w:szCs w:val="24"/>
        </w:rPr>
        <w:t>o</w:t>
      </w:r>
      <w:r w:rsidR="00296903">
        <w:rPr>
          <w:sz w:val="24"/>
          <w:szCs w:val="24"/>
        </w:rPr>
        <w:t>se prijavu tražbine iz radnog odnosa, otpremnine do iznosa propisanoga zakonom, odnosno kolektivnim ugovorom i tražbine po osnovi naknade štete pretrpljene zbog ozljede na radu ili profesionalne bolesti.</w:t>
      </w:r>
    </w:p>
    <w:p w:rsidRDefault="00296903" w:rsidP="009236E7" w:rsidR="00296903">
      <w:pPr>
        <w:jc w:val="both"/>
        <w:rPr>
          <w:sz w:val="24"/>
          <w:szCs w:val="24"/>
        </w:rPr>
      </w:pPr>
      <w:r>
        <w:rPr>
          <w:sz w:val="24"/>
          <w:szCs w:val="24"/>
        </w:rPr>
        <w:t xml:space="preserve">Ako ove tražbine podnositelj prijedloga nije naveo u prijedlogu za otvaranje </w:t>
      </w:r>
      <w:r w:rsidR="00127ED4">
        <w:rPr>
          <w:sz w:val="24"/>
          <w:szCs w:val="24"/>
        </w:rPr>
        <w:t>pred</w:t>
      </w:r>
      <w:r>
        <w:rPr>
          <w:sz w:val="24"/>
          <w:szCs w:val="24"/>
        </w:rPr>
        <w:t>stečajnog</w:t>
      </w:r>
      <w:r w:rsidR="00127ED4">
        <w:rPr>
          <w:sz w:val="24"/>
          <w:szCs w:val="24"/>
        </w:rPr>
        <w:t>a</w:t>
      </w:r>
      <w:r>
        <w:rPr>
          <w:sz w:val="24"/>
          <w:szCs w:val="24"/>
        </w:rPr>
        <w:t xml:space="preserve"> postupka ili je pogrešno naveo, radnici te prijašnji dužnikovi radnici i Ministarstvo financija – Porezna uprava imaju pravo sudu podnijeti prigovor.</w:t>
      </w:r>
    </w:p>
    <w:p w:rsidRDefault="00296903" w:rsidP="009236E7" w:rsidR="00296903">
      <w:pPr>
        <w:jc w:val="both"/>
        <w:rPr>
          <w:sz w:val="24"/>
          <w:szCs w:val="24"/>
        </w:rPr>
      </w:pPr>
    </w:p>
    <w:p w:rsidRDefault="00296903" w:rsidP="009236E7" w:rsidR="00296903">
      <w:pPr>
        <w:jc w:val="both"/>
        <w:rPr>
          <w:sz w:val="24"/>
          <w:szCs w:val="24"/>
        </w:rPr>
      </w:pPr>
      <w:r>
        <w:rPr>
          <w:sz w:val="24"/>
          <w:szCs w:val="24"/>
        </w:rPr>
        <w:tab/>
      </w:r>
      <w:r w:rsidRPr="00296903">
        <w:rPr>
          <w:sz w:val="24"/>
          <w:szCs w:val="24"/>
        </w:rPr>
        <w:t>V –</w:t>
      </w:r>
      <w:r>
        <w:rPr>
          <w:sz w:val="24"/>
          <w:szCs w:val="24"/>
        </w:rPr>
        <w:t xml:space="preserve"> Pozivaju se dužnik i povjerenik da Financijskoj agenciji Regionalni centar Osijek u roku od 8 dana od dana objave tablice prijavljenih tražbina, dostave pisano očitovanje o svakoj prijavljenoj tražbini priznaju li ili je osporavaju, uz obveznu naznaku iznosa za koji se tražbina osporava i razlog osporavanja.</w:t>
      </w:r>
    </w:p>
    <w:p w:rsidRDefault="0078606F" w:rsidP="009236E7" w:rsidR="0078606F">
      <w:pPr>
        <w:jc w:val="both"/>
        <w:rPr>
          <w:sz w:val="24"/>
          <w:szCs w:val="24"/>
        </w:rPr>
      </w:pPr>
    </w:p>
    <w:p w:rsidRDefault="0078606F" w:rsidP="009236E7" w:rsidR="0078606F">
      <w:pPr>
        <w:jc w:val="both"/>
        <w:rPr>
          <w:sz w:val="24"/>
          <w:szCs w:val="24"/>
        </w:rPr>
      </w:pPr>
      <w:r>
        <w:rPr>
          <w:sz w:val="24"/>
        </w:rPr>
        <w:lastRenderedPageBreak/>
        <w:tab/>
      </w:r>
      <w:r>
        <w:rPr>
          <w:sz w:val="24"/>
        </w:rPr>
        <w:tab/>
      </w:r>
      <w:r>
        <w:rPr>
          <w:sz w:val="24"/>
        </w:rPr>
        <w:tab/>
      </w:r>
      <w:r>
        <w:rPr>
          <w:sz w:val="24"/>
        </w:rPr>
        <w:tab/>
      </w:r>
      <w:r>
        <w:rPr>
          <w:sz w:val="24"/>
        </w:rPr>
        <w:tab/>
        <w:t xml:space="preserve">-2-                                    </w:t>
      </w:r>
      <w:r w:rsidRPr="00A83C97">
        <w:rPr>
          <w:sz w:val="24"/>
        </w:rPr>
        <w:t>Broj: St-</w:t>
      </w:r>
      <w:r>
        <w:rPr>
          <w:sz w:val="24"/>
        </w:rPr>
        <w:t>2069/2016-6</w:t>
      </w:r>
    </w:p>
    <w:p w:rsidRDefault="00296903" w:rsidP="009236E7" w:rsidR="00296903">
      <w:pPr>
        <w:jc w:val="both"/>
        <w:rPr>
          <w:sz w:val="24"/>
          <w:szCs w:val="24"/>
        </w:rPr>
      </w:pPr>
    </w:p>
    <w:p w:rsidRDefault="00296903" w:rsidP="009236E7" w:rsidR="00296903">
      <w:pPr>
        <w:jc w:val="both"/>
        <w:rPr>
          <w:sz w:val="24"/>
          <w:szCs w:val="24"/>
        </w:rPr>
      </w:pPr>
      <w:r>
        <w:rPr>
          <w:sz w:val="24"/>
          <w:szCs w:val="24"/>
        </w:rPr>
        <w:tab/>
        <w:t>VI – Poziva se dužnik da vj</w:t>
      </w:r>
      <w:r w:rsidR="00C20FE4">
        <w:rPr>
          <w:sz w:val="24"/>
          <w:szCs w:val="24"/>
        </w:rPr>
        <w:t>erovnicima i povjereniku omogući</w:t>
      </w:r>
      <w:r>
        <w:rPr>
          <w:sz w:val="24"/>
          <w:szCs w:val="24"/>
        </w:rPr>
        <w:t xml:space="preserve"> uvid u isprave iz kojih proizlaze tražbine navedene u popisu imovine i obveza.</w:t>
      </w:r>
    </w:p>
    <w:p w:rsidRDefault="00296903" w:rsidP="009236E7" w:rsidR="00296903">
      <w:pPr>
        <w:jc w:val="both"/>
        <w:rPr>
          <w:sz w:val="24"/>
          <w:szCs w:val="24"/>
        </w:rPr>
      </w:pPr>
    </w:p>
    <w:p w:rsidRDefault="00296903" w:rsidP="009236E7" w:rsidR="00296903">
      <w:pPr>
        <w:jc w:val="both"/>
        <w:rPr>
          <w:sz w:val="24"/>
          <w:szCs w:val="24"/>
        </w:rPr>
      </w:pPr>
      <w:r>
        <w:rPr>
          <w:sz w:val="24"/>
          <w:szCs w:val="24"/>
        </w:rPr>
        <w:tab/>
        <w:t>VII – Pozivaju se dužnikovi dužnici da svoje dospjele obveze bez odgode ispunjavaju dužniku.</w:t>
      </w:r>
    </w:p>
    <w:p w:rsidRDefault="00296903" w:rsidP="009236E7" w:rsidR="00296903">
      <w:pPr>
        <w:jc w:val="both"/>
        <w:rPr>
          <w:sz w:val="24"/>
          <w:szCs w:val="24"/>
        </w:rPr>
      </w:pPr>
    </w:p>
    <w:p w:rsidRDefault="00296903" w:rsidP="009236E7" w:rsidR="00296903">
      <w:pPr>
        <w:jc w:val="both"/>
        <w:rPr>
          <w:sz w:val="24"/>
          <w:szCs w:val="24"/>
        </w:rPr>
      </w:pPr>
      <w:r>
        <w:rPr>
          <w:sz w:val="24"/>
          <w:szCs w:val="24"/>
        </w:rPr>
        <w:tab/>
        <w:t>VIII – Ročište radi ispitivanja tražbina na koje se pozivaju vjerovnici, određuje se na dan</w:t>
      </w:r>
      <w:r w:rsidR="00784EE6">
        <w:rPr>
          <w:sz w:val="24"/>
          <w:szCs w:val="24"/>
        </w:rPr>
        <w:t xml:space="preserve"> </w:t>
      </w:r>
      <w:r w:rsidR="00784EE6" w:rsidRPr="00784EE6">
        <w:rPr>
          <w:b/>
          <w:sz w:val="24"/>
          <w:szCs w:val="24"/>
        </w:rPr>
        <w:t>24.listopada 2016.u 9 sati</w:t>
      </w:r>
      <w:r w:rsidR="00784EE6">
        <w:rPr>
          <w:sz w:val="24"/>
          <w:szCs w:val="24"/>
        </w:rPr>
        <w:t>,</w:t>
      </w:r>
    </w:p>
    <w:p w:rsidRDefault="00784EE6" w:rsidP="009236E7" w:rsidR="00784EE6">
      <w:pPr>
        <w:jc w:val="both"/>
        <w:rPr>
          <w:sz w:val="24"/>
          <w:szCs w:val="24"/>
        </w:rPr>
      </w:pPr>
      <w:r>
        <w:rPr>
          <w:sz w:val="24"/>
          <w:szCs w:val="24"/>
        </w:rPr>
        <w:tab/>
        <w:t>u prostorijama Trgovačkog suda u Osijeku Stalna služba u Slavonskom Brodu, Trg pobjede 13, sudnica 89/III.</w:t>
      </w:r>
    </w:p>
    <w:p w:rsidRDefault="00784EE6" w:rsidP="009236E7" w:rsidR="00784EE6">
      <w:pPr>
        <w:jc w:val="both"/>
        <w:rPr>
          <w:sz w:val="24"/>
          <w:szCs w:val="24"/>
        </w:rPr>
      </w:pPr>
    </w:p>
    <w:p w:rsidRDefault="00784EE6" w:rsidP="009236E7" w:rsidR="00784EE6">
      <w:pPr>
        <w:jc w:val="both"/>
        <w:rPr>
          <w:sz w:val="24"/>
          <w:szCs w:val="24"/>
        </w:rPr>
      </w:pPr>
      <w:r>
        <w:rPr>
          <w:sz w:val="24"/>
          <w:szCs w:val="24"/>
        </w:rPr>
        <w:tab/>
        <w:t>IX – Ovo rješenje objavit će se na mrežnoj stanici e-Oglasna ploča suda kao i plan restrukturiranja.</w:t>
      </w:r>
    </w:p>
    <w:p w:rsidRDefault="00784EE6" w:rsidP="009236E7" w:rsidR="00784EE6">
      <w:pPr>
        <w:jc w:val="both"/>
        <w:rPr>
          <w:sz w:val="24"/>
          <w:szCs w:val="24"/>
        </w:rPr>
      </w:pPr>
    </w:p>
    <w:p w:rsidRDefault="00784EE6" w:rsidP="00296903" w:rsidR="00370080">
      <w:pPr>
        <w:jc w:val="both"/>
        <w:rPr>
          <w:sz w:val="24"/>
        </w:rPr>
      </w:pPr>
      <w:r>
        <w:rPr>
          <w:sz w:val="24"/>
          <w:szCs w:val="24"/>
        </w:rPr>
        <w:tab/>
        <w:t>X -  Rješenje o otvaranju predstečajnog</w:t>
      </w:r>
      <w:r w:rsidR="00A25413">
        <w:rPr>
          <w:sz w:val="24"/>
          <w:szCs w:val="24"/>
        </w:rPr>
        <w:t>a</w:t>
      </w:r>
      <w:r>
        <w:rPr>
          <w:sz w:val="24"/>
          <w:szCs w:val="24"/>
        </w:rPr>
        <w:t xml:space="preserve"> postupka upisat će se u sudski registar, a primjerak rješenja dostavit će se i Financijskoj agenciji.</w:t>
      </w:r>
      <w:r w:rsidR="009236E7">
        <w:rPr>
          <w:sz w:val="24"/>
        </w:rPr>
        <w:tab/>
      </w:r>
    </w:p>
    <w:p w:rsidRDefault="009236E7" w:rsidP="009236E7" w:rsidR="009236E7">
      <w:pPr>
        <w:jc w:val="both"/>
        <w:rPr>
          <w:sz w:val="24"/>
        </w:rPr>
      </w:pPr>
      <w:r>
        <w:rPr>
          <w:sz w:val="24"/>
        </w:rPr>
        <w:tab/>
      </w:r>
    </w:p>
    <w:p w:rsidRDefault="009236E7" w:rsidP="00784EE6" w:rsidR="004C031F">
      <w:pPr>
        <w:jc w:val="both"/>
        <w:rPr>
          <w:sz w:val="24"/>
        </w:rPr>
      </w:pPr>
      <w:r>
        <w:rPr>
          <w:sz w:val="24"/>
        </w:rPr>
        <w:tab/>
      </w:r>
    </w:p>
    <w:p w:rsidRDefault="009236E7" w:rsidP="004E22D7" w:rsidR="009236E7" w:rsidRPr="00370080">
      <w:pPr>
        <w:rPr>
          <w:sz w:val="24"/>
        </w:rPr>
      </w:pPr>
      <w:r>
        <w:rPr>
          <w:b/>
          <w:sz w:val="24"/>
        </w:rPr>
        <w:t xml:space="preserve">                                                           </w:t>
      </w:r>
      <w:r w:rsidRPr="00370080">
        <w:rPr>
          <w:sz w:val="24"/>
        </w:rPr>
        <w:t>Obrazloženje</w:t>
      </w:r>
      <w:r w:rsidRPr="00370080">
        <w:rPr>
          <w:sz w:val="24"/>
        </w:rPr>
        <w:tab/>
      </w:r>
      <w:r w:rsidRPr="00370080">
        <w:rPr>
          <w:sz w:val="24"/>
        </w:rPr>
        <w:tab/>
      </w:r>
    </w:p>
    <w:p w:rsidRDefault="004C031F" w:rsidP="009236E7" w:rsidR="004C031F">
      <w:pPr>
        <w:jc w:val="both"/>
        <w:rPr>
          <w:sz w:val="24"/>
        </w:rPr>
      </w:pPr>
    </w:p>
    <w:p w:rsidRDefault="009236E7" w:rsidP="009236E7" w:rsidR="00784EE6">
      <w:pPr>
        <w:jc w:val="both"/>
        <w:rPr>
          <w:sz w:val="24"/>
        </w:rPr>
      </w:pPr>
      <w:r>
        <w:rPr>
          <w:sz w:val="24"/>
        </w:rPr>
        <w:tab/>
        <w:t xml:space="preserve">Prijedlog za otvaranje </w:t>
      </w:r>
      <w:r w:rsidR="00784EE6">
        <w:rPr>
          <w:sz w:val="24"/>
        </w:rPr>
        <w:t>pred</w:t>
      </w:r>
      <w:r>
        <w:rPr>
          <w:sz w:val="24"/>
        </w:rPr>
        <w:t>stečajnog</w:t>
      </w:r>
      <w:r w:rsidR="00A25413">
        <w:rPr>
          <w:sz w:val="24"/>
        </w:rPr>
        <w:t>a</w:t>
      </w:r>
      <w:r>
        <w:rPr>
          <w:sz w:val="24"/>
        </w:rPr>
        <w:t xml:space="preserve"> postupka </w:t>
      </w:r>
      <w:r w:rsidR="00784EE6">
        <w:rPr>
          <w:sz w:val="24"/>
        </w:rPr>
        <w:t>podnio je dužnik MULTI Service d.o.o Slav.Brod po osobi ovlaštenoj za zastupanje Ivanki Opalić.</w:t>
      </w:r>
    </w:p>
    <w:p w:rsidRDefault="00784EE6" w:rsidP="009236E7" w:rsidR="00784EE6">
      <w:pPr>
        <w:jc w:val="both"/>
        <w:rPr>
          <w:sz w:val="24"/>
        </w:rPr>
      </w:pPr>
      <w:r>
        <w:rPr>
          <w:sz w:val="24"/>
        </w:rPr>
        <w:tab/>
        <w:t>U prijedlogu navodi da kod dužnika postoji predstečajni razlog prijeteće nesposobnosti za plaćanje zato što u očevidniku redoslijeda osnova za plaćanje koji vodi Financijska agencija ima više evidentiranih neizvršenih osnova za plaćanje koje je trebalo na temelju valjanih osnova za plaćanje, bez daljnjeg pristanka dužnika naplatiti s bilo kojeg od njegovih računa.</w:t>
      </w:r>
      <w:r w:rsidR="001622EA">
        <w:rPr>
          <w:sz w:val="24"/>
        </w:rPr>
        <w:t xml:space="preserve"> Uz prijedlog dužnik je dostavio potvrdu FINE, te očevidnik o redoslijedu plaćanja sa obračunatom kamatom od 13.srpnja 2016., te dokaz o uplati predujma za troškove predstečajnoga postupka u iznosu od 5.000,00 kn.</w:t>
      </w:r>
    </w:p>
    <w:p w:rsidRDefault="0008362D" w:rsidP="009236E7" w:rsidR="0008362D">
      <w:pPr>
        <w:jc w:val="both"/>
        <w:rPr>
          <w:sz w:val="24"/>
        </w:rPr>
      </w:pPr>
      <w:r>
        <w:rPr>
          <w:sz w:val="24"/>
        </w:rPr>
        <w:tab/>
        <w:t>Kako dužnik uz svoj prijedlog nije priložio  ostale isprave propisane odredbom čl. 26 Stečajnog zakona (NN br. 71/15, dalje SZ) to je sud rješenjem br. St-2069/2016-3 od 18.srpnja 2016., pozvao dužnika u roku od 8 dana prijedlog dopuniti, što je dužnik i učinio dostavom popisa imovine i obveza, financijske izvještaje u skladu sa Zakonom o računovodstvu koji nisu stariji od 3 godine, dokaz o ukupnoj aktivi i ukupnom prihodu za prethodnu godinu, broju zaposlenih, te plan financijskog restrukturiranja koji sadrži sve podatke propisane odredbom čl. 27 SZ-a.</w:t>
      </w:r>
    </w:p>
    <w:p w:rsidRDefault="007F3675" w:rsidP="009236E7" w:rsidR="007F3675">
      <w:pPr>
        <w:jc w:val="both"/>
        <w:rPr>
          <w:sz w:val="24"/>
        </w:rPr>
      </w:pPr>
      <w:r>
        <w:rPr>
          <w:sz w:val="24"/>
        </w:rPr>
        <w:tab/>
        <w:t>Prema odredbi čl. 4 st. 1 SZ-a, predstečajni postupak može se otvoriti ako sud utvrditi postojanje prijeteće nesposobnosti za plaćanje, a prijeteća nesposobnost za plaćanje</w:t>
      </w:r>
      <w:r w:rsidR="003C76F5">
        <w:rPr>
          <w:sz w:val="24"/>
        </w:rPr>
        <w:t xml:space="preserve"> postoji</w:t>
      </w:r>
      <w:r>
        <w:rPr>
          <w:sz w:val="24"/>
        </w:rPr>
        <w:t xml:space="preserve"> ako sud stekne uvjeren</w:t>
      </w:r>
      <w:r w:rsidR="003C76F5">
        <w:rPr>
          <w:sz w:val="24"/>
        </w:rPr>
        <w:t>j</w:t>
      </w:r>
      <w:r>
        <w:rPr>
          <w:sz w:val="24"/>
        </w:rPr>
        <w:t>e da dužnik svoje postojeće obveze neće moći ispuniti po dospijeću.</w:t>
      </w:r>
    </w:p>
    <w:p w:rsidRDefault="00916939" w:rsidP="009236E7" w:rsidR="00916939">
      <w:pPr>
        <w:jc w:val="both"/>
        <w:rPr>
          <w:sz w:val="24"/>
        </w:rPr>
      </w:pPr>
    </w:p>
    <w:p w:rsidRDefault="00916939" w:rsidP="009236E7" w:rsidR="00916939">
      <w:pPr>
        <w:jc w:val="both"/>
        <w:rPr>
          <w:sz w:val="24"/>
        </w:rPr>
      </w:pPr>
    </w:p>
    <w:p w:rsidRDefault="00916939" w:rsidP="009236E7" w:rsidR="00916939">
      <w:pPr>
        <w:jc w:val="both"/>
        <w:rPr>
          <w:sz w:val="24"/>
        </w:rPr>
      </w:pPr>
    </w:p>
    <w:p w:rsidRDefault="00916939" w:rsidP="009236E7" w:rsidR="00916939">
      <w:pPr>
        <w:jc w:val="both"/>
        <w:rPr>
          <w:sz w:val="24"/>
        </w:rPr>
      </w:pPr>
    </w:p>
    <w:p w:rsidRDefault="00916939" w:rsidP="009236E7" w:rsidR="00916939">
      <w:pPr>
        <w:jc w:val="both"/>
        <w:rPr>
          <w:sz w:val="24"/>
        </w:rPr>
      </w:pPr>
      <w:r>
        <w:rPr>
          <w:sz w:val="24"/>
        </w:rPr>
        <w:lastRenderedPageBreak/>
        <w:t xml:space="preserve">                                                    -3-                                    </w:t>
      </w:r>
      <w:r w:rsidRPr="00A83C97">
        <w:rPr>
          <w:sz w:val="24"/>
        </w:rPr>
        <w:t>Broj: St-</w:t>
      </w:r>
      <w:r>
        <w:rPr>
          <w:sz w:val="24"/>
        </w:rPr>
        <w:t>2069/2016-6</w:t>
      </w:r>
    </w:p>
    <w:p w:rsidRDefault="00916939" w:rsidP="009236E7" w:rsidR="00916939">
      <w:pPr>
        <w:jc w:val="both"/>
        <w:rPr>
          <w:sz w:val="24"/>
        </w:rPr>
      </w:pPr>
    </w:p>
    <w:p w:rsidRDefault="007F3675" w:rsidP="009236E7" w:rsidR="007F3675">
      <w:pPr>
        <w:jc w:val="both"/>
        <w:rPr>
          <w:sz w:val="24"/>
        </w:rPr>
      </w:pPr>
      <w:r>
        <w:rPr>
          <w:sz w:val="24"/>
        </w:rPr>
        <w:tab/>
        <w:t>Prema st. 2 istog članka smatrat će se da postoji prijeteća nesposobnost za plaćanje ako nisu nastale okolnosti zbog kojih se smatra da je dužnik postao nesposoban za plaćanje i ako između ostalo</w:t>
      </w:r>
      <w:r w:rsidR="00127ED4">
        <w:rPr>
          <w:sz w:val="24"/>
        </w:rPr>
        <w:t>g</w:t>
      </w:r>
      <w:r>
        <w:rPr>
          <w:sz w:val="24"/>
        </w:rPr>
        <w:t xml:space="preserve"> u Očevidniku redoslijeda osnova za plaćanje koje vodi FINA ima jednu ili više evidentiranih neizvršenih osnova za plaćanje koje je trebalo, na temelju valjanih osnova za plaćanje, bez daljnjeg pristanka dužnika naplatiti s bilo kojeg od njegovih računa, a postojanje  ovih okolnosti dokazuje se potvrdom FINE kako je to određeno st. 3</w:t>
      </w:r>
      <w:r w:rsidR="00E43004">
        <w:rPr>
          <w:sz w:val="24"/>
        </w:rPr>
        <w:t>.</w:t>
      </w:r>
    </w:p>
    <w:p w:rsidRDefault="00E43004" w:rsidP="009236E7" w:rsidR="00E43004">
      <w:pPr>
        <w:jc w:val="both"/>
        <w:rPr>
          <w:sz w:val="24"/>
        </w:rPr>
      </w:pPr>
      <w:r>
        <w:rPr>
          <w:sz w:val="24"/>
        </w:rPr>
        <w:tab/>
        <w:t xml:space="preserve">Iz priložene potvrde FINE </w:t>
      </w:r>
      <w:r w:rsidR="00916DC4">
        <w:rPr>
          <w:sz w:val="24"/>
        </w:rPr>
        <w:t>od 13.srpnja 2016.proizlazi da dužnik na dan podnošenja prijedloga, u očevidniku redoslijeda osnova za plaćanje ima više evidentiranih neizvršnih osnova za plaćanje u ukupnom iznosu od 295.805,08 kn, i to u neprekinutom razdoblju od 58 dana.</w:t>
      </w:r>
    </w:p>
    <w:p w:rsidRDefault="00A726DC" w:rsidP="009236E7" w:rsidR="00913369">
      <w:pPr>
        <w:jc w:val="both"/>
        <w:rPr>
          <w:sz w:val="24"/>
        </w:rPr>
      </w:pPr>
      <w:r>
        <w:rPr>
          <w:sz w:val="24"/>
        </w:rPr>
        <w:tab/>
        <w:t xml:space="preserve">Na temelju navedenih podataka </w:t>
      </w:r>
      <w:r w:rsidR="00913369">
        <w:rPr>
          <w:sz w:val="24"/>
        </w:rPr>
        <w:t>proizlazi</w:t>
      </w:r>
      <w:r>
        <w:rPr>
          <w:sz w:val="24"/>
        </w:rPr>
        <w:t xml:space="preserve"> da kod dužnika postoji prijeteća nesposobnost za plaćanje u smislu odredbe čl. 4 st. 2 toč. 1 SZ-a, a kako </w:t>
      </w:r>
      <w:r w:rsidR="00913369">
        <w:rPr>
          <w:sz w:val="24"/>
        </w:rPr>
        <w:t>iz priloženog plana restrukturiranja proizlazi postojanje mogućnosti nastavka poslovanja dužnika ukoliko bi se od strane vjerovnika prihvatio prijedlog predstečajne nagodbe koji je javno objavljen zajedno s ovim rješenjem, to je sud zaključio da su ispunjene sve pretpostavke za otvaranje predstečajnog</w:t>
      </w:r>
      <w:r w:rsidR="00127ED4">
        <w:rPr>
          <w:sz w:val="24"/>
        </w:rPr>
        <w:t>a postupka nad dužnikom</w:t>
      </w:r>
      <w:r w:rsidR="00913369">
        <w:rPr>
          <w:sz w:val="24"/>
        </w:rPr>
        <w:t>, pa je iz tih razloga odlučeno kao u izreci.</w:t>
      </w:r>
    </w:p>
    <w:p w:rsidRDefault="00913369" w:rsidP="009236E7" w:rsidR="00784EE6">
      <w:pPr>
        <w:jc w:val="both"/>
        <w:rPr>
          <w:sz w:val="24"/>
        </w:rPr>
      </w:pPr>
      <w:r>
        <w:rPr>
          <w:sz w:val="24"/>
        </w:rPr>
        <w:tab/>
      </w:r>
      <w:r w:rsidR="00837376">
        <w:rPr>
          <w:sz w:val="24"/>
        </w:rPr>
        <w:t xml:space="preserve">Povjerenik je imenovan na temelju izbora koji je obavljen  metodom slučajnog odabira u skladu s odredbom čl. 23 st. 1 u svezi čl. 84 st. 1 SZ-a. </w:t>
      </w:r>
    </w:p>
    <w:p w:rsidRDefault="00A85ADE" w:rsidP="009236E7" w:rsidR="00A85ADE">
      <w:pPr>
        <w:jc w:val="both"/>
        <w:rPr>
          <w:sz w:val="24"/>
        </w:rPr>
      </w:pPr>
    </w:p>
    <w:p w:rsidRDefault="009236E7" w:rsidP="009236E7" w:rsidR="009236E7">
      <w:pPr>
        <w:rPr>
          <w:sz w:val="24"/>
        </w:rPr>
      </w:pPr>
      <w:r>
        <w:rPr>
          <w:sz w:val="24"/>
        </w:rPr>
        <w:t xml:space="preserve">                                        U Slav.Brodu, </w:t>
      </w:r>
      <w:r w:rsidR="00916DC4">
        <w:rPr>
          <w:sz w:val="24"/>
        </w:rPr>
        <w:t>5.rujna</w:t>
      </w:r>
      <w:r w:rsidR="00370080">
        <w:rPr>
          <w:sz w:val="24"/>
        </w:rPr>
        <w:t xml:space="preserve"> 2016</w:t>
      </w:r>
      <w:r w:rsidR="00102290">
        <w:rPr>
          <w:sz w:val="24"/>
        </w:rPr>
        <w:t>.</w:t>
      </w:r>
    </w:p>
    <w:p w:rsidRDefault="009236E7" w:rsidP="009236E7" w:rsidR="009236E7">
      <w:pPr>
        <w:rPr>
          <w:sz w:val="24"/>
        </w:rPr>
      </w:pPr>
      <w:r>
        <w:rPr>
          <w:sz w:val="24"/>
        </w:rPr>
        <w:t xml:space="preserve">                                                                                                    STEČAJNI SUDAC:</w:t>
      </w:r>
    </w:p>
    <w:p w:rsidRDefault="009236E7" w:rsidP="009236E7" w:rsidR="009236E7">
      <w:pPr>
        <w:rPr>
          <w:sz w:val="24"/>
        </w:rPr>
      </w:pPr>
    </w:p>
    <w:p w:rsidRDefault="009236E7" w:rsidP="009236E7" w:rsidR="009236E7">
      <w:pPr>
        <w:rPr>
          <w:sz w:val="24"/>
        </w:rPr>
      </w:pPr>
      <w:r>
        <w:rPr>
          <w:sz w:val="24"/>
        </w:rPr>
        <w:t xml:space="preserve">                                                                                                     Vesna Vukelić v.r.</w:t>
      </w:r>
    </w:p>
    <w:p w:rsidRDefault="00BB7A29" w:rsidP="009236E7" w:rsidR="00BB7A29">
      <w:pPr>
        <w:rPr>
          <w:sz w:val="24"/>
        </w:rPr>
      </w:pPr>
      <w:r>
        <w:rPr>
          <w:sz w:val="24"/>
        </w:rPr>
        <w:tab/>
      </w:r>
      <w:r>
        <w:rPr>
          <w:sz w:val="24"/>
        </w:rPr>
        <w:tab/>
      </w:r>
      <w:r>
        <w:rPr>
          <w:sz w:val="24"/>
        </w:rPr>
        <w:tab/>
      </w:r>
      <w:r>
        <w:rPr>
          <w:sz w:val="24"/>
        </w:rPr>
        <w:tab/>
      </w:r>
      <w:r>
        <w:rPr>
          <w:sz w:val="24"/>
        </w:rPr>
        <w:tab/>
      </w:r>
      <w:r>
        <w:rPr>
          <w:sz w:val="24"/>
        </w:rPr>
        <w:tab/>
        <w:t>Za točnost otpravka-ovlašteni službenik:</w:t>
      </w:r>
    </w:p>
    <w:p w:rsidRDefault="00BB7A29" w:rsidP="009236E7" w:rsidR="00BB7A29">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F55BB4" w:rsidP="009236E7" w:rsidR="00F55BB4">
      <w:pPr>
        <w:rPr>
          <w:b/>
        </w:rPr>
      </w:pPr>
    </w:p>
    <w:p w:rsidRDefault="00F55BB4" w:rsidP="009236E7" w:rsidR="00F55BB4">
      <w:pPr>
        <w:rPr>
          <w:b/>
        </w:rPr>
      </w:pPr>
    </w:p>
    <w:p w:rsidRDefault="009236E7" w:rsidP="009236E7" w:rsidR="009236E7" w:rsidRPr="00590327">
      <w:r w:rsidRPr="00590327">
        <w:t xml:space="preserve"> </w:t>
      </w:r>
      <w:r w:rsidR="00837376">
        <w:t>NAPUTAK O PRAVNOM</w:t>
      </w:r>
      <w:r w:rsidRPr="00590327">
        <w:t xml:space="preserve"> LIJEKU:</w:t>
      </w:r>
    </w:p>
    <w:p w:rsidRDefault="009236E7" w:rsidP="009236E7" w:rsidR="00837376">
      <w:r w:rsidRPr="00590327">
        <w:t xml:space="preserve">Protiv ovog rješenja </w:t>
      </w:r>
      <w:r w:rsidR="00837376">
        <w:t>pravo na žalbu ima osoba ovlaštena za zastupanje</w:t>
      </w:r>
    </w:p>
    <w:p w:rsidRDefault="00837376" w:rsidP="009236E7" w:rsidR="00837376">
      <w:r>
        <w:t>dužnika po Zakonu u roku od 8 dana od dostave rješenja, a dostava se</w:t>
      </w:r>
    </w:p>
    <w:p w:rsidRDefault="00837376" w:rsidP="009236E7" w:rsidR="00837376">
      <w:r>
        <w:t>smatra obavljenom istekom osmog dana od d</w:t>
      </w:r>
      <w:r w:rsidR="005B0D41">
        <w:t>a</w:t>
      </w:r>
      <w:r>
        <w:t xml:space="preserve">na objave pismena na </w:t>
      </w:r>
    </w:p>
    <w:p w:rsidRDefault="00837376" w:rsidP="009236E7" w:rsidR="00837376">
      <w:r>
        <w:t>mrežnoj stanici e-Oglasna ploča suda.</w:t>
      </w:r>
    </w:p>
    <w:p w:rsidRDefault="009236E7" w:rsidP="00837376" w:rsidR="00837376">
      <w:r w:rsidRPr="00590327">
        <w:t xml:space="preserve">Žalba se </w:t>
      </w:r>
      <w:r w:rsidR="00837376">
        <w:t>podnosi</w:t>
      </w:r>
      <w:r w:rsidRPr="00590327">
        <w:t xml:space="preserve"> </w:t>
      </w:r>
      <w:r w:rsidR="00837376">
        <w:t>ovom sudu u tri primjerka, a</w:t>
      </w:r>
      <w:r w:rsidRPr="00590327">
        <w:t xml:space="preserve"> o žalbi odlučuje Visoki </w:t>
      </w:r>
    </w:p>
    <w:p w:rsidRDefault="009236E7" w:rsidP="009236E7" w:rsidR="006A7300" w:rsidRPr="00590327">
      <w:r w:rsidRPr="00590327">
        <w:t>trgovački</w:t>
      </w:r>
      <w:r w:rsidR="00837376">
        <w:t xml:space="preserve"> </w:t>
      </w:r>
      <w:r w:rsidRPr="00590327">
        <w:t xml:space="preserve"> sud RH Zagreb. </w:t>
      </w:r>
    </w:p>
    <w:p w:rsidRDefault="009236E7" w:rsidP="009236E7" w:rsidR="002E0960">
      <w:pPr>
        <w:rPr>
          <w:b/>
          <w:u w:val="single"/>
        </w:rPr>
      </w:pPr>
      <w:r w:rsidRPr="00590327">
        <w:rPr>
          <w:u w:val="single"/>
        </w:rPr>
        <w:t xml:space="preserve">Žalba ne </w:t>
      </w:r>
      <w:r w:rsidR="00837376">
        <w:rPr>
          <w:u w:val="single"/>
        </w:rPr>
        <w:t xml:space="preserve">odgađa provedbu </w:t>
      </w:r>
      <w:r w:rsidRPr="00590327">
        <w:rPr>
          <w:u w:val="single"/>
        </w:rPr>
        <w:t xml:space="preserve"> rješenja.</w:t>
      </w:r>
    </w:p>
    <w:p w:rsidRDefault="002E0960" w:rsidP="009236E7" w:rsidR="002E0960" w:rsidRPr="006A7300">
      <w:pPr>
        <w:rPr>
          <w:b/>
          <w:u w:val="single"/>
        </w:rPr>
      </w:pPr>
    </w:p>
    <w:p w:rsidRDefault="009236E7" w:rsidP="009236E7" w:rsidR="009236E7">
      <w:pPr>
        <w:rPr>
          <w:b/>
        </w:rPr>
      </w:pPr>
    </w:p>
    <w:p w:rsidRDefault="00590327" w:rsidP="009236E7" w:rsidR="009236E7">
      <w:pPr>
        <w:rPr>
          <w:sz w:val="24"/>
        </w:rPr>
      </w:pPr>
      <w:r>
        <w:rPr>
          <w:sz w:val="24"/>
        </w:rPr>
        <w:t>Dostaviti putem mreže stanice e-Oglasna ploča</w:t>
      </w:r>
    </w:p>
    <w:p w:rsidRDefault="00590327" w:rsidP="009236E7" w:rsidR="00590327">
      <w:pPr>
        <w:rPr>
          <w:sz w:val="24"/>
        </w:rPr>
      </w:pPr>
      <w:r>
        <w:rPr>
          <w:sz w:val="24"/>
        </w:rPr>
        <w:t xml:space="preserve">1. </w:t>
      </w:r>
      <w:r w:rsidR="00837376">
        <w:rPr>
          <w:sz w:val="24"/>
        </w:rPr>
        <w:t xml:space="preserve">dužniku - </w:t>
      </w:r>
      <w:r>
        <w:rPr>
          <w:sz w:val="24"/>
        </w:rPr>
        <w:t>predlagatelj</w:t>
      </w:r>
      <w:r w:rsidR="00837376">
        <w:rPr>
          <w:sz w:val="24"/>
        </w:rPr>
        <w:t>u</w:t>
      </w:r>
    </w:p>
    <w:p w:rsidRDefault="00590327" w:rsidP="00590327" w:rsidR="00DF3CD9" w:rsidRPr="006E1279">
      <w:pPr>
        <w:rPr>
          <w:sz w:val="24"/>
          <w:szCs w:val="24"/>
        </w:rPr>
      </w:pPr>
      <w:r>
        <w:rPr>
          <w:sz w:val="24"/>
        </w:rPr>
        <w:t xml:space="preserve">2. </w:t>
      </w:r>
      <w:r w:rsidR="000A5520">
        <w:rPr>
          <w:sz w:val="24"/>
        </w:rPr>
        <w:t xml:space="preserve"> </w:t>
      </w:r>
      <w:r w:rsidR="00837376">
        <w:rPr>
          <w:sz w:val="24"/>
        </w:rPr>
        <w:t>povjerenik</w:t>
      </w:r>
    </w:p>
    <w:p w:rsidRDefault="00590327" w:rsidP="009236E7" w:rsidR="009236E7">
      <w:pPr>
        <w:rPr>
          <w:sz w:val="24"/>
        </w:rPr>
      </w:pPr>
      <w:r>
        <w:rPr>
          <w:sz w:val="24"/>
        </w:rPr>
        <w:t>4</w:t>
      </w:r>
      <w:r w:rsidR="009236E7">
        <w:rPr>
          <w:sz w:val="24"/>
        </w:rPr>
        <w:t>. Registar suda</w:t>
      </w:r>
    </w:p>
    <w:p w:rsidRDefault="00837376" w:rsidP="009236E7" w:rsidR="009236E7">
      <w:pPr>
        <w:rPr>
          <w:sz w:val="24"/>
        </w:rPr>
      </w:pPr>
      <w:r>
        <w:rPr>
          <w:sz w:val="24"/>
        </w:rPr>
        <w:t>5</w:t>
      </w:r>
      <w:r w:rsidR="009236E7">
        <w:rPr>
          <w:sz w:val="24"/>
        </w:rPr>
        <w:t>. FINA</w:t>
      </w:r>
      <w:r w:rsidR="001455E4">
        <w:rPr>
          <w:sz w:val="24"/>
        </w:rPr>
        <w:t xml:space="preserve"> </w:t>
      </w:r>
      <w:r>
        <w:rPr>
          <w:sz w:val="24"/>
        </w:rPr>
        <w:t xml:space="preserve">Reg.centar </w:t>
      </w:r>
      <w:r w:rsidR="009523EB">
        <w:rPr>
          <w:sz w:val="24"/>
        </w:rPr>
        <w:t>Osijek</w:t>
      </w:r>
      <w:r>
        <w:rPr>
          <w:sz w:val="24"/>
        </w:rPr>
        <w:t xml:space="preserve"> (i putem pošte)</w:t>
      </w:r>
    </w:p>
    <w:p w:rsidRDefault="00590327" w:rsidP="009236E7" w:rsidR="00590327">
      <w:pPr>
        <w:rPr>
          <w:sz w:val="24"/>
        </w:rPr>
      </w:pPr>
    </w:p>
    <w:p w:rsidRDefault="00590327" w:rsidP="009236E7" w:rsidR="00590327">
      <w:pPr>
        <w:rPr>
          <w:sz w:val="24"/>
        </w:rPr>
      </w:pPr>
    </w:p>
    <w:p w:rsidRDefault="009236E7" w:rsidR="009236E7"/>
    <w:sectPr w:rsidR="009236E7">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36E7"/>
    <w:rsid w:val="00005EFE"/>
    <w:rsid w:val="0003347E"/>
    <w:rsid w:val="000414B8"/>
    <w:rsid w:val="000434B7"/>
    <w:rsid w:val="00045184"/>
    <w:rsid w:val="000528C2"/>
    <w:rsid w:val="00071380"/>
    <w:rsid w:val="000768CB"/>
    <w:rsid w:val="0008362D"/>
    <w:rsid w:val="000A5520"/>
    <w:rsid w:val="000C535F"/>
    <w:rsid w:val="000D1F9B"/>
    <w:rsid w:val="00102290"/>
    <w:rsid w:val="00105BE9"/>
    <w:rsid w:val="001109A0"/>
    <w:rsid w:val="00116DCE"/>
    <w:rsid w:val="00127ED4"/>
    <w:rsid w:val="00140072"/>
    <w:rsid w:val="001455E4"/>
    <w:rsid w:val="00155740"/>
    <w:rsid w:val="001622EA"/>
    <w:rsid w:val="0017075F"/>
    <w:rsid w:val="00180C74"/>
    <w:rsid w:val="001939A8"/>
    <w:rsid w:val="001A06D0"/>
    <w:rsid w:val="001B0F6D"/>
    <w:rsid w:val="001B6EBC"/>
    <w:rsid w:val="001B6EF3"/>
    <w:rsid w:val="00215C75"/>
    <w:rsid w:val="0022021F"/>
    <w:rsid w:val="002258A8"/>
    <w:rsid w:val="0023748A"/>
    <w:rsid w:val="00241819"/>
    <w:rsid w:val="00246F12"/>
    <w:rsid w:val="00250235"/>
    <w:rsid w:val="00261649"/>
    <w:rsid w:val="00261EBA"/>
    <w:rsid w:val="00264C9F"/>
    <w:rsid w:val="0027774C"/>
    <w:rsid w:val="00281E13"/>
    <w:rsid w:val="00292C81"/>
    <w:rsid w:val="00292C8E"/>
    <w:rsid w:val="00296567"/>
    <w:rsid w:val="00296903"/>
    <w:rsid w:val="002E0960"/>
    <w:rsid w:val="002E76C0"/>
    <w:rsid w:val="002F6E45"/>
    <w:rsid w:val="00300473"/>
    <w:rsid w:val="00326D5C"/>
    <w:rsid w:val="00333AD8"/>
    <w:rsid w:val="00370080"/>
    <w:rsid w:val="00372755"/>
    <w:rsid w:val="003B05A9"/>
    <w:rsid w:val="003B184D"/>
    <w:rsid w:val="003C76F5"/>
    <w:rsid w:val="003D19DB"/>
    <w:rsid w:val="003F7455"/>
    <w:rsid w:val="00402935"/>
    <w:rsid w:val="00431880"/>
    <w:rsid w:val="00437DF6"/>
    <w:rsid w:val="0044083F"/>
    <w:rsid w:val="0045133A"/>
    <w:rsid w:val="00454107"/>
    <w:rsid w:val="00456418"/>
    <w:rsid w:val="00470339"/>
    <w:rsid w:val="00497069"/>
    <w:rsid w:val="004B636E"/>
    <w:rsid w:val="004C031F"/>
    <w:rsid w:val="004C04EC"/>
    <w:rsid w:val="004C12EF"/>
    <w:rsid w:val="004D3601"/>
    <w:rsid w:val="004E22D7"/>
    <w:rsid w:val="004E7445"/>
    <w:rsid w:val="004F4974"/>
    <w:rsid w:val="004F77AA"/>
    <w:rsid w:val="00506705"/>
    <w:rsid w:val="0052090C"/>
    <w:rsid w:val="0052281F"/>
    <w:rsid w:val="0052597E"/>
    <w:rsid w:val="005558EF"/>
    <w:rsid w:val="0055628C"/>
    <w:rsid w:val="00565EE2"/>
    <w:rsid w:val="00586287"/>
    <w:rsid w:val="005878EC"/>
    <w:rsid w:val="00590327"/>
    <w:rsid w:val="005A631D"/>
    <w:rsid w:val="005A686C"/>
    <w:rsid w:val="005B0D41"/>
    <w:rsid w:val="005D5C58"/>
    <w:rsid w:val="005E32CF"/>
    <w:rsid w:val="005E382B"/>
    <w:rsid w:val="005E730B"/>
    <w:rsid w:val="005F3A5E"/>
    <w:rsid w:val="00624952"/>
    <w:rsid w:val="006255C5"/>
    <w:rsid w:val="006265BE"/>
    <w:rsid w:val="0063238C"/>
    <w:rsid w:val="006527F2"/>
    <w:rsid w:val="00656A4C"/>
    <w:rsid w:val="006665DE"/>
    <w:rsid w:val="00667C37"/>
    <w:rsid w:val="00672866"/>
    <w:rsid w:val="00673A0A"/>
    <w:rsid w:val="0067699C"/>
    <w:rsid w:val="00676CD2"/>
    <w:rsid w:val="006852DC"/>
    <w:rsid w:val="006A11FB"/>
    <w:rsid w:val="006A6CF5"/>
    <w:rsid w:val="006A7300"/>
    <w:rsid w:val="006C190F"/>
    <w:rsid w:val="006D6DBA"/>
    <w:rsid w:val="006E1279"/>
    <w:rsid w:val="006E23A6"/>
    <w:rsid w:val="007044E9"/>
    <w:rsid w:val="00717232"/>
    <w:rsid w:val="00727767"/>
    <w:rsid w:val="00741728"/>
    <w:rsid w:val="00752C72"/>
    <w:rsid w:val="00784EE6"/>
    <w:rsid w:val="00784FD3"/>
    <w:rsid w:val="00785BAC"/>
    <w:rsid w:val="0078606F"/>
    <w:rsid w:val="007A0E54"/>
    <w:rsid w:val="007B4ED2"/>
    <w:rsid w:val="007D0722"/>
    <w:rsid w:val="007D51D2"/>
    <w:rsid w:val="007F3675"/>
    <w:rsid w:val="0080033C"/>
    <w:rsid w:val="008023E2"/>
    <w:rsid w:val="0081297B"/>
    <w:rsid w:val="00812C93"/>
    <w:rsid w:val="00814D7B"/>
    <w:rsid w:val="00836F09"/>
    <w:rsid w:val="00837376"/>
    <w:rsid w:val="008625AE"/>
    <w:rsid w:val="0086280D"/>
    <w:rsid w:val="0087103D"/>
    <w:rsid w:val="008D118C"/>
    <w:rsid w:val="008F5396"/>
    <w:rsid w:val="0091239E"/>
    <w:rsid w:val="00913369"/>
    <w:rsid w:val="00916939"/>
    <w:rsid w:val="00916DC4"/>
    <w:rsid w:val="00917B47"/>
    <w:rsid w:val="00920787"/>
    <w:rsid w:val="009236E7"/>
    <w:rsid w:val="009523EB"/>
    <w:rsid w:val="00957AEE"/>
    <w:rsid w:val="00996208"/>
    <w:rsid w:val="009975FE"/>
    <w:rsid w:val="009B0468"/>
    <w:rsid w:val="009C1B9B"/>
    <w:rsid w:val="009C1D96"/>
    <w:rsid w:val="009D1191"/>
    <w:rsid w:val="009D505F"/>
    <w:rsid w:val="009E05F7"/>
    <w:rsid w:val="009E15CA"/>
    <w:rsid w:val="00A1245B"/>
    <w:rsid w:val="00A25413"/>
    <w:rsid w:val="00A66783"/>
    <w:rsid w:val="00A716B9"/>
    <w:rsid w:val="00A726DC"/>
    <w:rsid w:val="00A73CE9"/>
    <w:rsid w:val="00A75ED3"/>
    <w:rsid w:val="00A83C97"/>
    <w:rsid w:val="00A85ADE"/>
    <w:rsid w:val="00A907E0"/>
    <w:rsid w:val="00AA1EAA"/>
    <w:rsid w:val="00AA4370"/>
    <w:rsid w:val="00AA52FA"/>
    <w:rsid w:val="00AB3084"/>
    <w:rsid w:val="00AB527A"/>
    <w:rsid w:val="00AC1FD1"/>
    <w:rsid w:val="00AD77E3"/>
    <w:rsid w:val="00AF58EF"/>
    <w:rsid w:val="00B128EB"/>
    <w:rsid w:val="00B23EF6"/>
    <w:rsid w:val="00B26A1B"/>
    <w:rsid w:val="00B46261"/>
    <w:rsid w:val="00B83AE6"/>
    <w:rsid w:val="00B935E1"/>
    <w:rsid w:val="00B94AFD"/>
    <w:rsid w:val="00BA388E"/>
    <w:rsid w:val="00BB7A29"/>
    <w:rsid w:val="00BD0B8F"/>
    <w:rsid w:val="00BE7F93"/>
    <w:rsid w:val="00C00D7C"/>
    <w:rsid w:val="00C03EF8"/>
    <w:rsid w:val="00C07AE1"/>
    <w:rsid w:val="00C20FE4"/>
    <w:rsid w:val="00C403D8"/>
    <w:rsid w:val="00C91071"/>
    <w:rsid w:val="00CA4873"/>
    <w:rsid w:val="00CE6FE0"/>
    <w:rsid w:val="00CF23C7"/>
    <w:rsid w:val="00CF69CD"/>
    <w:rsid w:val="00D142B8"/>
    <w:rsid w:val="00D21915"/>
    <w:rsid w:val="00D23D56"/>
    <w:rsid w:val="00D27A1E"/>
    <w:rsid w:val="00D33396"/>
    <w:rsid w:val="00D447C9"/>
    <w:rsid w:val="00D46F42"/>
    <w:rsid w:val="00D51255"/>
    <w:rsid w:val="00D66F8E"/>
    <w:rsid w:val="00D95D67"/>
    <w:rsid w:val="00DA2DD4"/>
    <w:rsid w:val="00DB6BA8"/>
    <w:rsid w:val="00DD3959"/>
    <w:rsid w:val="00DE0E3F"/>
    <w:rsid w:val="00DE58AF"/>
    <w:rsid w:val="00DE737E"/>
    <w:rsid w:val="00DF3CD9"/>
    <w:rsid w:val="00E43004"/>
    <w:rsid w:val="00E448E8"/>
    <w:rsid w:val="00E51086"/>
    <w:rsid w:val="00E5630D"/>
    <w:rsid w:val="00E64247"/>
    <w:rsid w:val="00E82A32"/>
    <w:rsid w:val="00E91144"/>
    <w:rsid w:val="00E916DD"/>
    <w:rsid w:val="00EA75D0"/>
    <w:rsid w:val="00EB7456"/>
    <w:rsid w:val="00ED47E1"/>
    <w:rsid w:val="00EF6C45"/>
    <w:rsid w:val="00F06F6F"/>
    <w:rsid w:val="00F16B0B"/>
    <w:rsid w:val="00F20F81"/>
    <w:rsid w:val="00F254CA"/>
    <w:rsid w:val="00F308DC"/>
    <w:rsid w:val="00F31A86"/>
    <w:rsid w:val="00F33C15"/>
    <w:rsid w:val="00F41F30"/>
    <w:rsid w:val="00F55BB4"/>
    <w:rsid w:val="00F6327C"/>
    <w:rsid w:val="00FB277D"/>
    <w:rsid w:val="00FD43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36E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96567"/>
    <w:rPr>
      <w:rFonts w:cs="Tahoma" w:hAnsi="Tahoma" w:ascii="Tahoma"/>
      <w:sz w:val="16"/>
      <w:szCs w:val="16"/>
    </w:rPr>
  </w:style>
  <w:style w:styleId="Tekstrezerviranogmjesta" w:type="character">
    <w:name w:val="Placeholder Text"/>
    <w:basedOn w:val="Zadanifontodlomka"/>
    <w:uiPriority w:val="99"/>
    <w:semiHidden/>
    <w:rsid w:val="009D505F"/>
    <w:rPr>
      <w:color w:val="808080"/>
      <w:bdr w:space="0" w:sz="0" w:color="auto" w:val="none"/>
      <w:shd w:fill="CCFFFF" w:color="auto" w:val="clear"/>
    </w:rPr>
  </w:style>
  <w:style w:customStyle="true" w:styleId="eSPISCCParagraphDefaultFont" w:type="character">
    <w:name w:val="eSPIS_CC_Paragraph Default Font"/>
    <w:basedOn w:val="Zadanifontodlomka"/>
    <w:rsid w:val="009D50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505F"/>
    <w:rPr>
      <w:bdr w:space="0" w:sz="0" w:color="auto" w:val="none"/>
      <w:shd w:fill="FFFFCC" w:color="auto" w:val="clear"/>
      <w:lang w:val="hr-HR"/>
    </w:rPr>
  </w:style>
  <w:style w:customStyle="true" w:styleId="PozadinaSvijetloCrvena" w:type="character">
    <w:name w:val="Pozadina_SvijetloCrvena"/>
    <w:basedOn w:val="eSPISCCParagraphDefaultFont"/>
    <w:rsid w:val="009D50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50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36E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96567"/>
    <w:rPr>
      <w:rFonts w:ascii="Tahoma" w:cs="Tahoma" w:hAnsi="Tahoma"/>
      <w:sz w:val="16"/>
      <w:szCs w:val="16"/>
    </w:rPr>
  </w:style>
  <w:style w:styleId="Tekstrezerviranogmjesta" w:type="character">
    <w:name w:val="Placeholder Text"/>
    <w:basedOn w:val="Zadanifontodlomka"/>
    <w:uiPriority w:val="99"/>
    <w:semiHidden/>
    <w:rsid w:val="009D505F"/>
    <w:rPr>
      <w:color w:val="808080"/>
      <w:bdr w:color="auto" w:space="0" w:sz="0" w:val="none"/>
      <w:shd w:color="auto" w:fill="CCFFFF" w:val="clear"/>
    </w:rPr>
  </w:style>
  <w:style w:customStyle="1" w:styleId="eSPISCCParagraphDefaultFont" w:type="character">
    <w:name w:val="eSPIS_CC_Paragraph Default Font"/>
    <w:basedOn w:val="Zadanifontodlomka"/>
    <w:rsid w:val="009D50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505F"/>
    <w:rPr>
      <w:bdr w:color="auto" w:space="0" w:sz="0" w:val="none"/>
      <w:shd w:color="auto" w:fill="FFFFCC" w:val="clear"/>
      <w:lang w:val="hr-HR"/>
    </w:rPr>
  </w:style>
  <w:style w:customStyle="1" w:styleId="PozadinaSvijetloCrvena" w:type="character">
    <w:name w:val="Pozadina_SvijetloCrvena"/>
    <w:basedOn w:val="eSPISCCParagraphDefaultFont"/>
    <w:rsid w:val="009D50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50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47902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2069</izvorni_sadrzaj>
    <derivirana_varijabla naziv="DomainObject.Predmet.Broj_1">2069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2016.</izvorni_sadrzaj>
    <derivirana_varijabla naziv="DomainObject.Predmet.DatumOsnivanja_1">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St-2069/2016</izvorni_sadrzaj>
    <derivirana_varijabla naziv="DomainObject.Predmet.OznakaBroj_1">St-2069/2016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 automatskom izboru isključena sutkinja D. Martini Maoduš koja je na Godišnjem odmoru (bolovanje) i sudac D. Pavičić koji ide na GO dana 18.7.16. te zbog hitnosti ne može biti u izboru za rješavatelja</izvorni_sadrzaj>
    <derivirana_varijabla naziv="DomainObject.Predmet.PrimjedbaSuca_1">Pri automatskom izboru isključena sutkinja D. Martini Maoduš koja je na Godišnjem odmoru (bolovanje) i sudac D. Pavičić koji ide na GO dana 18.7.16. te zbog hitnosti ne može biti u izboru za rješavatelja</derivirana_varijabla>
  </DomainObject.Predmet.PrimjedbaSuca>
  <DomainObject.Predmet.PrimjedbaUpisnicara>
    <izvorni_sadrzaj/>
    <derivirana_varijabla naziv="DomainObject.Predmet.PrimjedbaUpisnicara_1"/>
  </DomainObject.Predmet.PrimjedbaUpisnicara>
  <DomainObject.Predmet.ProtustrankaFormated>
    <izvorni_sadrzaj>  MULTI Service d.o.o. za građevinarstvo, montažu i trgovinu</izvorni_sadrzaj>
    <derivirana_varijabla naziv="DomainObject.Predmet.ProtustrankaFormated_1">  MULTI Service d.o.o. za građevinarstvo, montažu i trgovinu</derivirana_varijabla>
  </DomainObject.Predmet.ProtustrankaFormated>
  <DomainObject.Predmet.ProtustrankaFormatedOIB>
    <izvorni_sadrzaj>  MULTI Service d.o.o. za građevinarstvo, montažu i trgovinu, OIB 66685902633</izvorni_sadrzaj>
    <derivirana_varijabla naziv="DomainObject.Predmet.ProtustrankaFormatedOIB_1">  MULTI Service d.o.o. za građevinarstvo, montažu i trgovinu, OIB 66685902633</derivirana_varijabla>
  </DomainObject.Predmet.ProtustrankaFormatedOIB>
  <DomainObject.Predmet.ProtustrankaFormatedWithAdress>
    <izvorni_sadrzaj> MULTI Service d.o.o. za građevinarstvo, montažu i trgovinu, Petra Krešimira IV 41, 35000 Slavonski Brod</izvorni_sadrzaj>
    <derivirana_varijabla naziv="DomainObject.Predmet.ProtustrankaFormatedWithAdress_1"> MULTI Service d.o.o. za građevinarstvo, montažu i trgovinu, Petra Krešimira IV 41, 35000 Slavonski Brod</derivirana_varijabla>
  </DomainObject.Predmet.ProtustrankaFormatedWithAdress>
  <DomainObject.Predmet.ProtustrankaFormatedWithAdressOIB>
    <izvorni_sadrzaj> MULTI Service d.o.o. za građevinarstvo, montažu i trgovinu, OIB 66685902633, Petra Krešimira IV 41, 35000 Slavonski Brod</izvorni_sadrzaj>
    <derivirana_varijabla naziv="DomainObject.Predmet.ProtustrankaFormatedWithAdressOIB_1"> MULTI Service d.o.o. za građevinarstvo, montažu i trgovinu, OIB 66685902633, Petra Krešimira IV 41, 35000 Slavonski Brod</derivirana_varijabla>
  </DomainObject.Predmet.ProtustrankaFormatedWithAdressOIB>
  <DomainObject.Predmet.ProtustrankaWithAdress>
    <izvorni_sadrzaj>MULTI Service d.o.o. za građevinarstvo, montažu i trgovinu Petra Krešimira IV 41, 35000 Slavonski Brod</izvorni_sadrzaj>
    <derivirana_varijabla naziv="DomainObject.Predmet.ProtustrankaWithAdress_1">MULTI Service d.o.o. za građevinarstvo, montažu i trgovinu Petra Krešimira IV 41, 35000 Slavonski Brod</derivirana_varijabla>
  </DomainObject.Predmet.ProtustrankaWithAdress>
  <DomainObject.Predmet.ProtustrankaWithAdressOIB>
    <izvorni_sadrzaj>MULTI Service d.o.o. za građevinarstvo, montažu i trgovinu, OIB 66685902633, Petra Krešimira IV 41, 35000 Slavonski Brod</izvorni_sadrzaj>
    <derivirana_varijabla naziv="DomainObject.Predmet.ProtustrankaWithAdressOIB_1">MULTI Service d.o.o. za građevinarstvo, montažu i trgovinu, OIB 66685902633, Petra Krešimira IV 41, 35000 Slavonski Brod</derivirana_varijabla>
  </DomainObject.Predmet.ProtustrankaWithAdressOIB>
  <DomainObject.Predmet.ProtustrankaNazivFormated>
    <izvorni_sadrzaj>MULTI Service d.o.o. za građevinarstvo, montažu i trgovinu</izvorni_sadrzaj>
    <derivirana_varijabla naziv="DomainObject.Predmet.ProtustrankaNazivFormated_1">MULTI Service d.o.o. za građevinarstvo, montažu i trgovinu</derivirana_varijabla>
  </DomainObject.Predmet.ProtustrankaNazivFormated>
  <DomainObject.Predmet.ProtustrankaNazivFormatedOIB>
    <izvorni_sadrzaj>MULTI Service d.o.o. za građevinarstvo, montažu i trgovinu, OIB 66685902633</izvorni_sadrzaj>
    <derivirana_varijabla naziv="DomainObject.Predmet.ProtustrankaNazivFormatedOIB_1">MULTI Service d.o.o. za građevinarstvo, montažu i trgovinu, OIB 66685902633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MULTI Service d.o.o. za građevinarstvo, montažu i trgovinu</izvorni_sadrzaj>
    <derivirana_varijabla naziv="DomainObject.Predmet.StrankaFormated_1">  MULTI Service d.o.o. za građevinarstvo, montažu i trgovinu</derivirana_varijabla>
  </DomainObject.Predmet.StrankaFormated>
  <DomainObject.Predmet.StrankaFormatedOIB>
    <izvorni_sadrzaj>  MULTI Service d.o.o. za građevinarstvo, montažu i trgovinu, OIB 66685902633</izvorni_sadrzaj>
    <derivirana_varijabla naziv="DomainObject.Predmet.StrankaFormatedOIB_1">  MULTI Service d.o.o. za građevinarstvo, montažu i trgovinu, OIB 66685902633</derivirana_varijabla>
  </DomainObject.Predmet.StrankaFormatedOIB>
  <DomainObject.Predmet.StrankaFormatedWithAdress>
    <izvorni_sadrzaj> MULTI Service d.o.o. za građevinarstvo, montažu i trgovinu, Petra Krešimira IV 41, 35000 Slavonski Brod</izvorni_sadrzaj>
    <derivirana_varijabla naziv="DomainObject.Predmet.StrankaFormatedWithAdress_1"> MULTI Service d.o.o. za građevinarstvo, montažu i trgovinu, Petra Krešimira IV 41, 35000 Slavonski Brod</derivirana_varijabla>
  </DomainObject.Predmet.StrankaFormatedWithAdress>
  <DomainObject.Predmet.StrankaFormatedWithAdressOIB>
    <izvorni_sadrzaj> MULTI Service d.o.o. za građevinarstvo, montažu i trgovinu, OIB 66685902633, Petra Krešimira IV 41, 35000 Slavonski Brod</izvorni_sadrzaj>
    <derivirana_varijabla naziv="DomainObject.Predmet.StrankaFormatedWithAdressOIB_1"> MULTI Service d.o.o. za građevinarstvo, montažu i trgovinu, OIB 66685902633, Petra Krešimira IV 41, 35000 Slavonski Brod</derivirana_varijabla>
  </DomainObject.Predmet.StrankaFormatedWithAdressOIB>
  <DomainObject.Predmet.StrankaWithAdress>
    <izvorni_sadrzaj>MULTI Service d.o.o. za građevinarstvo, montažu i trgovinu Petra Krešimira IV 41,35000 Slavonski Brod</izvorni_sadrzaj>
    <derivirana_varijabla naziv="DomainObject.Predmet.StrankaWithAdress_1">MULTI Service d.o.o. za građevinarstvo, montažu i trgovinu Petra Krešimira IV 41,35000 Slavonski Brod</derivirana_varijabla>
  </DomainObject.Predmet.StrankaWithAdress>
  <DomainObject.Predmet.StrankaWithAdressOIB>
    <izvorni_sadrzaj>MULTI Service d.o.o. za građevinarstvo, montažu i trgovinu, OIB 66685902633, Petra Krešimira IV 41,35000 Slavonski Brod</izvorni_sadrzaj>
    <derivirana_varijabla naziv="DomainObject.Predmet.StrankaWithAdressOIB_1">MULTI Service d.o.o. za građevinarstvo, montažu i trgovinu, OIB 66685902633, Petra Krešimira IV 41,35000 Slavonski Brod</derivirana_varijabla>
  </DomainObject.Predmet.StrankaWithAdressOIB>
  <DomainObject.Predmet.StrankaNazivFormated>
    <izvorni_sadrzaj>MULTI Service d.o.o. za građevinarstvo, montažu i trgovinu</izvorni_sadrzaj>
    <derivirana_varijabla naziv="DomainObject.Predmet.StrankaNazivFormated_1">MULTI Service d.o.o. za građevinarstvo, montažu i trgovinu</derivirana_varijabla>
  </DomainObject.Predmet.StrankaNazivFormated>
  <DomainObject.Predmet.StrankaNazivFormatedOIB>
    <izvorni_sadrzaj>MULTI Service d.o.o. za građevinarstvo, montažu i trgovinu, OIB 66685902633</izvorni_sadrzaj>
    <derivirana_varijabla naziv="DomainObject.Predmet.StrankaNazivFormatedOIB_1">MULTI Service d.o.o. za građevinarstvo, montažu i trgovinu, OIB 66685902633</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295805.08</izvorni_sadrzaj>
    <derivirana_varijabla naziv="DomainObject.Predmet.TrenutnaVrijednost_1">295805.08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MULTI Service d.o.o. za građevinarstvo, montažu i trgovinu</item>
    </izvorni_sadrzaj>
    <derivirana_varijabla naziv="DomainObject.Predmet.StrankaListFormated_1">
      <item>MULTI Service d.o.o. za građevinarstvo, montažu i trgovinu</item>
    </derivirana_varijabla>
  </DomainObject.Predmet.StrankaListFormated>
  <DomainObject.Predmet.StrankaListFormatedOIB>
    <izvorni_sadrzaj>
      <item>MULTI Service d.o.o. za građevinarstvo, montažu i trgovinu, OIB 66685902633</item>
    </izvorni_sadrzaj>
    <derivirana_varijabla naziv="DomainObject.Predmet.StrankaListFormatedOIB_1">
      <item>MULTI Service d.o.o. za građevinarstvo, montažu i trgovinu, OIB 66685902633</item>
    </derivirana_varijabla>
  </DomainObject.Predmet.StrankaListFormatedOIB>
  <DomainObject.Predmet.StrankaListFormatedWithAdress>
    <izvorni_sadrzaj>
      <item>MULTI Service d.o.o. za građevinarstvo, montažu i trgovinu, Petra Krešimira IV 41, 35000 Slavonski Brod</item>
    </izvorni_sadrzaj>
    <derivirana_varijabla naziv="DomainObject.Predmet.StrankaListFormatedWithAdress_1">
      <item>MULTI Service d.o.o. za građevinarstvo, montažu i trgovinu, Petra Krešimira IV 41, 35000 Slavonski Brod</item>
    </derivirana_varijabla>
  </DomainObject.Predmet.StrankaListFormatedWithAdress>
  <DomainObject.Predmet.StrankaListFormatedWithAdressOIB>
    <izvorni_sadrzaj>
      <item>MULTI Service d.o.o. za građevinarstvo, montažu i trgovinu, OIB 66685902633, Petra Krešimira IV 41, 35000 Slavonski Brod</item>
    </izvorni_sadrzaj>
    <derivirana_varijabla naziv="DomainObject.Predmet.StrankaListFormatedWithAdressOIB_1">
      <item>MULTI Service d.o.o. za građevinarstvo, montažu i trgovinu, OIB 66685902633, Petra Krešimira IV 41, 35000 Slavonski Brod</item>
    </derivirana_varijabla>
  </DomainObject.Predmet.StrankaListFormatedWithAdressOIB>
  <DomainObject.Predmet.StrankaListNazivFormated>
    <izvorni_sadrzaj>
      <item>MULTI Service d.o.o. za građevinarstvo, montažu i trgovinu</item>
    </izvorni_sadrzaj>
    <derivirana_varijabla naziv="DomainObject.Predmet.StrankaListNazivFormated_1">
      <item>MULTI Service d.o.o. za građevinarstvo, montažu i trgovinu</item>
    </derivirana_varijabla>
  </DomainObject.Predmet.StrankaListNazivFormated>
  <DomainObject.Predmet.StrankaListNazivFormatedOIB>
    <izvorni_sadrzaj>
      <item>MULTI Service d.o.o. za građevinarstvo, montažu i trgovinu, OIB 66685902633</item>
    </izvorni_sadrzaj>
    <derivirana_varijabla naziv="DomainObject.Predmet.StrankaListNazivFormatedOIB_1">
      <item>MULTI Service d.o.o. za građevinarstvo, montažu i trgovinu, OIB 66685902633</item>
    </derivirana_varijabla>
  </DomainObject.Predmet.StrankaListNazivFormatedOIB>
  <DomainObject.Predmet.ProtuStrankaListFormated>
    <izvorni_sadrzaj>
      <item>MULTI Service d.o.o. za građevinarstvo, montažu i trgovinu</item>
    </izvorni_sadrzaj>
    <derivirana_varijabla naziv="DomainObject.Predmet.ProtuStrankaListFormated_1">
      <item>MULTI Service d.o.o. za građevinarstvo, montažu i trgovinu</item>
    </derivirana_varijabla>
  </DomainObject.Predmet.ProtuStrankaListFormated>
  <DomainObject.Predmet.ProtuStrankaListFormatedOIB>
    <izvorni_sadrzaj>
      <item>MULTI Service d.o.o. za građevinarstvo, montažu i trgovinu, OIB 66685902633</item>
    </izvorni_sadrzaj>
    <derivirana_varijabla naziv="DomainObject.Predmet.ProtuStrankaListFormatedOIB_1">
      <item>MULTI Service d.o.o. za građevinarstvo, montažu i trgovinu, OIB 66685902633</item>
    </derivirana_varijabla>
  </DomainObject.Predmet.ProtuStrankaListFormatedOIB>
  <DomainObject.Predmet.ProtuStrankaListFormatedWithAdress>
    <izvorni_sadrzaj>
      <item>MULTI Service d.o.o. za građevinarstvo, montažu i trgovinu, Petra Krešimira IV 41, 35000 Slavonski Brod</item>
    </izvorni_sadrzaj>
    <derivirana_varijabla naziv="DomainObject.Predmet.ProtuStrankaListFormatedWithAdress_1">
      <item>MULTI Service d.o.o. za građevinarstvo, montažu i trgovinu, Petra Krešimira IV 41, 35000 Slavonski Brod</item>
    </derivirana_varijabla>
  </DomainObject.Predmet.ProtuStrankaListFormatedWithAdress>
  <DomainObject.Predmet.ProtuStrankaListFormatedWithAdressOIB>
    <izvorni_sadrzaj>
      <item>MULTI Service d.o.o. za građevinarstvo, montažu i trgovinu, OIB 66685902633, Petra Krešimira IV 41, 35000 Slavonski Brod</item>
    </izvorni_sadrzaj>
    <derivirana_varijabla naziv="DomainObject.Predmet.ProtuStrankaListFormatedWithAdressOIB_1">
      <item>MULTI Service d.o.o. za građevinarstvo, montažu i trgovinu, OIB 66685902633, Petra Krešimira IV 41, 35000 Slavonski Brod</item>
    </derivirana_varijabla>
  </DomainObject.Predmet.ProtuStrankaListFormatedWithAdressOIB>
  <DomainObject.Predmet.ProtuStrankaListNazivFormated>
    <izvorni_sadrzaj>
      <item>MULTI Service d.o.o. za građevinarstvo, montažu i trgovinu</item>
    </izvorni_sadrzaj>
    <derivirana_varijabla naziv="DomainObject.Predmet.ProtuStrankaListNazivFormated_1">
      <item>MULTI Service d.o.o. za građevinarstvo, montažu i trgovinu</item>
    </derivirana_varijabla>
  </DomainObject.Predmet.ProtuStrankaListNazivFormated>
  <DomainObject.Predmet.ProtuStrankaListNazivFormatedOIB>
    <izvorni_sadrzaj>
      <item>MULTI Service d.o.o. za građevinarstvo, montažu i trgovinu, OIB 66685902633</item>
    </izvorni_sadrzaj>
    <derivirana_varijabla naziv="DomainObject.Predmet.ProtuStrankaListNazivFormatedOIB_1">
      <item>MULTI Service d.o.o. za građevinarstvo, montažu i trgovinu, OIB 66685902633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MULTI Service d.o.o. za građevinarstvo, montažu i trgovinu</izvorni_sadrzaj>
    <derivirana_varijabla naziv="DomainObject.Predmet.StrankaIDrugi_1">MULTI Service d.o.o. za građevinarstvo, montažu i trgovinu</derivirana_varijabla>
  </DomainObject.Predmet.StrankaIDrugi>
  <DomainObject.Predmet.ProtustrankaIDrugi>
    <izvorni_sadrzaj>MULTI Service d.o.o. za građevinarstvo, montažu i trgovinu</izvorni_sadrzaj>
    <derivirana_varijabla naziv="DomainObject.Predmet.ProtustrankaIDrugi_1">MULTI Service d.o.o. za građevinarstvo, montažu i trgovinu</derivirana_varijabla>
  </DomainObject.Predmet.ProtustrankaIDrugi>
  <DomainObject.Predmet.StrankaIDrugiAdressOIB>
    <izvorni_sadrzaj>MULTI Service d.o.o. za građevinarstvo, montažu i trgovinu, OIB 66685902633, Petra Krešimira IV 41, 35000 Slavonski Brod</izvorni_sadrzaj>
    <derivirana_varijabla naziv="DomainObject.Predmet.StrankaIDrugiAdressOIB_1">MULTI Service d.o.o. za građevinarstvo, montažu i trgovinu, OIB 66685902633, Petra Krešimira IV 41, 35000 Slavonski Brod</derivirana_varijabla>
  </DomainObject.Predmet.StrankaIDrugiAdressOIB>
  <DomainObject.Predmet.ProtustrankaIDrugiAdressOIB>
    <izvorni_sadrzaj>MULTI Service d.o.o. za građevinarstvo, montažu i trgovinu, OIB 66685902633, Petra Krešimira IV 41, 35000 Slavonski Brod</izvorni_sadrzaj>
    <derivirana_varijabla naziv="DomainObject.Predmet.ProtustrankaIDrugiAdressOIB_1">MULTI Service d.o.o. za građevinarstvo, montažu i trgovinu, OIB 66685902633, Petra Krešimira IV 41,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MULTI Service d.o.o. za građevinarstvo, montažu i trgovinu</item>
      <item>MULTI Service d.o.o. za građevinarstvo, montažu i trgovinu</item>
    </izvorni_sadrzaj>
    <derivirana_varijabla naziv="DomainObject.Predmet.SudioniciListNaziv_1">
      <item>MULTI Service d.o.o. za građevinarstvo, montažu i trgovinu</item>
      <item>MULTI Service d.o.o. za građevinarstvo, montažu i trgovinu</item>
    </derivirana_varijabla>
  </DomainObject.Predmet.SudioniciListNaziv>
  <DomainObject.Predmet.SudioniciListAdressOIB>
    <izvorni_sadrzaj>
      <item>MULTI Service d.o.o. za građevinarstvo, montažu i trgovinu, OIB 66685902633, Petra Krešimira IV 41,35000 Slavonski Brod</item>
      <item>MULTI Service d.o.o. za građevinarstvo, montažu i trgovinu, OIB 66685902633, Petra Krešimira IV 41,35000 Slavonski Brod</item>
    </izvorni_sadrzaj>
    <derivirana_varijabla naziv="DomainObject.Predmet.SudioniciListAdressOIB_1">
      <item>MULTI Service d.o.o. za građevinarstvo, montažu i trgovinu, OIB 66685902633, Petra Krešimira IV 41,35000 Slavonski Brod</item>
      <item>MULTI Service d.o.o. za građevinarstvo, montažu i trgovinu, OIB 66685902633, Petra Krešimira IV 41,35000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66685902633</item>
      <item>, OIB 66685902633</item>
    </izvorni_sadrzaj>
    <derivirana_varijabla naziv="DomainObject.Predmet.SudioniciListNazivOIB_1">
      <item>, OIB 66685902633</item>
      <item>, OIB 66685902633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5391</properties:Characters>
  <properties:Lines>138</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2016-09-05T06:49:00Z</dcterms:created>
  <dc:creator>aizakovic</dc:creator>
  <cp:lastModifiedBy>wsadmin</cp:lastModifiedBy>
  <cp:lastPrinted>2016-09-05T06:44:00Z</cp:lastPrinted>
  <dcterms:modified xmlns:xsi="http://www.w3.org/2001/XMLSchema-instance" xsi:type="dcterms:W3CDTF">2016-09-05T06:50:00Z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