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ac19" w14:paraId="577ac19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231A82">
        <w:t>21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231A82">
        <w:t xml:space="preserve">BANJEVCI </w:t>
      </w:r>
      <w:r w:rsidR="007918D7">
        <w:t xml:space="preserve">d.o.o., </w:t>
      </w:r>
      <w:r w:rsidR="00231A82">
        <w:t>Banjevci</w:t>
      </w:r>
      <w:r w:rsidR="007918D7">
        <w:t xml:space="preserve">, </w:t>
      </w:r>
      <w:r w:rsidR="00231A82">
        <w:t>Banjevci 141</w:t>
      </w:r>
      <w:r w:rsidR="007918D7">
        <w:t xml:space="preserve">, OIB: </w:t>
      </w:r>
      <w:r w:rsidR="00231A82">
        <w:t>56675039778</w:t>
      </w:r>
      <w:r w:rsidR="005F6669">
        <w:t>,</w:t>
      </w:r>
      <w:r>
        <w:t xml:space="preserve"> </w:t>
      </w:r>
      <w:r w:rsidR="00231A82">
        <w:t xml:space="preserve">8. siječnja 2018. 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231A82">
      <w:pPr>
        <w:ind w:firstLine="360"/>
        <w:jc w:val="both"/>
      </w:pPr>
      <w:r>
        <w:t xml:space="preserve">    I. Obustavlja se skraćeni stečajni postupak nad dužnikom </w:t>
      </w:r>
      <w:r w:rsidR="00231A82" w:rsidRPr="00231A82">
        <w:t>BANJEVCI d.o.o., Banjevci, Banjevci 141, OIB: 56675039778</w:t>
      </w:r>
    </w:p>
    <w:p w:rsidRDefault="00231A82" w:rsidP="00811D39" w:rsidR="00231A82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231A82">
        <w:t>21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D85B85">
        <w:t>21</w:t>
      </w:r>
      <w:r w:rsidR="00B357BB">
        <w:t xml:space="preserve">. </w:t>
      </w:r>
      <w:r w:rsidR="00D85B85">
        <w:t>stu</w:t>
      </w:r>
      <w:r w:rsidR="00966C6B">
        <w:t>d</w:t>
      </w:r>
      <w:r w:rsidR="00D85B85">
        <w:t>enog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3D7889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231A82">
        <w:t>Ministarstvo financija</w:t>
      </w:r>
      <w:r w:rsidR="00B21550">
        <w:t>,</w:t>
      </w:r>
      <w:r w:rsidR="001B667B">
        <w:t xml:space="preserve"> Područni ured Dalmacija, zastupan</w:t>
      </w:r>
      <w:r w:rsidR="007918D7">
        <w:t>a</w:t>
      </w:r>
      <w:r w:rsidR="001B667B">
        <w:t xml:space="preserve"> po Županijskom državnom odvjetništvu u Zadru je </w:t>
      </w:r>
      <w:r w:rsidR="00231A82">
        <w:t>28</w:t>
      </w:r>
      <w:r w:rsidR="00D85B85">
        <w:t>. prosinca</w:t>
      </w:r>
      <w:r w:rsidR="001B667B">
        <w:t xml:space="preserve"> 2017. dostavila ovom sudu prijedlog za otvaranje stečajnoga postupka nad dužnikom navodeći da prema istom ima dospjelu novčanu tražbinu u iznosu od </w:t>
      </w:r>
      <w:r w:rsidR="00231A82">
        <w:t>3</w:t>
      </w:r>
      <w:r w:rsidR="007918D7">
        <w:t>.</w:t>
      </w:r>
      <w:r w:rsidR="00231A82">
        <w:t>925,1</w:t>
      </w:r>
      <w:r w:rsidR="007918D7">
        <w:t>1</w:t>
      </w:r>
      <w:r w:rsidR="003D7889">
        <w:t xml:space="preserve"> kn koja se temelji na stanju računa dužnika na dan </w:t>
      </w:r>
      <w:r w:rsidR="00231A82">
        <w:t>14</w:t>
      </w:r>
      <w:r w:rsidR="00D85B85">
        <w:t>. prosinca</w:t>
      </w:r>
      <w:r w:rsidR="003D7889">
        <w:t xml:space="preserve"> 2017. iz informacijskog sustava Porezne uprave.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966C6B" w:rsidP="00811D39" w:rsidR="00966C6B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231A82">
        <w:t xml:space="preserve">, </w:t>
      </w:r>
      <w:r w:rsidR="00D500D1">
        <w:t>8.</w:t>
      </w:r>
      <w:r w:rsidR="00D85B85">
        <w:t xml:space="preserve"> </w:t>
      </w:r>
      <w:r w:rsidR="00231A82">
        <w:t>siječnja</w:t>
      </w:r>
      <w:r w:rsidR="0087715B">
        <w:t xml:space="preserve"> </w:t>
      </w:r>
      <w:r w:rsidR="00231A82">
        <w:t>2018</w:t>
      </w:r>
      <w:r w:rsidR="00811D39">
        <w:t>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0356FA" w:rsidP="000356FA" w:rsidR="000356FA">
      <w:r>
        <w:t>Za točnost otpravka – ovlaštena službenica                                                 Sudac</w:t>
      </w:r>
    </w:p>
    <w:p w:rsidRDefault="000356FA" w:rsidP="000356FA" w:rsidR="000356F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56FA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231A82">
          <w:t>176</w:t>
        </w:r>
        <w:r w:rsidR="007934FD">
          <w:t>/2017-</w:t>
        </w:r>
        <w:r w:rsidR="00D85B85">
          <w:t>8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231A82">
      <w:t>176/</w:t>
    </w:r>
    <w:r w:rsidR="00B357BB">
      <w:t>2017</w:t>
    </w:r>
    <w:r>
      <w:t>-</w:t>
    </w:r>
    <w:r w:rsidR="00D85B85">
      <w:t>8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356FA"/>
    <w:rsid w:val="000F2CDA"/>
    <w:rsid w:val="001B667B"/>
    <w:rsid w:val="00231A82"/>
    <w:rsid w:val="002B12FB"/>
    <w:rsid w:val="002D0AEA"/>
    <w:rsid w:val="003500F1"/>
    <w:rsid w:val="003D7889"/>
    <w:rsid w:val="00407499"/>
    <w:rsid w:val="00440C98"/>
    <w:rsid w:val="00441623"/>
    <w:rsid w:val="004B0866"/>
    <w:rsid w:val="005F6669"/>
    <w:rsid w:val="006C3686"/>
    <w:rsid w:val="007918D7"/>
    <w:rsid w:val="007934FD"/>
    <w:rsid w:val="00811D39"/>
    <w:rsid w:val="008148FF"/>
    <w:rsid w:val="0083333F"/>
    <w:rsid w:val="0087715B"/>
    <w:rsid w:val="00966C6B"/>
    <w:rsid w:val="00A502C8"/>
    <w:rsid w:val="00B21550"/>
    <w:rsid w:val="00B357BB"/>
    <w:rsid w:val="00B412EF"/>
    <w:rsid w:val="00B51930"/>
    <w:rsid w:val="00B75F66"/>
    <w:rsid w:val="00B8621D"/>
    <w:rsid w:val="00BB1274"/>
    <w:rsid w:val="00BE4536"/>
    <w:rsid w:val="00D500D1"/>
    <w:rsid w:val="00D85B85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5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BANJEVCI prehrambena proizvodnja i poslovne usluge d.o.o.</izvorni_sadrzaj>
    <derivirana_varijabla naziv="DomainObject.Predmet.ProtustrankaFormated_1">  BANJEVCI prehrambena proizvodnja i poslovne usluge d.o.o.</derivirana_varijabla>
  </DomainObject.Predmet.ProtustrankaFormated>
  <DomainObject.Predmet.ProtustrankaFormatedOIB>
    <izvorni_sadrzaj>  BANJEVCI prehrambena proizvodnja i poslovne usluge d.o.o., OIB 56675039778</izvorni_sadrzaj>
    <derivirana_varijabla naziv="DomainObject.Predmet.ProtustrankaFormatedOIB_1">  BANJEVCI prehrambena proizvodnja i poslovne usluge d.o.o., OIB 56675039778</derivirana_varijabla>
  </DomainObject.Predmet.ProtustrankaFormatedOIB>
  <DomainObject.Predmet.ProtustrankaFormatedWithAdress>
    <izvorni_sadrzaj> BANJEVCI prehrambena proizvodnja i poslovne usluge d.o.o., Banjevci 141, 23422 Banjevci</izvorni_sadrzaj>
    <derivirana_varijabla naziv="DomainObject.Predmet.ProtustrankaFormatedWithAdress_1"> BANJEVCI prehrambena proizvodnja i poslovne usluge d.o.o., Banjevci 141, 23422 Banjevci</derivirana_varijabla>
  </DomainObject.Predmet.ProtustrankaFormatedWithAdress>
  <DomainObject.Predmet.ProtustrankaFormatedWithAdressOIB>
    <izvorni_sadrzaj> BANJEVCI prehrambena proizvodnja i poslovne usluge d.o.o., OIB 56675039778, Banjevci 141, 23422 Banjevci</izvorni_sadrzaj>
    <derivirana_varijabla naziv="DomainObject.Predmet.ProtustrankaFormatedWithAdressOIB_1"> BANJEVCI prehrambena proizvodnja i poslovne usluge d.o.o., OIB 56675039778, Banjevci 141, 23422 Banjevci</derivirana_varijabla>
  </DomainObject.Predmet.ProtustrankaFormatedWithAdressOIB>
  <DomainObject.Predmet.ProtustrankaWithAdress>
    <izvorni_sadrzaj>BANJEVCI prehrambena proizvodnja i poslovne usluge d.o.o. Banjevci 141, 23422 Banjevci</izvorni_sadrzaj>
    <derivirana_varijabla naziv="DomainObject.Predmet.ProtustrankaWithAdress_1">BANJEVCI prehrambena proizvodnja i poslovne usluge d.o.o. Banjevci 141, 23422 Banjevci</derivirana_varijabla>
  </DomainObject.Predmet.ProtustrankaWithAdress>
  <DomainObject.Predmet.ProtustrankaWithAdressOIB>
    <izvorni_sadrzaj>BANJEVCI prehrambena proizvodnja i poslovne usluge d.o.o., OIB 56675039778, Banjevci 141, 23422 Banjevci</izvorni_sadrzaj>
    <derivirana_varijabla naziv="DomainObject.Predmet.ProtustrankaWithAdressOIB_1">BANJEVCI prehrambena proizvodnja i poslovne usluge d.o.o., OIB 56675039778, Banjevci 141, 23422 Banjevci</derivirana_varijabla>
  </DomainObject.Predmet.ProtustrankaWithAdressOIB>
  <DomainObject.Predmet.ProtustrankaNazivFormated>
    <izvorni_sadrzaj>BANJEVCI prehrambena proizvodnja i poslovne usluge d.o.o.</izvorni_sadrzaj>
    <derivirana_varijabla naziv="DomainObject.Predmet.ProtustrankaNazivFormated_1">BANJEVCI prehrambena proizvodnja i poslovne usluge d.o.o.</derivirana_varijabla>
  </DomainObject.Predmet.ProtustrankaNazivFormated>
  <DomainObject.Predmet.ProtustrankaNazivFormatedOIB>
    <izvorni_sadrzaj>BANJEVCI prehrambena proizvodnja i poslovne usluge d.o.o., OIB 56675039778</izvorni_sadrzaj>
    <derivirana_varijabla naziv="DomainObject.Predmet.ProtustrankaNazivFormatedOIB_1">BANJEVCI prehrambena proizvodnja i poslovne usluge d.o.o., OIB 56675039778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BANJEVCI prehrambena proizvodnja i poslovne usluge d.o.o.</item>
    </izvorni_sadrzaj>
    <derivirana_varijabla naziv="DomainObject.Predmet.ProtuStrankaListFormated_1">
      <item>BANJEVCI prehrambena proizvodnja i poslovne usluge d.o.o.</item>
    </derivirana_varijabla>
  </DomainObject.Predmet.ProtuStrankaListFormated>
  <DomainObject.Predmet.ProtuStrankaListFormatedOIB>
    <izvorni_sadrzaj>
      <item>BANJEVCI prehrambena proizvodnja i poslovne usluge d.o.o., OIB 56675039778</item>
    </izvorni_sadrzaj>
    <derivirana_varijabla naziv="DomainObject.Predmet.ProtuStrankaListFormatedOIB_1">
      <item>BANJEVCI prehrambena proizvodnja i poslovne usluge d.o.o., OIB 56675039778</item>
    </derivirana_varijabla>
  </DomainObject.Predmet.ProtuStrankaListFormatedOIB>
  <DomainObject.Predmet.ProtuStrankaListFormatedWithAdress>
    <izvorni_sadrzaj>
      <item>BANJEVCI prehrambena proizvodnja i poslovne usluge d.o.o., Banjevci 141, 23422 Banjevci</item>
    </izvorni_sadrzaj>
    <derivirana_varijabla naziv="DomainObject.Predmet.ProtuStrankaListFormatedWithAdress_1">
      <item>BANJEVCI prehrambena proizvodnja i poslovne usluge d.o.o., Banjevci 141, 23422 Banjevci</item>
    </derivirana_varijabla>
  </DomainObject.Predmet.ProtuStrankaListFormatedWithAdress>
  <DomainObject.Predmet.ProtuStrankaListFormatedWithAdressOIB>
    <izvorni_sadrzaj>
      <item>BANJEVCI prehrambena proizvodnja i poslovne usluge d.o.o., OIB 56675039778, Banjevci 141, 23422 Banjevci</item>
    </izvorni_sadrzaj>
    <derivirana_varijabla naziv="DomainObject.Predmet.ProtuStrankaListFormatedWithAdressOIB_1">
      <item>BANJEVCI prehrambena proizvodnja i poslovne usluge d.o.o., OIB 56675039778, Banjevci 141, 23422 Banjevci</item>
    </derivirana_varijabla>
  </DomainObject.Predmet.ProtuStrankaListFormatedWithAdressOIB>
  <DomainObject.Predmet.ProtuStrankaListNazivFormated>
    <izvorni_sadrzaj>
      <item>BANJEVCI prehrambena proizvodnja i poslovne usluge d.o.o.</item>
    </izvorni_sadrzaj>
    <derivirana_varijabla naziv="DomainObject.Predmet.ProtuStrankaListNazivFormated_1">
      <item>BANJEVCI prehrambena proizvodnja i poslovne usluge d.o.o.</item>
    </derivirana_varijabla>
  </DomainObject.Predmet.ProtuStrankaListNazivFormated>
  <DomainObject.Predmet.ProtuStrankaListNazivFormatedOIB>
    <izvorni_sadrzaj>
      <item>BANJEVCI prehrambena proizvodnja i poslovne usluge d.o.o., OIB 56675039778</item>
    </izvorni_sadrzaj>
    <derivirana_varijabla naziv="DomainObject.Predmet.ProtuStrankaListNazivFormatedOIB_1">
      <item>BANJEVCI prehrambena proizvodnja i poslovne usluge d.o.o., OIB 56675039778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BANJEVCI prehrambena proizvodnja i poslovne usluge d.o.o.</izvorni_sadrzaj>
    <derivirana_varijabla naziv="DomainObject.Predmet.ProtustrankaIDrugi_1">BANJEVCI prehrambena proizvodnja i poslovne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BANJEVCI prehrambena proizvodnja i poslovne usluge d.o.o., OIB 56675039778, Banjevci 141, 23422 Banjevci</izvorni_sadrzaj>
    <derivirana_varijabla naziv="DomainObject.Predmet.ProtustrankaIDrugiAdressOIB_1">BANJEVCI prehrambena proizvodnja i poslovne usluge d.o.o., OIB 56675039778, Banjevci 141, 23422 Banjevci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BANJEVCI prehrambena proizvodnja i poslovne usluge d.o.o.</item>
    </izvorni_sadrzaj>
    <derivirana_varijabla naziv="DomainObject.Predmet.SudioniciListNaziv_1">
      <item>FINA</item>
      <item>BANJEVCI prehrambena proizvodnja i poslovne usluge d.o.o.</item>
    </derivirana_varijabla>
  </DomainObject.Predmet.SudioniciListNaziv>
  <DomainObject.Predmet.SudioniciListAdressOIB>
    <izvorni_sadrzaj>
      <item>FINA, OIB 85821130368</item>
      <item>BANJEVCI prehrambena proizvodnja i poslovne usluge d.o.o., OIB 56675039778, Banjevci 141,23422 Banjevci</item>
    </izvorni_sadrzaj>
    <derivirana_varijabla naziv="DomainObject.Predmet.SudioniciListAdressOIB_1">
      <item>FINA, OIB 85821130368</item>
      <item>BANJEVCI prehrambena proizvodnja i poslovne usluge d.o.o., OIB 56675039778, Banjevci 141,23422 Banjevci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56675039778</item>
    </izvorni_sadrzaj>
    <derivirana_varijabla naziv="DomainObject.Predmet.SudioniciListNazivOIB_1">
      <item>, OIB 85821130368</item>
      <item>, OIB 56675039778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2673</properties:Characters>
  <properties:Lines>79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2018-01-03T08:52:00Z</dcterms:created>
  <dc:creator>Anamarija Kovačić Milković</dc:creator>
  <cp:lastModifiedBy>Martina Kalmeta</cp:lastModifiedBy>
  <cp:lastPrinted>2017-12-21T08:58:00Z</cp:lastPrinted>
  <dcterms:modified xmlns:xsi="http://www.w3.org/2001/XMLSchema-instance" xsi:type="dcterms:W3CDTF">2018-01-10T12:33:00Z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