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1f29" w14:paraId="b041f29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1033B">
        <w:t>4813</w:t>
      </w:r>
      <w:r w:rsidR="007C2E9A">
        <w:t>/15</w:t>
      </w:r>
      <w:r w:rsidR="00855E9E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B1033B" w:rsidRPr="00B1033B">
        <w:t>KUPA 91 Građevinsko-zanatska i prijevoznička zadruga</w:t>
      </w:r>
      <w:r w:rsidR="00367612">
        <w:t xml:space="preserve">, </w:t>
      </w:r>
      <w:r w:rsidR="00B1033B" w:rsidRPr="00B1033B">
        <w:t>Štrosmajerov Trg 19/a</w:t>
      </w:r>
      <w:r w:rsidR="009F7BFE" w:rsidRPr="009F7BFE">
        <w:t xml:space="preserve">, </w:t>
      </w:r>
      <w:r w:rsidR="00B1033B" w:rsidRPr="00B1033B">
        <w:t>Petrinja</w:t>
      </w:r>
      <w:r w:rsidR="00DF6859" w:rsidRPr="00F3645A">
        <w:t>,</w:t>
      </w:r>
      <w:r w:rsidR="003A5F54" w:rsidRPr="00F3645A">
        <w:t xml:space="preserve"> OIB: </w:t>
      </w:r>
      <w:r w:rsidR="00B1033B" w:rsidRPr="00B1033B">
        <w:t>38665248764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1033B">
        <w:t>22.032.280,41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A6442"/>
    <w:rsid w:val="001B02A5"/>
    <w:rsid w:val="001B6A78"/>
    <w:rsid w:val="001E3EBD"/>
    <w:rsid w:val="001E50FB"/>
    <w:rsid w:val="001F6933"/>
    <w:rsid w:val="00226BD1"/>
    <w:rsid w:val="00230A63"/>
    <w:rsid w:val="002361D3"/>
    <w:rsid w:val="00250FAD"/>
    <w:rsid w:val="002548E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21E8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67612"/>
    <w:rsid w:val="00381018"/>
    <w:rsid w:val="0038246E"/>
    <w:rsid w:val="003865B9"/>
    <w:rsid w:val="003A3753"/>
    <w:rsid w:val="003A5F54"/>
    <w:rsid w:val="003C54C5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06DE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31B95"/>
    <w:rsid w:val="00751ECD"/>
    <w:rsid w:val="00756A13"/>
    <w:rsid w:val="00760400"/>
    <w:rsid w:val="007715C3"/>
    <w:rsid w:val="007743D9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55E9E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46723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9F7BFE"/>
    <w:rsid w:val="00A0419D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033B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1842"/>
    <w:rsid w:val="00BD5343"/>
    <w:rsid w:val="00C01FEC"/>
    <w:rsid w:val="00C10E88"/>
    <w:rsid w:val="00C11104"/>
    <w:rsid w:val="00C3565D"/>
    <w:rsid w:val="00C40BE8"/>
    <w:rsid w:val="00C62EA2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85E50"/>
    <w:rsid w:val="00DA4C57"/>
    <w:rsid w:val="00DD101C"/>
    <w:rsid w:val="00DD3136"/>
    <w:rsid w:val="00DD3B94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076AA"/>
    <w:rsid w:val="00F11356"/>
    <w:rsid w:val="00F121F1"/>
    <w:rsid w:val="00F125C6"/>
    <w:rsid w:val="00F14942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4813</izvorni_sadrzaj>
    <derivirana_varijabla naziv="DomainObject.Predmet.Broj_1">4813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St-4813/2015</izvorni_sadrzaj>
    <derivirana_varijabla naziv="DomainObject.Predmet.OznakaBroj_1">St-4813/2015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 91 Građevinsko-zanatska i prijevoznička zadruga</izvorni_sadrzaj>
    <derivirana_varijabla naziv="DomainObject.Predmet.ProtustrankaFormated_1">  KUPA 91 Građevinsko-zanatska i prijevoznička zadruga</derivirana_varijabla>
  </DomainObject.Predmet.ProtustrankaFormated>
  <DomainObject.Predmet.ProtustrankaFormatedOIB>
    <izvorni_sadrzaj>  KUPA 91 Građevinsko-zanatska i prijevoznička zadruga, OIB 38665248764</izvorni_sadrzaj>
    <derivirana_varijabla naziv="DomainObject.Predmet.ProtustrankaFormatedOIB_1">  KUPA 91 Građevinsko-zanatska i prijevoznička zadruga, OIB 38665248764</derivirana_varijabla>
  </DomainObject.Predmet.ProtustrankaFormatedOIB>
  <DomainObject.Predmet.ProtustrankaFormatedWithAdress>
    <izvorni_sadrzaj> KUPA 91 Građevinsko-zanatska i prijevoznička zadruga, Štrosmajerov Trg 19/a, 44250 Petrinja</izvorni_sadrzaj>
    <derivirana_varijabla naziv="DomainObject.Predmet.ProtustrankaFormatedWithAdress_1"> KUPA 91 Građevinsko-zanatska i prijevoznička zadruga, Štrosmajerov Trg 19/a, 44250 Petrinja</derivirana_varijabla>
  </DomainObject.Predmet.ProtustrankaFormatedWithAdress>
  <DomainObject.Predmet.ProtustrankaFormatedWithAdressOIB>
    <izvorni_sadrzaj> KUPA 91 Građevinsko-zanatska i prijevoznička zadruga, OIB 38665248764, Štrosmajerov Trg 19/a, 44250 Petrinja</izvorni_sadrzaj>
    <derivirana_varijabla naziv="DomainObject.Predmet.ProtustrankaFormatedWithAdressOIB_1"> KUPA 91 Građevinsko-zanatska i prijevoznička zadruga, OIB 38665248764, Štrosmajerov Trg 19/a, 44250 Petrinja</derivirana_varijabla>
  </DomainObject.Predmet.ProtustrankaFormatedWithAdressOIB>
  <DomainObject.Predmet.ProtustrankaWithAdress>
    <izvorni_sadrzaj>KUPA 91 Građevinsko-zanatska i prijevoznička zadruga Štrosmajerov Trg 19/a, 44250 Petrinja</izvorni_sadrzaj>
    <derivirana_varijabla naziv="DomainObject.Predmet.ProtustrankaWithAdress_1">KUPA 91 Građevinsko-zanatska i prijevoznička zadruga Štrosmajerov Trg 19/a, 44250 Petrinja</derivirana_varijabla>
  </DomainObject.Predmet.ProtustrankaWithAdress>
  <DomainObject.Predmet.ProtustrankaWithAdressOIB>
    <izvorni_sadrzaj>KUPA 91 Građevinsko-zanatska i prijevoznička zadruga, OIB 38665248764, Štrosmajerov Trg 19/a, 44250 Petrinja</izvorni_sadrzaj>
    <derivirana_varijabla naziv="DomainObject.Predmet.ProtustrankaWithAdressOIB_1">KUPA 91 Građevinsko-zanatska i prijevoznička zadruga, OIB 38665248764, Štrosmajerov Trg 19/a, 44250 Petrinja</derivirana_varijabla>
  </DomainObject.Predmet.ProtustrankaWithAdressOIB>
  <DomainObject.Predmet.ProtustrankaNazivFormated>
    <izvorni_sadrzaj>KUPA 91 Građevinsko-zanatska i prijevoznička zadruga</izvorni_sadrzaj>
    <derivirana_varijabla naziv="DomainObject.Predmet.ProtustrankaNazivFormated_1">KUPA 91 Građevinsko-zanatska i prijevoznička zadruga</derivirana_varijabla>
  </DomainObject.Predmet.ProtustrankaNazivFormated>
  <DomainObject.Predmet.ProtustrankaNazivFormatedOIB>
    <izvorni_sadrzaj>KUPA 91 Građevinsko-zanatska i prijevoznička zadruga, OIB 38665248764</izvorni_sadrzaj>
    <derivirana_varijabla naziv="DomainObject.Predmet.ProtustrankaNazivFormatedOIB_1">KUPA 91 Građevinsko-zanatska i prijevoznička zadruga, OIB 38665248764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KUPA 91 Građevinsko-zanatska i prijevoznička zadruga</item>
    </izvorni_sadrzaj>
    <derivirana_varijabla naziv="DomainObject.Predmet.ProtuStrankaListFormated_1">
      <item>KUPA 91 Građevinsko-zanatska i prijevoznička zadruga</item>
    </derivirana_varijabla>
  </DomainObject.Predmet.ProtuStrankaListFormated>
  <DomainObject.Predmet.ProtuStrankaListFormatedOIB>
    <izvorni_sadrzaj>
      <item>KUPA 91 Građevinsko-zanatska i prijevoznička zadruga, OIB 38665248764</item>
    </izvorni_sadrzaj>
    <derivirana_varijabla naziv="DomainObject.Predmet.ProtuStrankaListFormatedOIB_1">
      <item>KUPA 91 Građevinsko-zanatska i prijevoznička zadruga, OIB 38665248764</item>
    </derivirana_varijabla>
  </DomainObject.Predmet.ProtuStrankaListFormatedOIB>
  <DomainObject.Predmet.ProtuStrankaListFormatedWithAdress>
    <izvorni_sadrzaj>
      <item>KUPA 91 Građevinsko-zanatska i prijevoznička zadruga, Štrosmajerov Trg 19/a, 44250 Petrinja</item>
    </izvorni_sadrzaj>
    <derivirana_varijabla naziv="DomainObject.Predmet.ProtuStrankaListFormatedWithAdress_1">
      <item>KUPA 91 Građevinsko-zanatska i prijevoznička zadruga, Štrosmajerov Trg 19/a, 44250 Petrinja</item>
    </derivirana_varijabla>
  </DomainObject.Predmet.ProtuStrankaListFormatedWithAdress>
  <DomainObject.Predmet.ProtuStrankaListFormatedWithAdressOIB>
    <izvorni_sadrzaj>
      <item>KUPA 91 Građevinsko-zanatska i prijevoznička zadruga, OIB 38665248764, Štrosmajerov Trg 19/a, 44250 Petrinja</item>
    </izvorni_sadrzaj>
    <derivirana_varijabla naziv="DomainObject.Predmet.ProtuStrankaListFormatedWithAdressOIB_1">
      <item>KUPA 91 Građevinsko-zanatska i prijevoznička zadruga, OIB 38665248764, Štrosmajerov Trg 19/a, 44250 Petrinja</item>
    </derivirana_varijabla>
  </DomainObject.Predmet.ProtuStrankaListFormatedWithAdressOIB>
  <DomainObject.Predmet.ProtuStrankaListNazivFormated>
    <izvorni_sadrzaj>
      <item>KUPA 91 Građevinsko-zanatska i prijevoznička zadruga</item>
    </izvorni_sadrzaj>
    <derivirana_varijabla naziv="DomainObject.Predmet.ProtuStrankaListNazivFormated_1">
      <item>KUPA 91 Građevinsko-zanatska i prijevoznička zadruga</item>
    </derivirana_varijabla>
  </DomainObject.Predmet.ProtuStrankaListNazivFormated>
  <DomainObject.Predmet.ProtuStrankaListNazivFormatedOIB>
    <izvorni_sadrzaj>
      <item>KUPA 91 Građevinsko-zanatska i prijevoznička zadruga, OIB 38665248764</item>
    </izvorni_sadrzaj>
    <derivirana_varijabla naziv="DomainObject.Predmet.ProtuStrankaListNazivFormatedOIB_1">
      <item>KUPA 91 Građevinsko-zanatska i prijevoznička zadruga, OIB 38665248764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KUPA 91 Građevinsko-zanatska i prijevoznička zadruga</izvorni_sadrzaj>
    <derivirana_varijabla naziv="DomainObject.Predmet.ProtustrankaIDrugi_1">KUPA 91 Građevinsko-zanatska i prijevoznička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KUPA 91 Građevinsko-zanatska i prijevoznička zadruga, OIB 38665248764, Štrosmajerov Trg 19/a, 44250 Petrinja</izvorni_sadrzaj>
    <derivirana_varijabla naziv="DomainObject.Predmet.ProtustrankaIDrugiAdressOIB_1">KUPA 91 Građevinsko-zanatska i prijevoznička zadruga, OIB 38665248764, Štrosmajerov Trg 19/a,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KUPA 91 Građevinsko-zanatska i prijevoznička zadruga</item>
      <item>FINA Regionalni centar Zagreb</item>
    </izvorni_sadrzaj>
    <derivirana_varijabla naziv="DomainObject.Predmet.SudioniciListNaziv_1">
      <item>KUPA 91 Građevinsko-zanatska i prijevoznička zadruga</item>
      <item>FINA Regionalni centar Zagreb</item>
    </derivirana_varijabla>
  </DomainObject.Predmet.SudioniciListNaziv>
  <DomainObject.Predmet.SudioniciListAdressOIB>
    <izvorni_sadrzaj>
      <item>KUPA 91 Građevinsko-zanatska i prijevoznička zadruga, OIB 38665248764, Štrosmajerov Trg 19/a,44250 Petrinja</item>
      <item>FINA Regionalni centar Zagreb, OIB 85821130368, Trg svibanjskih žrtava 1995. 1,10000 Zagreb</item>
    </izvorni_sadrzaj>
    <derivirana_varijabla naziv="DomainObject.Predmet.SudioniciListAdressOIB_1">
      <item>KUPA 91 Građevinsko-zanatska i prijevoznička zadruga, OIB 38665248764, Štrosmajerov Trg 19/a,44250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38665248764</item>
      <item>, OIB 85821130368</item>
    </izvorni_sadrzaj>
    <derivirana_varijabla naziv="DomainObject.Predmet.SudioniciListNazivOIB_1">
      <item>, OIB 38665248764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DCA84B-4B78-4FB4-B404-FD582EB9F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1353</properties:Characters>
  <properties:Lines>45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2016-02-23T15:54:00Z</dcterms:created>
  <dc:creator>ilukac</dc:creator>
  <cp:lastModifiedBy>Tanja Štraubert</cp:lastModifiedBy>
  <cp:lastPrinted>2016-02-24T13:58:00Z</cp:lastPrinted>
  <dcterms:modified xmlns:xsi="http://www.w3.org/2001/XMLSchema-instance" xsi:type="dcterms:W3CDTF">2016-02-24T13:58:00Z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