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f218" w14:paraId="832f218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680007">
        <w:rPr>
          <w:rFonts w:hAnsi="Times New Roman" w:ascii="Times New Roman"/>
          <w:szCs w:val="24"/>
          <w:lang w:val="hr-HR"/>
        </w:rPr>
        <w:t>7249</w:t>
      </w:r>
      <w:r>
        <w:rPr>
          <w:rFonts w:hAnsi="Times New Roman" w:ascii="Times New Roman"/>
          <w:szCs w:val="24"/>
          <w:lang w:val="hr-HR"/>
        </w:rPr>
        <w:t>/</w:t>
      </w:r>
      <w:r w:rsidR="00054706">
        <w:rPr>
          <w:rFonts w:hAnsi="Times New Roman" w:ascii="Times New Roman"/>
          <w:szCs w:val="24"/>
          <w:lang w:val="hr-HR"/>
        </w:rPr>
        <w:t>2015</w:t>
      </w:r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80007" w:rsidRPr="00F22B60">
        <w:rPr>
          <w:rFonts w:hAnsi="Times New Roman" w:ascii="Times New Roman"/>
          <w:szCs w:val="24"/>
          <w:lang w:val="hr-HR"/>
        </w:rPr>
        <w:t>FJAKA d.o.o. za trgovinu i usluge</w:t>
      </w:r>
      <w:r w:rsidR="00680007">
        <w:rPr>
          <w:rFonts w:hAnsi="Times New Roman" w:ascii="Times New Roman"/>
          <w:szCs w:val="24"/>
          <w:lang w:val="hr-HR"/>
        </w:rPr>
        <w:t xml:space="preserve">, Zagreb (Grad Zagreb), Gajščak 7, OIB: </w:t>
      </w:r>
      <w:r w:rsidR="00680007" w:rsidRPr="00F22B60">
        <w:rPr>
          <w:rFonts w:hAnsi="Times New Roman" w:ascii="Times New Roman"/>
          <w:szCs w:val="24"/>
          <w:lang w:val="hr-HR"/>
        </w:rPr>
        <w:t>4817664720</w:t>
      </w:r>
      <w:r w:rsidR="00054706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850AED">
        <w:rPr>
          <w:rFonts w:hAnsi="Times New Roman" w:ascii="Times New Roman"/>
          <w:szCs w:val="24"/>
          <w:lang w:val="hr-HR"/>
        </w:rPr>
        <w:t>28. veljače</w:t>
      </w:r>
      <w:r w:rsidR="0005470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680007" w:rsidRPr="00F22B60">
        <w:rPr>
          <w:rFonts w:hAnsi="Times New Roman" w:ascii="Times New Roman"/>
          <w:szCs w:val="24"/>
        </w:rPr>
        <w:t>FJAKA d.o.o. za trgovinu i usluge</w:t>
      </w:r>
      <w:r w:rsidR="00680007">
        <w:rPr>
          <w:rFonts w:hAnsi="Times New Roman" w:ascii="Times New Roman"/>
          <w:szCs w:val="24"/>
        </w:rPr>
        <w:t xml:space="preserve">, Zagreb (Grad Zagreb), Gajščak 7, OIB: </w:t>
      </w:r>
      <w:r w:rsidR="00680007" w:rsidRPr="00F22B60">
        <w:rPr>
          <w:rFonts w:hAnsi="Times New Roman" w:ascii="Times New Roman"/>
          <w:szCs w:val="24"/>
        </w:rPr>
        <w:t>4817664720</w:t>
      </w:r>
      <w:r>
        <w:rPr>
          <w:rFonts w:hAnsi="Times New Roman" w:ascii="Times New Roman"/>
          <w:szCs w:val="24"/>
        </w:rPr>
        <w:t xml:space="preserve">.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850AED">
        <w:rPr>
          <w:rFonts w:hAnsi="Times New Roman" w:ascii="Times New Roman"/>
          <w:szCs w:val="24"/>
        </w:rPr>
        <w:t xml:space="preserve">28. veljače </w:t>
      </w:r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 u </w:t>
      </w:r>
      <w:r w:rsidR="00850AED">
        <w:rPr>
          <w:rFonts w:hAnsi="Times New Roman" w:ascii="Times New Roman"/>
          <w:szCs w:val="24"/>
        </w:rPr>
        <w:t>15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850AED">
        <w:rPr>
          <w:rFonts w:hAnsi="Times New Roman" w:ascii="Times New Roman"/>
          <w:szCs w:val="24"/>
        </w:rPr>
        <w:t xml:space="preserve"> 00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850AED">
        <w:rPr>
          <w:rFonts w:hAnsi="Times New Roman" w:ascii="Times New Roman"/>
          <w:szCs w:val="24"/>
        </w:rPr>
        <w:t>Nikola Remenar, Velika Gorica, Dubrovačka 14, OIB: 48313195864.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80007" w:rsidRPr="00F22B60">
        <w:rPr>
          <w:rFonts w:hAnsi="Times New Roman" w:ascii="Times New Roman"/>
          <w:szCs w:val="24"/>
          <w:lang w:val="hr-HR"/>
        </w:rPr>
        <w:t>FJAKA d.o.o. za trgovinu i usluge</w:t>
      </w:r>
      <w:r w:rsidR="00680007">
        <w:rPr>
          <w:rFonts w:hAnsi="Times New Roman" w:ascii="Times New Roman"/>
          <w:szCs w:val="24"/>
          <w:lang w:val="hr-HR"/>
        </w:rPr>
        <w:t xml:space="preserve">, Zagreb (Grad Zagreb), Gajščak 7, OIB: </w:t>
      </w:r>
      <w:r w:rsidR="00680007" w:rsidRPr="00F22B60">
        <w:rPr>
          <w:rFonts w:hAnsi="Times New Roman" w:ascii="Times New Roman"/>
          <w:szCs w:val="24"/>
          <w:lang w:val="hr-HR"/>
        </w:rPr>
        <w:t>4817664720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ožujka 2016. pozvane su osobe ovlaštene za zastupanje dužnika po zakonu, dostaviti javnobilježnički ovjerovljen popis imovine i obveza dužnika  na propisanom obrascu, sukladno čl. 430., 17.  i 13. SZ.  Zaključak je  dostavljen  dana </w:t>
      </w:r>
      <w:r w:rsidR="00850AED">
        <w:rPr>
          <w:rFonts w:hAnsi="Times New Roman" w:ascii="Times New Roman"/>
          <w:szCs w:val="24"/>
          <w:lang w:val="hr-HR"/>
        </w:rPr>
        <w:t>31. svibnja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46753A">
        <w:rPr>
          <w:rFonts w:hAnsi="Times New Roman" w:ascii="Times New Roman"/>
          <w:szCs w:val="24"/>
          <w:lang w:val="hr-HR"/>
        </w:rPr>
        <w:t xml:space="preserve"> putem e-oglasne ploče suda.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46753A">
        <w:rPr>
          <w:rFonts w:hAnsi="Times New Roman" w:ascii="Times New Roman"/>
          <w:szCs w:val="24"/>
          <w:lang w:val="hr-HR"/>
        </w:rPr>
        <w:t>ni</w:t>
      </w:r>
      <w:r w:rsidR="004E05C0">
        <w:rPr>
          <w:rFonts w:hAnsi="Times New Roman" w:ascii="Times New Roman"/>
          <w:szCs w:val="24"/>
          <w:lang w:val="hr-HR"/>
        </w:rPr>
        <w:t>je dostavio prokaz</w:t>
      </w:r>
      <w:r w:rsidR="0046753A">
        <w:rPr>
          <w:rFonts w:hAnsi="Times New Roman" w:ascii="Times New Roman"/>
          <w:szCs w:val="24"/>
          <w:lang w:val="hr-HR"/>
        </w:rPr>
        <w:t>ni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ožujka 2016. pozvani su dužnikovi vjerovnici sukladno članku 430. i 431.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46753A">
      <w:pPr>
        <w:jc w:val="both"/>
        <w:rPr>
          <w:rFonts w:hAnsi="Times New Roman" w:ascii="Times New Roman"/>
          <w:szCs w:val="24"/>
          <w:lang w:val="hr-HR"/>
        </w:rPr>
      </w:pPr>
      <w:r w:rsidRPr="0046753A">
        <w:rPr>
          <w:rFonts w:hAnsi="Times New Roman" w:ascii="Times New Roman"/>
          <w:szCs w:val="24"/>
          <w:lang w:val="hr-HR"/>
        </w:rPr>
        <w:t xml:space="preserve">        </w:t>
      </w:r>
      <w:r w:rsidRPr="0046753A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850AED">
        <w:rPr>
          <w:rFonts w:hAnsi="Times New Roman" w:ascii="Times New Roman"/>
          <w:szCs w:val="24"/>
          <w:lang w:val="hr-HR"/>
        </w:rPr>
        <w:t xml:space="preserve">28. veljače </w:t>
      </w:r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50AED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50AED" w:rsidP="00E01A12" w:rsidR="00850AED">
      <w:pPr>
        <w:jc w:val="both"/>
        <w:rPr>
          <w:rFonts w:hAnsi="Times New Roman" w:ascii="Times New Roman"/>
          <w:szCs w:val="24"/>
          <w:lang w:val="hr-HR"/>
        </w:rPr>
      </w:pPr>
    </w:p>
    <w:p w:rsidRDefault="00850AED" w:rsidP="00850AED" w:rsidR="00850AED" w:rsidRPr="00850AED">
      <w:pPr>
        <w:ind w:left="4320"/>
        <w:jc w:val="right"/>
        <w:rPr>
          <w:rFonts w:hAnsi="Times New Roman" w:ascii="Times New Roman"/>
        </w:rPr>
      </w:pPr>
      <w:r w:rsidRPr="00850AED">
        <w:rPr>
          <w:rFonts w:hAnsi="Times New Roman" w:ascii="Times New Roman"/>
        </w:rPr>
        <w:t>Za točnost otpravka-ovlašteni službenik:</w:t>
      </w:r>
    </w:p>
    <w:p w:rsidRDefault="00850AED" w:rsidP="00850AED" w:rsidR="00850AED" w:rsidRPr="00850AED">
      <w:pPr>
        <w:ind w:left="5040"/>
        <w:jc w:val="right"/>
        <w:rPr>
          <w:rFonts w:hAnsi="Times New Roman" w:ascii="Times New Roman"/>
        </w:rPr>
      </w:pPr>
      <w:r w:rsidRPr="00850AED">
        <w:rPr>
          <w:rFonts w:hAnsi="Times New Roman" w:ascii="Times New Roman"/>
        </w:rPr>
        <w:t xml:space="preserve">         (Katarina Babić)</w:t>
      </w:r>
    </w:p>
    <w:p w:rsidRDefault="00850AED" w:rsidP="00E01A12" w:rsidR="00850AED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46753A">
          <w:rPr>
            <w:rFonts w:hAnsi="Times New Roman" w:ascii="Times New Roman"/>
            <w:szCs w:val="24"/>
            <w:lang w:val="hr-HR"/>
          </w:rPr>
          <w:t>7249</w:t>
        </w:r>
        <w:r w:rsidR="00054706">
          <w:rPr>
            <w:rFonts w:hAnsi="Times New Roman" w:ascii="Times New Roman"/>
            <w:szCs w:val="24"/>
            <w:lang w:val="hr-HR"/>
          </w:rPr>
          <w:t>/2015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2D7F9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D7F98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6753A"/>
    <w:rsid w:val="00494604"/>
    <w:rsid w:val="004D0269"/>
    <w:rsid w:val="004E05C0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80007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50AE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7249</izvorni_sadrzaj>
    <derivirana_varijabla naziv="DomainObject.Predmet.Broj_1">7249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St-7249/2015</izvorni_sadrzaj>
    <derivirana_varijabla naziv="DomainObject.Predmet.OznakaBroj_1">St-7249/2015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d.o.o. zastupanog po punomoćniku Stana Vuletić</izvorni_sadrzaj>
    <derivirana_varijabla naziv="DomainObject.Predmet.ProtustrankaFormated_1">  FJAKA d.o.o. zastupanog po punomoćniku Stana Vuletić</derivirana_varijabla>
  </DomainObject.Predmet.ProtustrankaFormated>
  <DomainObject.Predmet.ProtustrankaFormatedOIB>
    <izvorni_sadrzaj>  FJAKA d.o.o., OIB 48176647205 zastupanog po punomoćniku Stana Vuletić</izvorni_sadrzaj>
    <derivirana_varijabla naziv="DomainObject.Predmet.ProtustrankaFormatedOIB_1">  FJAKA d.o.o., OIB 48176647205 zastupanog po punomoćniku Stana Vuletić</derivirana_varijabla>
  </DomainObject.Predmet.ProtustrankaFormatedOIB>
  <DomainObject.Predmet.ProtustrankaFormatedWithAdress>
    <izvorni_sadrzaj> FJAKA d.o.o., Gajščak 7, 10000 Zagreb zastupanog po punomoćniku Stana Vuletić</izvorni_sadrzaj>
    <derivirana_varijabla naziv="DomainObject.Predmet.ProtustrankaFormatedWithAdress_1"> FJAKA d.o.o., Gajščak 7, 10000 Zagreb zastupanog po punomoćniku Stana Vuletić</derivirana_varijabla>
  </DomainObject.Predmet.ProtustrankaFormatedWithAdress>
  <DomainObject.Predmet.ProtustrankaFormatedWithAdressOIB>
    <izvorni_sadrzaj> FJAKA d.o.o., OIB 48176647205, Gajščak 7, 10000 Zagreb zastupanog po punomoćniku Stana Vuletić</izvorni_sadrzaj>
    <derivirana_varijabla naziv="DomainObject.Predmet.ProtustrankaFormatedWithAdressOIB_1"> FJAKA d.o.o., OIB 48176647205, Gajščak 7, 10000 Zagreb zastupanog po punomoćniku Stana Vuletić</derivirana_varijabla>
  </DomainObject.Predmet.ProtustrankaFormatedWithAdressOIB>
  <DomainObject.Predmet.ProtustrankaWithAdress>
    <izvorni_sadrzaj>FJAKA d.o.o. Gajščak 7, 10000 Zagreb</izvorni_sadrzaj>
    <derivirana_varijabla naziv="DomainObject.Predmet.ProtustrankaWithAdress_1">FJAKA d.o.o. Gajščak 7, 10000 Zagreb</derivirana_varijabla>
  </DomainObject.Predmet.ProtustrankaWithAdress>
  <DomainObject.Predmet.ProtustrankaWithAdressOIB>
    <izvorni_sadrzaj>FJAKA d.o.o., OIB 48176647205, Gajščak 7, 10000 Zagreb</izvorni_sadrzaj>
    <derivirana_varijabla naziv="DomainObject.Predmet.ProtustrankaWithAdressOIB_1">FJAKA d.o.o., OIB 48176647205, Gajščak 7, 10000 Zagreb</derivirana_varijabla>
  </DomainObject.Predmet.ProtustrankaWithAdressOIB>
  <DomainObject.Predmet.ProtustrankaNazivFormated>
    <izvorni_sadrzaj>FJAKA d.o.o.</izvorni_sadrzaj>
    <derivirana_varijabla naziv="DomainObject.Predmet.ProtustrankaNazivFormated_1">FJAKA d.o.o.</derivirana_varijabla>
  </DomainObject.Predmet.ProtustrankaNazivFormated>
  <DomainObject.Predmet.ProtustrankaNazivFormatedOIB>
    <izvorni_sadrzaj>FJAKA d.o.o., OIB 48176647205</izvorni_sadrzaj>
    <derivirana_varijabla naziv="DomainObject.Predmet.ProtustrankaNazivFormatedOIB_1">FJAKA d.o.o., OIB 48176647205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FJAKA d.o.o. zastupanog po punomoćniku Stana Vuletić</item>
    </izvorni_sadrzaj>
    <derivirana_varijabla naziv="DomainObject.Predmet.ProtuStrankaListFormated_1">
      <item>FJAKA d.o.o. zastupanog po punomoćniku Stana Vuletić</item>
    </derivirana_varijabla>
  </DomainObject.Predmet.ProtuStrankaListFormated>
  <DomainObject.Predmet.ProtuStrankaListFormatedOIB>
    <izvorni_sadrzaj>
      <item>FJAKA d.o.o., OIB 48176647205 zastupanog po punomoćniku Stana Vuletić</item>
    </izvorni_sadrzaj>
    <derivirana_varijabla naziv="DomainObject.Predmet.ProtuStrankaListFormatedOIB_1">
      <item>FJAKA d.o.o., OIB 48176647205 zastupanog po punomoćniku Stana Vuletić</item>
    </derivirana_varijabla>
  </DomainObject.Predmet.ProtuStrankaListFormatedOIB>
  <DomainObject.Predmet.ProtuStrankaListFormatedWithAdress>
    <izvorni_sadrzaj>
      <item>FJAKA d.o.o., Gajščak 7, 10000 Zagreb zastupanog po punomoćniku Stana Vuletić</item>
    </izvorni_sadrzaj>
    <derivirana_varijabla naziv="DomainObject.Predmet.ProtuStrankaListFormatedWithAdress_1">
      <item>FJAKA d.o.o., Gajščak 7, 10000 Zagreb zastupanog po punomoćniku Stana Vuletić</item>
    </derivirana_varijabla>
  </DomainObject.Predmet.ProtuStrankaListFormatedWithAdress>
  <DomainObject.Predmet.ProtuStrankaListFormatedWithAdressOIB>
    <izvorni_sadrzaj>
      <item>FJAKA d.o.o., OIB 48176647205, Gajščak 7, 10000 Zagreb zastupanog po punomoćniku Stana Vuletić</item>
    </izvorni_sadrzaj>
    <derivirana_varijabla naziv="DomainObject.Predmet.ProtuStrankaListFormatedWithAdressOIB_1">
      <item>FJAKA d.o.o., OIB 48176647205, Gajščak 7, 10000 Zagreb zastupanog po punomoćniku Stana Vuletić</item>
    </derivirana_varijabla>
  </DomainObject.Predmet.ProtuStrankaListFormatedWithAdressOIB>
  <DomainObject.Predmet.ProtuStrankaListNazivFormated>
    <izvorni_sadrzaj>
      <item>FJAKA d.o.o.</item>
    </izvorni_sadrzaj>
    <derivirana_varijabla naziv="DomainObject.Predmet.ProtuStrankaListNazivFormated_1">
      <item>FJAKA d.o.o.</item>
    </derivirana_varijabla>
  </DomainObject.Predmet.ProtuStrankaListNazivFormated>
  <DomainObject.Predmet.ProtuStrankaListNazivFormatedOIB>
    <izvorni_sadrzaj>
      <item>FJAKA d.o.o., OIB 48176647205</item>
    </izvorni_sadrzaj>
    <derivirana_varijabla naziv="DomainObject.Predmet.ProtuStrankaListNazivFormatedOIB_1">
      <item>FJAKA d.o.o., OIB 48176647205</item>
    </derivirana_varijabla>
  </DomainObject.Predmet.ProtuStrankaListNazivFormatedOIB>
  <DomainObject.Predmet.OstaliListFormated>
    <izvorni_sadrzaj>
      <item>Stana Vuletić punomoćnik sudionika u postupku FJAKA d.o.o.</item>
    </izvorni_sadrzaj>
    <derivirana_varijabla naziv="DomainObject.Predmet.OstaliListFormated_1">
      <item>Stana Vuletić punomoćnik sudionika u postupku FJAKA d.o.o.</item>
    </derivirana_varijabla>
  </DomainObject.Predmet.OstaliListFormated>
  <DomainObject.Predmet.OstaliListFormatedOIB>
    <izvorni_sadrzaj>
      <item>Stana Vuletić, OIB 27967285723 punomoćnik sudionika u postupku FJAKA d.o.o.</item>
    </izvorni_sadrzaj>
    <derivirana_varijabla naziv="DomainObject.Predmet.OstaliListFormatedOIB_1">
      <item>Stana Vuletić, OIB 27967285723 punomoćnik sudionika u postupku FJAKA d.o.o.</item>
    </derivirana_varijabla>
  </DomainObject.Predmet.OstaliListFormatedOIB>
  <DomainObject.Predmet.OstaliListFormatedWithAdress>
    <izvorni_sadrzaj>
      <item>Stana Vuletić, Gajščak 7, 10000 Zagreb punomoćnik sudionika u postupku FJAKA d.o.o.</item>
    </izvorni_sadrzaj>
    <derivirana_varijabla naziv="DomainObject.Predmet.OstaliListFormatedWithAdress_1">
      <item>Stana Vuletić, Gajščak 7, 10000 Zagreb punomoćnik sudionika u postupku FJAKA d.o.o.</item>
    </derivirana_varijabla>
  </DomainObject.Predmet.OstaliListFormatedWithAdress>
  <DomainObject.Predmet.OstaliListFormatedWithAdressOIB>
    <izvorni_sadrzaj>
      <item>Stana Vuletić, OIB 27967285723, Gajščak 7, 10000 Zagreb punomoćnik sudionika u postupku FJAKA d.o.o.</item>
    </izvorni_sadrzaj>
    <derivirana_varijabla naziv="DomainObject.Predmet.OstaliListFormatedWithAdressOIB_1">
      <item>Stana Vuletić, OIB 27967285723, Gajščak 7, 10000 Zagreb punomoćnik sudionika u postupku FJAKA d.o.o.</item>
    </derivirana_varijabla>
  </DomainObject.Predmet.OstaliListFormatedWithAdressOIB>
  <DomainObject.Predmet.OstaliListNazivFormated>
    <izvorni_sadrzaj>
      <item>Stana Vuletić</item>
    </izvorni_sadrzaj>
    <derivirana_varijabla naziv="DomainObject.Predmet.OstaliListNazivFormated_1">
      <item>Stana Vuletić</item>
    </derivirana_varijabla>
  </DomainObject.Predmet.OstaliListNazivFormated>
  <DomainObject.Predmet.OstaliListNazivFormatedOIB>
    <izvorni_sadrzaj>
      <item>Stana Vuletić, OIB 27967285723</item>
    </izvorni_sadrzaj>
    <derivirana_varijabla naziv="DomainObject.Predmet.OstaliListNazivFormatedOIB_1">
      <item>Stana Vuletić, OIB 27967285723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FJAKA d.o.o.</izvorni_sadrzaj>
    <derivirana_varijabla naziv="DomainObject.Predmet.ProtustrankaIDrugi_1">FJAKA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FJAKA d.o.o., OIB 48176647205, Gajščak 7, 10000 Zagreb</izvorni_sadrzaj>
    <derivirana_varijabla naziv="DomainObject.Predmet.ProtustrankaIDrugiAdressOIB_1">FJAKA d.o.o., OIB 48176647205, Gajščak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FJAKA d.o.o.</item>
      <item>Stana Vuletić</item>
    </izvorni_sadrzaj>
    <derivirana_varijabla naziv="DomainObject.Predmet.SudioniciListNaziv_1">
      <item>FINA Regionalni centar Zagreb</item>
      <item>FJAKA d.o.o.</item>
      <item>Stana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FJAKA d.o.o., OIB 48176647205, Gajščak 7,10000 Zagreb</item>
      <item>Stana Vuletić, OIB 27967285723, Gajščak 7,10000 Zagreb</item>
    </izvorni_sadrzaj>
    <derivirana_varijabla naziv="DomainObject.Predmet.SudioniciListAdressOIB_1">
      <item>FINA Regionalni centar Zagreb, OIB 85821130368, Trg svibanjskih žrtava 1995. 1,10000 Zagreb</item>
      <item>FJAKA d.o.o., OIB 48176647205, Gajščak 7,10000 Zagreb</item>
      <item>Stana Vuletić, OIB 27967285723, Gajščak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48176647205</item>
      <item>, OIB 27967285723</item>
    </izvorni_sadrzaj>
    <derivirana_varijabla naziv="DomainObject.Predmet.SudioniciListNazivOIB_1">
      <item>, OIB 85821130368</item>
      <item>, OIB 48176647205</item>
      <item>, OIB 27967285723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1938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2017-01-25T07:41:00Z</dcterms:created>
  <dc:creator>Sudsko vijeæe</dc:creator>
  <cp:lastModifiedBy>Katarina Babić</cp:lastModifiedBy>
  <cp:lastPrinted>2017-02-28T13:15:00Z</cp:lastPrinted>
  <dcterms:modified xmlns:xsi="http://www.w3.org/2001/XMLSchema-instance" xsi:type="dcterms:W3CDTF">2017-02-28T13:15:00Z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