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8ab4788" w14:textId="8ab4788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0E0344">
        <w:rPr>
          <w:rFonts w:ascii="Times New Roman" w:hAnsi="Times New Roman"/>
          <w:sz w:val="24"/>
          <w:szCs w:val="24"/>
        </w:rPr>
        <w:t>1074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0E0344">
        <w:rPr>
          <w:rFonts w:ascii="Times New Roman" w:hAnsi="Times New Roman"/>
          <w:sz w:val="24"/>
          <w:szCs w:val="24"/>
        </w:rPr>
        <w:t>1074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0E0344" w:rsidR="000E0344" w:rsidP="000E0344" w:rsidRDefault="000E034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0E0344">
        <w:rPr>
          <w:rFonts w:ascii="Times New Roman" w:hAnsi="Times New Roman"/>
          <w:sz w:val="24"/>
          <w:szCs w:val="24"/>
        </w:rPr>
        <w:t>PETRASEK USLUGE jednostavno društvo s ogr</w:t>
      </w:r>
      <w:r>
        <w:rPr>
          <w:rFonts w:ascii="Times New Roman" w:hAnsi="Times New Roman"/>
          <w:sz w:val="24"/>
          <w:szCs w:val="24"/>
        </w:rPr>
        <w:t>aničenom odgovornošću za usluge</w:t>
      </w:r>
    </w:p>
    <w:p w:rsidR="00613A83" w:rsidP="000E0344" w:rsidRDefault="000E0344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Zagreb, Selska cesta 5 B, </w:t>
      </w:r>
      <w:r w:rsidRPr="000E0344">
        <w:rPr>
          <w:rFonts w:ascii="Times New Roman" w:hAnsi="Times New Roman"/>
          <w:sz w:val="24"/>
          <w:szCs w:val="24"/>
        </w:rPr>
        <w:t>OIB: 68490592599;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034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E034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034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E034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E034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E034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0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3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3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3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3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St-1074/2019</izvorni_sadrzaj>
    <derivirana_varijabla naziv="DomainObject.Predmet.OznakaBroj_1">St-1074/2019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PETRASEK USLUGE jednostavno društvo s ograničenom odgovornošću za usluge</izvorni_sadrzaj>
    <derivirana_varijabla naziv="DomainObject.Predmet.ProtustrankaFormated_1">  PETRASEK USLUGE jednostavno društvo s ograničenom odgovornošću za usluge</derivirana_varijabla>
  </DomainObject.Predmet.ProtustrankaFormated>
  <DomainObject.Predmet.ProtustrankaFormatedOIB>
    <izvorni_sadrzaj>  PETRASEK USLUGE jednostavno društvo s ograničenom odgovornošću za usluge, OIB 68490592599</izvorni_sadrzaj>
    <derivirana_varijabla naziv="DomainObject.Predmet.ProtustrankaFormatedOIB_1">  PETRASEK USLUGE jednostavno društvo s ograničenom odgovornošću za usluge, OIB 68490592599</derivirana_varijabla>
  </DomainObject.Predmet.ProtustrankaFormatedOIB>
  <DomainObject.Predmet.ProtustrankaFormatedWithAdress>
    <izvorni_sadrzaj> PETRASEK USLUGE jednostavno društvo s ograničenom odgovornošću za usluge, Selska cesta/5 B, 10000 Zagreb</izvorni_sadrzaj>
    <derivirana_varijabla naziv="DomainObject.Predmet.ProtustrankaFormatedWithAdress_1"> PETRASEK USLUGE jednostavno društvo s ograničenom odgovornošću za usluge, Selska cesta/5 B, 10000 Zagreb</derivirana_varijabla>
  </DomainObject.Predmet.ProtustrankaFormatedWithAdress>
  <DomainObject.Predmet.ProtustrankaFormatedWithAdressOIB>
    <izvorni_sadrzaj> PETRASEK USLUGE jednostavno društvo s ograničenom odgovornošću za usluge, OIB 68490592599, Selska cesta/5 B, 10000 Zagreb</izvorni_sadrzaj>
    <derivirana_varijabla naziv="DomainObject.Predmet.ProtustrankaFormatedWithAdressOIB_1"> PETRASEK USLUGE jednostavno društvo s ograničenom odgovornošću za usluge, OIB 68490592599, Selska cesta/5 B, 10000 Zagreb</derivirana_varijabla>
  </DomainObject.Predmet.ProtustrankaFormatedWithAdressOIB>
  <DomainObject.Predmet.ProtustrankaWithAdress>
    <izvorni_sadrzaj>PETRASEK USLUGE jednostavno društvo s ograničenom odgovornošću za usluge Selska cesta/5 B, 10000 Zagreb</izvorni_sadrzaj>
    <derivirana_varijabla naziv="DomainObject.Predmet.ProtustrankaWithAdress_1">PETRASEK USLUGE jednostavno društvo s ograničenom odgovornošću za usluge Selska cesta/5 B, 10000 Zagreb</derivirana_varijabla>
  </DomainObject.Predmet.ProtustrankaWithAdress>
  <DomainObject.Predmet.ProtustrankaWithAdressOIB>
    <izvorni_sadrzaj>PETRASEK USLUGE jednostavno društvo s ograničenom odgovornošću za usluge, OIB 68490592599, Selska cesta/5 B, 10000 Zagreb</izvorni_sadrzaj>
    <derivirana_varijabla naziv="DomainObject.Predmet.ProtustrankaWithAdressOIB_1">PETRASEK USLUGE jednostavno društvo s ograničenom odgovornošću za usluge, OIB 68490592599, Selska cesta/5 B, 10000 Zagreb</derivirana_varijabla>
  </DomainObject.Predmet.ProtustrankaWithAdressOIB>
  <DomainObject.Predmet.ProtustrankaNazivFormated>
    <izvorni_sadrzaj>PETRASEK USLUGE jednostavno društvo s ograničenom odgovornošću za usluge</izvorni_sadrzaj>
    <derivirana_varijabla naziv="DomainObject.Predmet.ProtustrankaNazivFormated_1">PETRASEK USLUGE jednostavno društvo s ograničenom odgovornošću za usluge</derivirana_varijabla>
  </DomainObject.Predmet.ProtustrankaNazivFormated>
  <DomainObject.Predmet.ProtustrankaNazivFormatedOIB>
    <izvorni_sadrzaj>PETRASEK USLUGE jednostavno društvo s ograničenom odgovornošću za usluge, OIB 68490592599</izvorni_sadrzaj>
    <derivirana_varijabla naziv="DomainObject.Predmet.ProtustrankaNazivFormatedOIB_1">PETRASEK USLUGE jednostavno društvo s ograničenom odgovornošću za usluge, OIB 68490592599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PETRASEK USLUGE jednostavno društvo s ograničenom odgovornošću za usluge</item>
    </izvorni_sadrzaj>
    <derivirana_varijabla naziv="DomainObject.Predmet.ProtuStrankaListFormated_1">
      <item>PETRASEK USLUGE jednostavno društvo s ograničenom odgovornošću za usluge</item>
    </derivirana_varijabla>
  </DomainObject.Predmet.ProtuStrankaListFormated>
  <DomainObject.Predmet.ProtuStrankaListFormatedOIB>
    <izvorni_sadrzaj>
      <item>PETRASEK USLUGE jednostavno društvo s ograničenom odgovornošću za usluge, OIB 68490592599</item>
    </izvorni_sadrzaj>
    <derivirana_varijabla naziv="DomainObject.Predmet.ProtuStrankaListFormatedOIB_1">
      <item>PETRASEK USLUGE jednostavno društvo s ograničenom odgovornošću za usluge, OIB 68490592599</item>
    </derivirana_varijabla>
  </DomainObject.Predmet.ProtuStrankaListFormatedOIB>
  <DomainObject.Predmet.ProtuStrankaListFormatedWithAdress>
    <izvorni_sadrzaj>
      <item>PETRASEK USLUGE jednostavno društvo s ograničenom odgovornošću za usluge, Selska cesta/5 B, 10000 Zagreb</item>
    </izvorni_sadrzaj>
    <derivirana_varijabla naziv="DomainObject.Predmet.ProtuStrankaListFormatedWithAdress_1">
      <item>PETRASEK USLUGE jednostavno društvo s ograničenom odgovornošću za usluge, Selska cesta/5 B, 10000 Zagreb</item>
    </derivirana_varijabla>
  </DomainObject.Predmet.ProtuStrankaListFormatedWithAdress>
  <DomainObject.Predmet.ProtuStrankaListFormatedWithAdressOIB>
    <izvorni_sadrzaj>
      <item>PETRASEK USLUGE jednostavno društvo s ograničenom odgovornošću za usluge, OIB 68490592599, Selska cesta/5 B, 10000 Zagreb</item>
    </izvorni_sadrzaj>
    <derivirana_varijabla naziv="DomainObject.Predmet.ProtuStrankaListFormatedWithAdressOIB_1">
      <item>PETRASEK USLUGE jednostavno društvo s ograničenom odgovornošću za usluge, OIB 68490592599, Selska cesta/5 B, 10000 Zagreb</item>
    </derivirana_varijabla>
  </DomainObject.Predmet.ProtuStrankaListFormatedWithAdressOIB>
  <DomainObject.Predmet.ProtuStrankaListNazivFormated>
    <izvorni_sadrzaj>
      <item>PETRASEK USLUGE jednostavno društvo s ograničenom odgovornošću za usluge</item>
    </izvorni_sadrzaj>
    <derivirana_varijabla naziv="DomainObject.Predmet.ProtuStrankaListNazivFormated_1">
      <item>PETRASEK USLUGE jednostavno društvo s ograničenom odgovornošću za usluge</item>
    </derivirana_varijabla>
  </DomainObject.Predmet.ProtuStrankaListNazivFormated>
  <DomainObject.Predmet.ProtuStrankaListNazivFormatedOIB>
    <izvorni_sadrzaj>
      <item>PETRASEK USLUGE jednostavno društvo s ograničenom odgovornošću za usluge, OIB 68490592599</item>
    </izvorni_sadrzaj>
    <derivirana_varijabla naziv="DomainObject.Predmet.ProtuStrankaListNazivFormatedOIB_1">
      <item>PETRASEK USLUGE jednostavno društvo s ograničenom odgovornošću za usluge, OIB 68490592599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PETRASEK USLUGE jednostavno društvo s ograničenom odgovornošću za usluge</izvorni_sadrzaj>
    <derivirana_varijabla naziv="DomainObject.Predmet.ProtustrankaIDrugi_1">PETRASEK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PETRASEK USLUGE jednostavno društvo s ograničenom odgovornošću za usluge, OIB 68490592599, Selska cesta/5 B, 10000 Zagreb</izvorni_sadrzaj>
    <derivirana_varijabla naziv="DomainObject.Predmet.ProtustrankaIDrugiAdressOIB_1">PETRASEK USLUGE jednostavno društvo s ograničenom odgovornošću za usluge, OIB 68490592599, Selska cesta/5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PETRASEK USLUGE jednostavno društvo s ograničenom odgovornošću za usluge</item>
    </izvorni_sadrzaj>
    <derivirana_varijabla naziv="DomainObject.Predmet.SudioniciListNaziv_1">
      <item>FINA Regionalni centar Zagreb</item>
      <item>PETRASEK USLUGE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PETRASEK USLUGE jednostavno društvo s ograničenom odgovornošću za usluge, OIB 68490592599, Selska cesta/5 B,10000 Zagreb</item>
    </izvorni_sadrzaj>
    <derivirana_varijabla naziv="DomainObject.Predmet.SudioniciListAdressOIB_1">
      <item>FINA Regionalni centar Zagreb, OIB 85821130368, Trg svibanjskih žrtava 1995. 1,10000 Zagreb</item>
      <item>PETRASEK USLUGE jednostavno društvo s ograničenom odgovornošću za usluge, OIB 68490592599, Selska cesta/5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68490592599</item>
    </izvorni_sadrzaj>
    <derivirana_varijabla naziv="DomainObject.Predmet.SudioniciListNazivOIB_1">
      <item>, OIB 85821130368</item>
      <item>, OIB 68490592599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FA77E-26E5-4434-96EA-5B15569B8E1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146</properties:Words>
  <properties:Characters>869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2019-09-04T07:55:00Z</cp:lastPrinted>
  <dcterms:modified xmlns:xsi="http://www.w3.org/2001/XMLSchema-instance" xsi:type="dcterms:W3CDTF">2019-09-04T07:55:00Z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