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08ee" w14:paraId="d3908e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43B33">
        <w:t>2</w:t>
      </w:r>
      <w:r w:rsidR="00945949">
        <w:t>842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945949" w:rsidR="00945949">
      <w:pPr>
        <w:jc w:val="both"/>
      </w:pPr>
      <w:r>
        <w:t xml:space="preserve">I           Za dužnika </w:t>
      </w:r>
      <w:r w:rsidR="00945949">
        <w:t>TO ONE d.o.o., Zagreb, Zelinska 3, OIB 49021360787.</w:t>
      </w:r>
      <w:r w:rsidR="00945949">
        <w:tab/>
      </w:r>
    </w:p>
    <w:p w:rsidRDefault="00371C6A" w:rsidP="00322A8D" w:rsidR="00371C6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945949">
        <w:t>28.660.356,40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422F97" w:rsidP="00CF23FE" w:rsidR="00DD5324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 w:rsidRPr="003D78D9">
        <w:t xml:space="preserve">SUDAC: </w:t>
      </w:r>
    </w:p>
    <w:p w:rsidRDefault="00DD5324" w:rsidP="00CF23FE" w:rsidR="00DD5324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D5324" w:rsidP="00CF23FE" w:rsidR="00DD5324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D5324" w:rsidP="00CF23FE" w:rsidR="00DD5324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D5324" w:rsidP="00B95577" w:rsidR="00DD5324" w:rsidRPr="003D78D9"/>
    <w:p w:rsidRDefault="00650977" w:rsidP="00DD5324" w:rsidR="00650977">
      <w:pPr>
        <w:jc w:val="center"/>
      </w:pPr>
    </w:p>
    <w:p w:rsidRDefault="00705AEE" w:rsidP="00CF23FE" w:rsidR="00705AEE">
      <w:pPr>
        <w:jc w:val="both"/>
      </w:pPr>
    </w:p>
    <w:p w:rsidRDefault="00705AEE" w:rsidP="00705AEE" w:rsidR="00705AEE" w:rsidRPr="003D78D9">
      <w:pPr>
        <w:jc w:val="both"/>
      </w:pPr>
    </w:p>
    <w:p w:rsidRDefault="00355BDE" w:rsidP="00650977" w:rsidR="00650977" w:rsidRPr="003D78D9">
      <w:pPr>
        <w:jc w:val="center"/>
      </w:pPr>
      <w:r>
        <w:lastRenderedPageBreak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0977">
        <w:t xml:space="preserve">                                                                                        </w:t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  <w:r w:rsidR="00650977">
        <w:tab/>
      </w:r>
    </w:p>
    <w:p w:rsidRDefault="00355BDE" w:rsidP="00650977" w:rsidR="00355BDE">
      <w:pPr>
        <w:jc w:val="center"/>
      </w:pPr>
    </w:p>
    <w:p w:rsidRDefault="00451D82" w:rsidP="00194258" w:rsidR="00451D82">
      <w:pPr>
        <w:ind w:left="4956"/>
        <w:jc w:val="center"/>
      </w:pPr>
    </w:p>
    <w:p w:rsidRDefault="00C72BA6" w:rsidP="00C72BA6" w:rsidR="00C72BA6" w:rsidRPr="003D78D9">
      <w:pPr>
        <w:jc w:val="both"/>
      </w:pPr>
    </w:p>
    <w:p w:rsidRDefault="00701F29" w:rsidP="00451D82" w:rsidR="00701F29">
      <w:pPr>
        <w:ind w:left="4956"/>
        <w:jc w:val="center"/>
      </w:pPr>
      <w:r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lastRenderedPageBreak/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44644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4464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4464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4464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4464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2842</izvorni_sadrzaj>
    <derivirana_varijabla naziv="DomainObject.Predmet.Broj_1">2842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St-2842/2015</izvorni_sadrzaj>
    <derivirana_varijabla naziv="DomainObject.Predmet.OznakaBroj_1">St-2842/2015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 ONE d.o.o.</izvorni_sadrzaj>
    <derivirana_varijabla naziv="DomainObject.Predmet.ProtustrankaFormated_1">  TO ONE d.o.o.</derivirana_varijabla>
  </DomainObject.Predmet.ProtustrankaFormated>
  <DomainObject.Predmet.ProtustrankaFormatedOIB>
    <izvorni_sadrzaj>  TO ONE d.o.o., OIB 49021360787</izvorni_sadrzaj>
    <derivirana_varijabla naziv="DomainObject.Predmet.ProtustrankaFormatedOIB_1">  TO ONE d.o.o., OIB 49021360787</derivirana_varijabla>
  </DomainObject.Predmet.ProtustrankaFormatedOIB>
  <DomainObject.Predmet.ProtustrankaFormatedWithAdress>
    <izvorni_sadrzaj> TO ONE d.o.o., Zelinska 3, 10000 Zagreb</izvorni_sadrzaj>
    <derivirana_varijabla naziv="DomainObject.Predmet.ProtustrankaFormatedWithAdress_1"> TO ONE d.o.o., Zelinska 3, 10000 Zagreb</derivirana_varijabla>
  </DomainObject.Predmet.ProtustrankaFormatedWithAdress>
  <DomainObject.Predmet.ProtustrankaFormatedWithAdressOIB>
    <izvorni_sadrzaj> TO ONE d.o.o., OIB 49021360787, Zelinska 3, 10000 Zagreb</izvorni_sadrzaj>
    <derivirana_varijabla naziv="DomainObject.Predmet.ProtustrankaFormatedWithAdressOIB_1"> TO ONE d.o.o., OIB 49021360787, Zelinska 3, 10000 Zagreb</derivirana_varijabla>
  </DomainObject.Predmet.ProtustrankaFormatedWithAdressOIB>
  <DomainObject.Predmet.ProtustrankaWithAdress>
    <izvorni_sadrzaj>TO ONE d.o.o. Zelinska 3, 10000 Zagreb</izvorni_sadrzaj>
    <derivirana_varijabla naziv="DomainObject.Predmet.ProtustrankaWithAdress_1">TO ONE d.o.o. Zelinska 3, 10000 Zagreb</derivirana_varijabla>
  </DomainObject.Predmet.ProtustrankaWithAdress>
  <DomainObject.Predmet.ProtustrankaWithAdressOIB>
    <izvorni_sadrzaj>TO ONE d.o.o., OIB 49021360787, Zelinska 3, 10000 Zagreb</izvorni_sadrzaj>
    <derivirana_varijabla naziv="DomainObject.Predmet.ProtustrankaWithAdressOIB_1">TO ONE d.o.o., OIB 49021360787, Zelinska 3, 10000 Zagreb</derivirana_varijabla>
  </DomainObject.Predmet.ProtustrankaWithAdressOIB>
  <DomainObject.Predmet.ProtustrankaNazivFormated>
    <izvorni_sadrzaj>TO ONE d.o.o.</izvorni_sadrzaj>
    <derivirana_varijabla naziv="DomainObject.Predmet.ProtustrankaNazivFormated_1">TO ONE d.o.o.</derivirana_varijabla>
  </DomainObject.Predmet.ProtustrankaNazivFormated>
  <DomainObject.Predmet.ProtustrankaNazivFormatedOIB>
    <izvorni_sadrzaj>TO ONE d.o.o., OIB 49021360787</izvorni_sadrzaj>
    <derivirana_varijabla naziv="DomainObject.Predmet.ProtustrankaNazivFormatedOIB_1">TO ONE d.o.o., OIB 49021360787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 ONE d.o.o.</item>
    </izvorni_sadrzaj>
    <derivirana_varijabla naziv="DomainObject.Predmet.ProtuStrankaListFormated_1">
      <item>TO ONE d.o.o.</item>
    </derivirana_varijabla>
  </DomainObject.Predmet.ProtuStrankaListFormated>
  <DomainObject.Predmet.ProtuStrankaListFormatedOIB>
    <izvorni_sadrzaj>
      <item>TO ONE d.o.o., OIB 49021360787</item>
    </izvorni_sadrzaj>
    <derivirana_varijabla naziv="DomainObject.Predmet.ProtuStrankaListFormatedOIB_1">
      <item>TO ONE d.o.o., OIB 49021360787</item>
    </derivirana_varijabla>
  </DomainObject.Predmet.ProtuStrankaListFormatedOIB>
  <DomainObject.Predmet.ProtuStrankaListFormatedWithAdress>
    <izvorni_sadrzaj>
      <item>TO ONE d.o.o., Zelinska 3, 10000 Zagreb</item>
    </izvorni_sadrzaj>
    <derivirana_varijabla naziv="DomainObject.Predmet.ProtuStrankaListFormatedWithAdress_1">
      <item>TO ONE d.o.o., Zelinska 3, 10000 Zagreb</item>
    </derivirana_varijabla>
  </DomainObject.Predmet.ProtuStrankaListFormatedWithAdress>
  <DomainObject.Predmet.ProtuStrankaListFormatedWithAdressOIB>
    <izvorni_sadrzaj>
      <item>TO ONE d.o.o., OIB 49021360787, Zelinska 3, 10000 Zagreb</item>
    </izvorni_sadrzaj>
    <derivirana_varijabla naziv="DomainObject.Predmet.ProtuStrankaListFormatedWithAdressOIB_1">
      <item>TO ONE d.o.o., OIB 49021360787, Zelinska 3, 10000 Zagreb</item>
    </derivirana_varijabla>
  </DomainObject.Predmet.ProtuStrankaListFormatedWithAdressOIB>
  <DomainObject.Predmet.ProtuStrankaListNazivFormated>
    <izvorni_sadrzaj>
      <item>TO ONE d.o.o.</item>
    </izvorni_sadrzaj>
    <derivirana_varijabla naziv="DomainObject.Predmet.ProtuStrankaListNazivFormated_1">
      <item>TO ONE d.o.o.</item>
    </derivirana_varijabla>
  </DomainObject.Predmet.ProtuStrankaListNazivFormated>
  <DomainObject.Predmet.ProtuStrankaListNazivFormatedOIB>
    <izvorni_sadrzaj>
      <item>TO ONE d.o.o., OIB 49021360787</item>
    </izvorni_sadrzaj>
    <derivirana_varijabla naziv="DomainObject.Predmet.ProtuStrankaListNazivFormatedOIB_1">
      <item>TO ONE d.o.o., OIB 49021360787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 ONE d.o.o.</izvorni_sadrzaj>
    <derivirana_varijabla naziv="DomainObject.Predmet.ProtustrankaIDrugi_1">TO ONE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 ONE d.o.o., OIB 49021360787, Zelinska 3, 10000 Zagreb</izvorni_sadrzaj>
    <derivirana_varijabla naziv="DomainObject.Predmet.ProtustrankaIDrugiAdressOIB_1">TO ONE d.o.o., OIB 49021360787, Zelinska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 ONE d.o.o.</item>
    </izvorni_sadrzaj>
    <derivirana_varijabla naziv="DomainObject.Predmet.SudioniciListNaziv_1">
      <item>FINA Regionalni centar Zagreb</item>
      <item>TO ONE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TO ONE d.o.o., OIB 49021360787, Zelinska 3,10000 Zagreb</item>
    </izvorni_sadrzaj>
    <derivirana_varijabla naziv="DomainObject.Predmet.SudioniciListAdressOIB_1">
      <item>FINA Regionalni centar Zagreb, OIB 85821130368, Trg svibanjskih žrtava  1995. 1,10000 Zagreb</item>
      <item>TO ONE d.o.o., OIB 49021360787, Zelinska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49021360787</item>
    </izvorni_sadrzaj>
    <derivirana_varijabla naziv="DomainObject.Predmet.SudioniciListNazivOIB_1">
      <item>, OIB 85821130368</item>
      <item>, OIB 49021360787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BDFDC8-EEB4-4143-A658-0C9A47A67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1311</properties:Characters>
  <properties:Lines>113</properties:Lines>
  <properties:Paragraphs>18</properties:Paragraphs>
  <properties:TotalTime>378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2016-01-25T09:52:00Z</cp:lastPrinted>
  <dcterms:modified xmlns:xsi="http://www.w3.org/2001/XMLSchema-instance" xsi:type="dcterms:W3CDTF">2016-01-25T09:52:00Z</dcterms:modified>
  <cp:revision>126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