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5b4b" w14:paraId="1c55b4b" w:rsidRDefault="009C539D" w:rsidP="009C539D" w:rsidR="009C539D" w:rsidRPr="00023E18">
      <w:pPr>
        <w15:collapsed w:val="false"/>
        <w:rPr>
          <w:rFonts w:cs="Arial" w:hAnsi="Arial" w:ascii="Arial"/>
          <w:b/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drawing>
          <wp:inline distR="0" distL="0" distB="0" distT="0">
            <wp:extent cy="958850" cx="7175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539D" w:rsidP="009C539D" w:rsidR="009C539D" w:rsidRPr="00023E18">
      <w:pPr>
        <w:jc w:val="both"/>
        <w:rPr>
          <w:sz w:val="24"/>
          <w:szCs w:val="24"/>
          <w:lang w:val="hr-HR"/>
        </w:rPr>
      </w:pPr>
      <w:r w:rsidRPr="00023E18">
        <w:rPr>
          <w:sz w:val="24"/>
          <w:szCs w:val="24"/>
          <w:lang w:val="pl-PL"/>
        </w:rPr>
        <w:t>REPUBLIKA HRVATSKA</w:t>
      </w:r>
      <w:r w:rsidRPr="00023E18">
        <w:rPr>
          <w:sz w:val="24"/>
          <w:szCs w:val="24"/>
          <w:lang w:val="pl-PL"/>
        </w:rPr>
        <w:tab/>
      </w:r>
      <w:r w:rsidRPr="00023E18">
        <w:rPr>
          <w:sz w:val="24"/>
          <w:szCs w:val="24"/>
          <w:lang w:val="pl-PL"/>
        </w:rPr>
        <w:tab/>
      </w:r>
      <w:r w:rsidRPr="00023E18">
        <w:rPr>
          <w:sz w:val="24"/>
          <w:szCs w:val="24"/>
          <w:lang w:val="pl-PL"/>
        </w:rPr>
        <w:tab/>
      </w:r>
      <w:r w:rsidRPr="00023E18">
        <w:rPr>
          <w:sz w:val="24"/>
          <w:szCs w:val="24"/>
          <w:lang w:val="pl-PL"/>
        </w:rPr>
        <w:tab/>
      </w:r>
      <w:r w:rsidRPr="00023E18">
        <w:rPr>
          <w:sz w:val="24"/>
          <w:szCs w:val="24"/>
          <w:lang w:val="pl-PL"/>
        </w:rPr>
        <w:tab/>
      </w:r>
    </w:p>
    <w:p w:rsidRDefault="009C539D" w:rsidP="009C539D" w:rsidR="009C539D" w:rsidRPr="00023E18">
      <w:pPr>
        <w:jc w:val="both"/>
        <w:rPr>
          <w:sz w:val="24"/>
          <w:szCs w:val="24"/>
          <w:lang w:val="pl-PL"/>
        </w:rPr>
      </w:pPr>
      <w:r w:rsidRPr="00023E18">
        <w:rPr>
          <w:sz w:val="24"/>
          <w:szCs w:val="24"/>
          <w:lang w:val="pl-PL"/>
        </w:rPr>
        <w:t>TRGOVAČKI SUD U ZAGREBU</w:t>
      </w:r>
    </w:p>
    <w:p w:rsidRDefault="009C539D" w:rsidP="009C539D" w:rsidR="009C539D" w:rsidRPr="00023E18">
      <w:pPr>
        <w:jc w:val="both"/>
        <w:rPr>
          <w:sz w:val="24"/>
          <w:szCs w:val="24"/>
          <w:lang w:val="pt-BR"/>
        </w:rPr>
      </w:pPr>
      <w:r w:rsidRPr="00023E18">
        <w:rPr>
          <w:sz w:val="24"/>
          <w:szCs w:val="24"/>
          <w:lang w:val="pt-BR"/>
        </w:rPr>
        <w:t>Zagreb, Amruševa 2/II</w:t>
      </w:r>
    </w:p>
    <w:p w:rsidRDefault="009C539D" w:rsidP="009C539D" w:rsidR="009C539D" w:rsidRPr="00023E18">
      <w:pPr>
        <w:ind w:firstLine="720"/>
        <w:jc w:val="both"/>
        <w:rPr>
          <w:sz w:val="24"/>
          <w:szCs w:val="24"/>
          <w:lang w:val="hr-HR"/>
        </w:rPr>
      </w:pPr>
      <w:r w:rsidRPr="00023E18">
        <w:rPr>
          <w:sz w:val="24"/>
          <w:szCs w:val="24"/>
          <w:lang w:val="pt-BR"/>
        </w:rPr>
        <w:tab/>
      </w:r>
      <w:r w:rsidRPr="00023E18">
        <w:rPr>
          <w:sz w:val="24"/>
          <w:szCs w:val="24"/>
          <w:lang w:val="hr-HR"/>
        </w:rPr>
        <w:tab/>
      </w:r>
      <w:r w:rsidRPr="00023E18">
        <w:rPr>
          <w:sz w:val="24"/>
          <w:szCs w:val="24"/>
          <w:lang w:val="hr-HR"/>
        </w:rPr>
        <w:tab/>
      </w:r>
      <w:r w:rsidRPr="00023E18">
        <w:rPr>
          <w:sz w:val="24"/>
          <w:szCs w:val="24"/>
          <w:lang w:val="hr-HR"/>
        </w:rPr>
        <w:tab/>
      </w:r>
      <w:r w:rsidRPr="00023E18">
        <w:rPr>
          <w:sz w:val="24"/>
          <w:szCs w:val="24"/>
          <w:lang w:val="hr-HR"/>
        </w:rPr>
        <w:tab/>
        <w:t xml:space="preserve">                                        </w:t>
      </w:r>
      <w:proofErr w:type="spellStart"/>
      <w:r w:rsidRPr="00023E18">
        <w:rPr>
          <w:sz w:val="24"/>
          <w:szCs w:val="24"/>
          <w:lang w:val="hr-HR"/>
        </w:rPr>
        <w:t>85</w:t>
      </w:r>
      <w:proofErr w:type="spellEnd"/>
      <w:r w:rsidRPr="00023E18">
        <w:rPr>
          <w:sz w:val="24"/>
          <w:szCs w:val="24"/>
          <w:lang w:val="hr-HR"/>
        </w:rPr>
        <w:t>. St-</w:t>
      </w:r>
      <w:proofErr w:type="spellStart"/>
      <w:r w:rsidRPr="00023E18">
        <w:rPr>
          <w:sz w:val="24"/>
          <w:szCs w:val="24"/>
          <w:lang w:val="hr-HR"/>
        </w:rPr>
        <w:t>5967</w:t>
      </w:r>
      <w:proofErr w:type="spellEnd"/>
      <w:r w:rsidRPr="00023E18">
        <w:rPr>
          <w:sz w:val="24"/>
          <w:szCs w:val="24"/>
          <w:lang w:val="hr-HR"/>
        </w:rPr>
        <w:t>/</w:t>
      </w:r>
      <w:proofErr w:type="spellStart"/>
      <w:r w:rsidRPr="00023E18">
        <w:rPr>
          <w:sz w:val="24"/>
          <w:szCs w:val="24"/>
          <w:lang w:val="hr-HR"/>
        </w:rPr>
        <w:t>15</w:t>
      </w:r>
      <w:proofErr w:type="spellEnd"/>
      <w:r w:rsidR="00AB05A7">
        <w:rPr>
          <w:sz w:val="24"/>
          <w:szCs w:val="24"/>
          <w:lang w:val="hr-HR"/>
        </w:rPr>
        <w:t>-2</w:t>
      </w:r>
    </w:p>
    <w:p w:rsidRDefault="009C539D" w:rsidP="009C539D" w:rsidR="009C539D" w:rsidRPr="00023E18">
      <w:pPr>
        <w:ind w:firstLine="720"/>
        <w:jc w:val="center"/>
        <w:rPr>
          <w:sz w:val="24"/>
          <w:szCs w:val="24"/>
        </w:rPr>
      </w:pPr>
    </w:p>
    <w:p w:rsidRDefault="009C539D" w:rsidP="009C539D" w:rsidR="009C539D" w:rsidRPr="00023E18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val="hr-HR"/>
        </w:rPr>
      </w:pPr>
      <w:r w:rsidRPr="00023E18">
        <w:rPr>
          <w:sz w:val="24"/>
          <w:szCs w:val="24"/>
          <w:lang w:val="hr-HR"/>
        </w:rPr>
        <w:t>U  I M E  R E P U B L I K E  H R V A T S K E</w:t>
      </w:r>
    </w:p>
    <w:p w:rsidRDefault="009C539D" w:rsidP="009C539D" w:rsidR="009C539D" w:rsidRPr="00023E18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val="pt-BR"/>
        </w:rPr>
      </w:pPr>
    </w:p>
    <w:p w:rsidRDefault="009C539D" w:rsidP="009C539D" w:rsidR="009C539D" w:rsidRPr="00023E18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val="pt-BR"/>
        </w:rPr>
      </w:pPr>
      <w:r w:rsidRPr="00023E18">
        <w:rPr>
          <w:sz w:val="24"/>
          <w:szCs w:val="24"/>
          <w:lang w:val="pt-BR"/>
        </w:rPr>
        <w:t>R J E Š E N J E</w:t>
      </w:r>
    </w:p>
    <w:p w:rsidRDefault="009C539D" w:rsidP="009C539D" w:rsidR="009C539D" w:rsidRPr="00023E18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pt-BR"/>
        </w:rPr>
      </w:pPr>
    </w:p>
    <w:p w:rsidRDefault="009C539D" w:rsidP="009C539D" w:rsidR="009C539D" w:rsidRPr="00023E18">
      <w:pPr>
        <w:ind w:firstLine="720"/>
        <w:jc w:val="both"/>
        <w:rPr>
          <w:sz w:val="24"/>
          <w:szCs w:val="24"/>
        </w:rPr>
      </w:pPr>
      <w:proofErr w:type="gramStart"/>
      <w:r w:rsidRPr="00023E18">
        <w:rPr>
          <w:sz w:val="24"/>
          <w:szCs w:val="24"/>
        </w:rPr>
        <w:t xml:space="preserve">Trgovački </w:t>
      </w:r>
      <w:proofErr w:type="spellStart"/>
      <w:r w:rsidRPr="00023E18">
        <w:rPr>
          <w:sz w:val="24"/>
          <w:szCs w:val="24"/>
        </w:rPr>
        <w:t>sud</w:t>
      </w:r>
      <w:proofErr w:type="spellEnd"/>
      <w:r w:rsidRPr="00023E18">
        <w:rPr>
          <w:sz w:val="24"/>
          <w:szCs w:val="24"/>
        </w:rPr>
        <w:t xml:space="preserve"> u </w:t>
      </w:r>
      <w:proofErr w:type="spellStart"/>
      <w:r w:rsidRPr="00023E18">
        <w:rPr>
          <w:sz w:val="24"/>
          <w:szCs w:val="24"/>
        </w:rPr>
        <w:t>Zagrebu</w:t>
      </w:r>
      <w:proofErr w:type="spellEnd"/>
      <w:r w:rsidRPr="00023E18">
        <w:rPr>
          <w:sz w:val="24"/>
          <w:szCs w:val="24"/>
        </w:rPr>
        <w:t xml:space="preserve">, </w:t>
      </w:r>
      <w:proofErr w:type="spellStart"/>
      <w:r w:rsidRPr="00023E18">
        <w:rPr>
          <w:sz w:val="24"/>
          <w:szCs w:val="24"/>
        </w:rPr>
        <w:t>po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sucu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mr.sc</w:t>
      </w:r>
      <w:proofErr w:type="spellEnd"/>
      <w:r w:rsidRPr="00023E18">
        <w:rPr>
          <w:sz w:val="24"/>
          <w:szCs w:val="24"/>
        </w:rPr>
        <w:t>.</w:t>
      </w:r>
      <w:proofErr w:type="gram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Ivani</w:t>
      </w:r>
      <w:proofErr w:type="spellEnd"/>
      <w:r w:rsidRPr="00023E18">
        <w:rPr>
          <w:sz w:val="24"/>
          <w:szCs w:val="24"/>
        </w:rPr>
        <w:t xml:space="preserve"> Koštarić Fegeš, u</w:t>
      </w:r>
      <w:r w:rsidRPr="00023E18">
        <w:rPr>
          <w:sz w:val="24"/>
          <w:szCs w:val="24"/>
          <w:lang w:val="pt-BR"/>
        </w:rPr>
        <w:t xml:space="preserve"> stečajnom postupku povodom zahtjeva Financijske agencije </w:t>
      </w:r>
      <w:proofErr w:type="spellStart"/>
      <w:r w:rsidRPr="00023E18">
        <w:rPr>
          <w:sz w:val="24"/>
          <w:szCs w:val="24"/>
        </w:rPr>
        <w:t>za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provedbu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skraćenog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stečajnog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postupka</w:t>
      </w:r>
      <w:proofErr w:type="spellEnd"/>
      <w:r w:rsidRPr="00023E18">
        <w:rPr>
          <w:sz w:val="24"/>
          <w:szCs w:val="24"/>
        </w:rPr>
        <w:t xml:space="preserve"> </w:t>
      </w:r>
      <w:r w:rsidRPr="00023E18">
        <w:rPr>
          <w:sz w:val="24"/>
          <w:szCs w:val="24"/>
          <w:lang w:val="pt-BR"/>
        </w:rPr>
        <w:t>nad dužnikom SD AUTOMATIKA j.d.o.o.</w:t>
      </w:r>
      <w:r w:rsidRPr="00023E18">
        <w:rPr>
          <w:sz w:val="24"/>
          <w:szCs w:val="24"/>
        </w:rPr>
        <w:t xml:space="preserve">, </w:t>
      </w:r>
      <w:proofErr w:type="spellStart"/>
      <w:r w:rsidRPr="00023E18">
        <w:rPr>
          <w:sz w:val="24"/>
          <w:szCs w:val="24"/>
        </w:rPr>
        <w:t>Moščenica</w:t>
      </w:r>
      <w:proofErr w:type="spellEnd"/>
      <w:r w:rsidRPr="00023E18">
        <w:rPr>
          <w:sz w:val="24"/>
          <w:szCs w:val="24"/>
        </w:rPr>
        <w:t xml:space="preserve">, </w:t>
      </w:r>
      <w:proofErr w:type="spellStart"/>
      <w:r w:rsidRPr="00023E18">
        <w:rPr>
          <w:sz w:val="24"/>
          <w:szCs w:val="24"/>
        </w:rPr>
        <w:t>22.lipnja</w:t>
      </w:r>
      <w:proofErr w:type="spellEnd"/>
      <w:r w:rsidRPr="00023E18">
        <w:rPr>
          <w:sz w:val="24"/>
          <w:szCs w:val="24"/>
        </w:rPr>
        <w:t xml:space="preserve"> 20, </w:t>
      </w:r>
      <w:proofErr w:type="spellStart"/>
      <w:r w:rsidRPr="00023E18">
        <w:rPr>
          <w:sz w:val="24"/>
          <w:szCs w:val="24"/>
        </w:rPr>
        <w:t>OIB</w:t>
      </w:r>
      <w:proofErr w:type="spellEnd"/>
      <w:r w:rsidRPr="00023E18">
        <w:rPr>
          <w:sz w:val="24"/>
          <w:szCs w:val="24"/>
        </w:rPr>
        <w:t xml:space="preserve">: 16479583860, 7. </w:t>
      </w:r>
      <w:proofErr w:type="spellStart"/>
      <w:r w:rsidRPr="00023E18">
        <w:rPr>
          <w:sz w:val="24"/>
          <w:szCs w:val="24"/>
        </w:rPr>
        <w:t>lipnja</w:t>
      </w:r>
      <w:proofErr w:type="spellEnd"/>
      <w:r w:rsidRPr="00023E18">
        <w:rPr>
          <w:sz w:val="24"/>
          <w:szCs w:val="24"/>
        </w:rPr>
        <w:t xml:space="preserve"> </w:t>
      </w:r>
      <w:proofErr w:type="gramStart"/>
      <w:r w:rsidRPr="00023E18">
        <w:rPr>
          <w:sz w:val="24"/>
          <w:szCs w:val="24"/>
        </w:rPr>
        <w:t>2017.,</w:t>
      </w:r>
      <w:proofErr w:type="gramEnd"/>
    </w:p>
    <w:p w:rsidRDefault="009C539D" w:rsidP="009C539D" w:rsidR="009C539D" w:rsidRPr="00023E18">
      <w:pPr>
        <w:jc w:val="center"/>
        <w:rPr>
          <w:sz w:val="24"/>
          <w:szCs w:val="24"/>
          <w:lang w:val="pt-BR"/>
        </w:rPr>
      </w:pPr>
      <w:r w:rsidRPr="00023E18">
        <w:rPr>
          <w:sz w:val="24"/>
          <w:szCs w:val="24"/>
          <w:lang w:val="pt-BR"/>
        </w:rPr>
        <w:t>r i j e š i o    j e</w:t>
      </w:r>
    </w:p>
    <w:p w:rsidRDefault="009C539D" w:rsidP="009C539D" w:rsidR="009C539D" w:rsidRPr="00023E18">
      <w:pPr>
        <w:jc w:val="center"/>
        <w:rPr>
          <w:b/>
          <w:sz w:val="24"/>
          <w:szCs w:val="24"/>
          <w:lang w:val="pt-BR"/>
        </w:rPr>
      </w:pPr>
    </w:p>
    <w:p w:rsidRDefault="009C539D" w:rsidP="009C539D" w:rsidR="009C539D" w:rsidRPr="00023E18">
      <w:pPr>
        <w:ind w:firstLine="708"/>
        <w:jc w:val="both"/>
        <w:rPr>
          <w:sz w:val="24"/>
          <w:szCs w:val="24"/>
        </w:rPr>
      </w:pPr>
      <w:proofErr w:type="spellStart"/>
      <w:r w:rsidRPr="00023E18">
        <w:rPr>
          <w:sz w:val="24"/>
          <w:szCs w:val="24"/>
        </w:rPr>
        <w:t>Odbacuje</w:t>
      </w:r>
      <w:proofErr w:type="spellEnd"/>
      <w:r w:rsidRPr="00023E18">
        <w:rPr>
          <w:sz w:val="24"/>
          <w:szCs w:val="24"/>
        </w:rPr>
        <w:t xml:space="preserve"> se </w:t>
      </w:r>
      <w:proofErr w:type="spellStart"/>
      <w:r w:rsidRPr="00023E18">
        <w:rPr>
          <w:sz w:val="24"/>
          <w:szCs w:val="24"/>
        </w:rPr>
        <w:t>zahtjev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za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provedbu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skraćenog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stečajnog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postupka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proofErr w:type="gramStart"/>
      <w:r w:rsidRPr="00023E18">
        <w:rPr>
          <w:sz w:val="24"/>
          <w:szCs w:val="24"/>
        </w:rPr>
        <w:t>nad</w:t>
      </w:r>
      <w:proofErr w:type="spellEnd"/>
      <w:proofErr w:type="gram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dužnikom</w:t>
      </w:r>
      <w:proofErr w:type="spellEnd"/>
      <w:r w:rsidRPr="00023E18">
        <w:rPr>
          <w:sz w:val="24"/>
          <w:szCs w:val="24"/>
        </w:rPr>
        <w:t xml:space="preserve"> </w:t>
      </w:r>
      <w:r w:rsidRPr="00023E18">
        <w:rPr>
          <w:sz w:val="24"/>
          <w:szCs w:val="24"/>
          <w:lang w:val="pt-BR"/>
        </w:rPr>
        <w:t>SD AUTOMATIKA j.d.o.o.</w:t>
      </w:r>
      <w:r w:rsidRPr="00023E18">
        <w:rPr>
          <w:sz w:val="24"/>
          <w:szCs w:val="24"/>
        </w:rPr>
        <w:t xml:space="preserve">, </w:t>
      </w:r>
      <w:proofErr w:type="spellStart"/>
      <w:r w:rsidRPr="00023E18">
        <w:rPr>
          <w:sz w:val="24"/>
          <w:szCs w:val="24"/>
        </w:rPr>
        <w:t>Moščenica</w:t>
      </w:r>
      <w:proofErr w:type="spellEnd"/>
      <w:r w:rsidRPr="00023E18">
        <w:rPr>
          <w:sz w:val="24"/>
          <w:szCs w:val="24"/>
        </w:rPr>
        <w:t xml:space="preserve">, </w:t>
      </w:r>
      <w:proofErr w:type="spellStart"/>
      <w:r w:rsidRPr="00023E18">
        <w:rPr>
          <w:sz w:val="24"/>
          <w:szCs w:val="24"/>
        </w:rPr>
        <w:t>22.lipnja</w:t>
      </w:r>
      <w:proofErr w:type="spellEnd"/>
      <w:r w:rsidRPr="00023E18">
        <w:rPr>
          <w:sz w:val="24"/>
          <w:szCs w:val="24"/>
        </w:rPr>
        <w:t xml:space="preserve"> 20, </w:t>
      </w:r>
      <w:proofErr w:type="spellStart"/>
      <w:r w:rsidRPr="00023E18">
        <w:rPr>
          <w:sz w:val="24"/>
          <w:szCs w:val="24"/>
        </w:rPr>
        <w:t>OIB</w:t>
      </w:r>
      <w:proofErr w:type="spellEnd"/>
      <w:r w:rsidRPr="00023E18">
        <w:rPr>
          <w:sz w:val="24"/>
          <w:szCs w:val="24"/>
        </w:rPr>
        <w:t>: 16479583860.</w:t>
      </w:r>
    </w:p>
    <w:p w:rsidRDefault="009C539D" w:rsidP="009C539D" w:rsidR="009C539D" w:rsidRPr="00023E18">
      <w:pPr>
        <w:jc w:val="both"/>
        <w:rPr>
          <w:sz w:val="24"/>
          <w:szCs w:val="24"/>
        </w:rPr>
      </w:pPr>
    </w:p>
    <w:p w:rsidRDefault="009C539D" w:rsidP="009C539D" w:rsidR="009C539D" w:rsidRPr="00023E18">
      <w:pPr>
        <w:jc w:val="center"/>
        <w:rPr>
          <w:sz w:val="24"/>
          <w:szCs w:val="24"/>
          <w:lang w:val="hr-HR"/>
        </w:rPr>
      </w:pPr>
      <w:r w:rsidRPr="00023E18">
        <w:rPr>
          <w:sz w:val="24"/>
          <w:szCs w:val="24"/>
          <w:lang w:val="hr-HR"/>
        </w:rPr>
        <w:t>Obrazloženje</w:t>
      </w:r>
    </w:p>
    <w:p w:rsidRDefault="009C539D" w:rsidP="009C539D" w:rsidR="009C539D" w:rsidRPr="00023E1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val="hr-HR"/>
        </w:rPr>
      </w:pPr>
    </w:p>
    <w:p w:rsidRDefault="009C539D" w:rsidP="009C539D" w:rsidR="009C539D">
      <w:pPr>
        <w:ind w:firstLine="708"/>
        <w:jc w:val="both"/>
        <w:rPr>
          <w:sz w:val="24"/>
          <w:szCs w:val="24"/>
          <w:lang w:val="hr-HR"/>
        </w:rPr>
      </w:pPr>
      <w:r w:rsidRPr="00023E18">
        <w:rPr>
          <w:sz w:val="24"/>
          <w:szCs w:val="24"/>
          <w:lang w:val="hr-HR"/>
        </w:rPr>
        <w:t xml:space="preserve">Financijska agencija podnijela je, </w:t>
      </w:r>
      <w:proofErr w:type="spellStart"/>
      <w:r w:rsidRPr="00023E18">
        <w:rPr>
          <w:sz w:val="24"/>
          <w:szCs w:val="24"/>
          <w:lang w:val="hr-HR"/>
        </w:rPr>
        <w:t>11</w:t>
      </w:r>
      <w:proofErr w:type="spellEnd"/>
      <w:r w:rsidRPr="00023E18">
        <w:rPr>
          <w:sz w:val="24"/>
          <w:szCs w:val="24"/>
          <w:lang w:val="hr-HR"/>
        </w:rPr>
        <w:t xml:space="preserve">. studenoga </w:t>
      </w:r>
      <w:proofErr w:type="spellStart"/>
      <w:r w:rsidRPr="00023E18">
        <w:rPr>
          <w:sz w:val="24"/>
          <w:szCs w:val="24"/>
          <w:lang w:val="hr-HR"/>
        </w:rPr>
        <w:t>2015</w:t>
      </w:r>
      <w:proofErr w:type="spellEnd"/>
      <w:r w:rsidRPr="00023E18">
        <w:rPr>
          <w:sz w:val="24"/>
          <w:szCs w:val="24"/>
          <w:lang w:val="hr-HR"/>
        </w:rPr>
        <w:t xml:space="preserve">., ovom sudu zahtjev za provedbu </w:t>
      </w:r>
      <w:proofErr w:type="spellStart"/>
      <w:r w:rsidRPr="00023E18">
        <w:rPr>
          <w:sz w:val="24"/>
          <w:szCs w:val="24"/>
        </w:rPr>
        <w:t>skraćenog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stečajnog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postupka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nad</w:t>
      </w:r>
      <w:proofErr w:type="spellEnd"/>
      <w:r w:rsidRPr="00023E18">
        <w:rPr>
          <w:sz w:val="24"/>
          <w:szCs w:val="24"/>
        </w:rPr>
        <w:t xml:space="preserve"> </w:t>
      </w:r>
      <w:proofErr w:type="spellStart"/>
      <w:r w:rsidRPr="00023E18">
        <w:rPr>
          <w:sz w:val="24"/>
          <w:szCs w:val="24"/>
        </w:rPr>
        <w:t>dužnikom</w:t>
      </w:r>
      <w:proofErr w:type="spellEnd"/>
      <w:r w:rsidRPr="00023E18">
        <w:rPr>
          <w:sz w:val="24"/>
          <w:szCs w:val="24"/>
        </w:rPr>
        <w:t xml:space="preserve"> </w:t>
      </w:r>
      <w:r w:rsidRPr="00023E18">
        <w:rPr>
          <w:sz w:val="24"/>
          <w:szCs w:val="24"/>
          <w:lang w:val="pt-BR"/>
        </w:rPr>
        <w:t xml:space="preserve">FLORES d.o.o., Zagreb, Dolac 9, OIB: </w:t>
      </w:r>
      <w:r w:rsidRPr="00023E18">
        <w:rPr>
          <w:sz w:val="24"/>
          <w:szCs w:val="24"/>
        </w:rPr>
        <w:t xml:space="preserve">93542661570, </w:t>
      </w:r>
      <w:r w:rsidRPr="00023E18">
        <w:rPr>
          <w:sz w:val="24"/>
          <w:szCs w:val="24"/>
          <w:lang w:val="hr-HR"/>
        </w:rPr>
        <w:t xml:space="preserve">na temelju odredbe čl. </w:t>
      </w:r>
      <w:proofErr w:type="spellStart"/>
      <w:r w:rsidRPr="00023E18">
        <w:rPr>
          <w:sz w:val="24"/>
          <w:szCs w:val="24"/>
          <w:lang w:val="hr-HR"/>
        </w:rPr>
        <w:t>444</w:t>
      </w:r>
      <w:proofErr w:type="spellEnd"/>
      <w:r w:rsidRPr="00023E18">
        <w:rPr>
          <w:sz w:val="24"/>
          <w:szCs w:val="24"/>
          <w:lang w:val="hr-HR"/>
        </w:rPr>
        <w:t xml:space="preserve">. st. 1. Stečajnog zakona („Narodne novine“ broj </w:t>
      </w:r>
      <w:proofErr w:type="spellStart"/>
      <w:r w:rsidRPr="00023E18">
        <w:rPr>
          <w:sz w:val="24"/>
          <w:szCs w:val="24"/>
          <w:lang w:val="hr-HR"/>
        </w:rPr>
        <w:t>71</w:t>
      </w:r>
      <w:proofErr w:type="spellEnd"/>
      <w:r w:rsidRPr="00023E18">
        <w:rPr>
          <w:sz w:val="24"/>
          <w:szCs w:val="24"/>
          <w:lang w:val="hr-HR"/>
        </w:rPr>
        <w:t>/</w:t>
      </w:r>
      <w:proofErr w:type="spellStart"/>
      <w:r w:rsidRPr="00023E18">
        <w:rPr>
          <w:sz w:val="24"/>
          <w:szCs w:val="24"/>
          <w:lang w:val="hr-HR"/>
        </w:rPr>
        <w:t>15</w:t>
      </w:r>
      <w:proofErr w:type="spellEnd"/>
      <w:r w:rsidRPr="00023E18">
        <w:rPr>
          <w:sz w:val="24"/>
          <w:szCs w:val="24"/>
          <w:lang w:val="hr-HR"/>
        </w:rPr>
        <w:t xml:space="preserve">, dalje: </w:t>
      </w:r>
      <w:proofErr w:type="spellStart"/>
      <w:r w:rsidRPr="00023E18">
        <w:rPr>
          <w:sz w:val="24"/>
          <w:szCs w:val="24"/>
          <w:lang w:val="hr-HR"/>
        </w:rPr>
        <w:t>SZ</w:t>
      </w:r>
      <w:proofErr w:type="spellEnd"/>
      <w:r w:rsidRPr="00023E18">
        <w:rPr>
          <w:sz w:val="24"/>
          <w:szCs w:val="24"/>
          <w:lang w:val="hr-HR"/>
        </w:rPr>
        <w:t>).</w:t>
      </w:r>
    </w:p>
    <w:p w:rsidRDefault="009C539D" w:rsidP="009C539D" w:rsidR="009C539D" w:rsidRPr="00023E18">
      <w:pPr>
        <w:ind w:firstLine="708"/>
        <w:jc w:val="both"/>
        <w:rPr>
          <w:sz w:val="24"/>
          <w:szCs w:val="24"/>
          <w:lang w:val="hr-HR"/>
        </w:rPr>
      </w:pPr>
    </w:p>
    <w:p w:rsidRDefault="009C539D" w:rsidP="009C539D" w:rsidR="009C539D">
      <w:pPr>
        <w:overflowPunct/>
        <w:autoSpaceDE/>
        <w:autoSpaceDN/>
        <w:adjustRightInd/>
        <w:ind w:firstLine="567"/>
        <w:jc w:val="both"/>
        <w:textAlignment w:val="auto"/>
        <w:rPr>
          <w:sz w:val="24"/>
          <w:szCs w:val="24"/>
          <w:lang w:val="hr-HR"/>
        </w:rPr>
      </w:pPr>
      <w:r w:rsidRPr="00611215">
        <w:rPr>
          <w:sz w:val="24"/>
          <w:szCs w:val="24"/>
          <w:lang w:val="hr-HR"/>
        </w:rPr>
        <w:t xml:space="preserve">Odredbama čl. </w:t>
      </w:r>
      <w:proofErr w:type="spellStart"/>
      <w:r w:rsidRPr="00611215">
        <w:rPr>
          <w:sz w:val="24"/>
          <w:szCs w:val="24"/>
          <w:lang w:val="hr-HR"/>
        </w:rPr>
        <w:t>428</w:t>
      </w:r>
      <w:proofErr w:type="spellEnd"/>
      <w:r w:rsidRPr="00611215">
        <w:rPr>
          <w:sz w:val="24"/>
          <w:szCs w:val="24"/>
          <w:lang w:val="hr-HR"/>
        </w:rPr>
        <w:t xml:space="preserve">. </w:t>
      </w:r>
      <w:proofErr w:type="spellStart"/>
      <w:r w:rsidRPr="00611215">
        <w:rPr>
          <w:sz w:val="24"/>
          <w:szCs w:val="24"/>
          <w:lang w:val="hr-HR"/>
        </w:rPr>
        <w:t>SZ</w:t>
      </w:r>
      <w:proofErr w:type="spellEnd"/>
      <w:r w:rsidRPr="00611215">
        <w:rPr>
          <w:sz w:val="24"/>
          <w:szCs w:val="24"/>
          <w:lang w:val="hr-HR"/>
        </w:rPr>
        <w:t xml:space="preserve">-a propisano je da će sud provesti skraćeni stečajni postupak nad pravnom osobom ako su (kumulativno) ispunjene sljedeće pretpostavke: ako nema zaposlenih, ako u Očevidniku redoslijeda osnova za plaćanje ima evidentirane neizvršene osnove za plaćanje u neprekinutom razdoblju od </w:t>
      </w:r>
      <w:proofErr w:type="spellStart"/>
      <w:r w:rsidRPr="00611215">
        <w:rPr>
          <w:sz w:val="24"/>
          <w:szCs w:val="24"/>
          <w:lang w:val="hr-HR"/>
        </w:rPr>
        <w:t>120</w:t>
      </w:r>
      <w:proofErr w:type="spellEnd"/>
      <w:r w:rsidRPr="00611215">
        <w:rPr>
          <w:sz w:val="24"/>
          <w:szCs w:val="24"/>
          <w:lang w:val="hr-HR"/>
        </w:rPr>
        <w:t xml:space="preserve"> dana, ako nisu ispunjene pretpostavke za pokretanje drugog postupka radi brisanja iz sudskoga registra.</w:t>
      </w:r>
    </w:p>
    <w:p w:rsidRDefault="009C539D" w:rsidP="009C539D" w:rsidR="009C539D" w:rsidRPr="00611215">
      <w:pPr>
        <w:overflowPunct/>
        <w:autoSpaceDE/>
        <w:autoSpaceDN/>
        <w:adjustRightInd/>
        <w:ind w:firstLine="567"/>
        <w:jc w:val="both"/>
        <w:textAlignment w:val="auto"/>
        <w:rPr>
          <w:sz w:val="24"/>
          <w:szCs w:val="24"/>
          <w:lang w:val="hr-HR"/>
        </w:rPr>
      </w:pPr>
    </w:p>
    <w:p w:rsidRDefault="009C539D" w:rsidP="009C539D" w:rsidR="009C539D" w:rsidRPr="00611215">
      <w:pPr>
        <w:overflowPunct/>
        <w:autoSpaceDE/>
        <w:autoSpaceDN/>
        <w:adjustRightInd/>
        <w:ind w:firstLine="567"/>
        <w:jc w:val="both"/>
        <w:textAlignment w:val="auto"/>
        <w:rPr>
          <w:sz w:val="24"/>
          <w:szCs w:val="24"/>
          <w:lang w:val="hr-HR"/>
        </w:rPr>
      </w:pPr>
      <w:r w:rsidRPr="00611215">
        <w:rPr>
          <w:sz w:val="24"/>
          <w:szCs w:val="24"/>
          <w:lang w:val="hr-HR"/>
        </w:rPr>
        <w:t xml:space="preserve">Dakle, jedna od pretpostavki za provedbu skraćenog stečajnog postupka iz čl. </w:t>
      </w:r>
      <w:proofErr w:type="spellStart"/>
      <w:r w:rsidRPr="00023E18">
        <w:rPr>
          <w:sz w:val="24"/>
          <w:szCs w:val="24"/>
          <w:lang w:val="hr-HR"/>
        </w:rPr>
        <w:t>428</w:t>
      </w:r>
      <w:proofErr w:type="spellEnd"/>
      <w:r w:rsidRPr="00023E18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  <w:proofErr w:type="spellStart"/>
      <w:r w:rsidRPr="00611215">
        <w:rPr>
          <w:sz w:val="24"/>
          <w:szCs w:val="24"/>
          <w:lang w:val="hr-HR"/>
        </w:rPr>
        <w:t>SZ</w:t>
      </w:r>
      <w:proofErr w:type="spellEnd"/>
      <w:r w:rsidRPr="00611215">
        <w:rPr>
          <w:sz w:val="24"/>
          <w:szCs w:val="24"/>
          <w:lang w:val="hr-HR"/>
        </w:rPr>
        <w:t>-a, koje moraju biti kumulativno ispunjene, je ta da nisu ispunjene pretpostavke za pokretanje drugog postupka radi brisanja iz sudskoga registra.</w:t>
      </w:r>
    </w:p>
    <w:p w:rsidRDefault="009C539D" w:rsidP="009C539D" w:rsidR="009C539D">
      <w:pPr>
        <w:overflowPunct/>
        <w:autoSpaceDE/>
        <w:autoSpaceDN/>
        <w:adjustRightInd/>
        <w:ind w:firstLine="567"/>
        <w:jc w:val="both"/>
        <w:textAlignment w:val="auto"/>
        <w:rPr>
          <w:sz w:val="24"/>
          <w:szCs w:val="24"/>
          <w:lang w:val="hr-HR"/>
        </w:rPr>
      </w:pPr>
    </w:p>
    <w:p w:rsidRDefault="009C539D" w:rsidP="009C539D" w:rsidR="009C539D" w:rsidRPr="00611215">
      <w:pPr>
        <w:overflowPunct/>
        <w:autoSpaceDE/>
        <w:autoSpaceDN/>
        <w:adjustRightInd/>
        <w:ind w:firstLine="567"/>
        <w:jc w:val="both"/>
        <w:textAlignment w:val="auto"/>
        <w:rPr>
          <w:sz w:val="24"/>
          <w:szCs w:val="24"/>
          <w:lang w:val="hr-HR"/>
        </w:rPr>
      </w:pPr>
      <w:r w:rsidRPr="00611215">
        <w:rPr>
          <w:sz w:val="24"/>
          <w:szCs w:val="24"/>
          <w:lang w:val="hr-HR"/>
        </w:rPr>
        <w:t xml:space="preserve">Međutim, uvidom u sudski registar utvrđeno je da je, na temelju odredbe čl. </w:t>
      </w:r>
      <w:proofErr w:type="spellStart"/>
      <w:r w:rsidRPr="00611215">
        <w:rPr>
          <w:sz w:val="24"/>
          <w:szCs w:val="24"/>
          <w:lang w:val="hr-HR"/>
        </w:rPr>
        <w:t>70</w:t>
      </w:r>
      <w:proofErr w:type="spellEnd"/>
      <w:r w:rsidRPr="00611215">
        <w:rPr>
          <w:sz w:val="24"/>
          <w:szCs w:val="24"/>
          <w:lang w:val="hr-HR"/>
        </w:rPr>
        <w:t>. st. 4. Zakona o sudskom registru ("Narodne novine" broj 1/</w:t>
      </w:r>
      <w:proofErr w:type="spellStart"/>
      <w:r w:rsidRPr="00611215">
        <w:rPr>
          <w:sz w:val="24"/>
          <w:szCs w:val="24"/>
          <w:lang w:val="hr-HR"/>
        </w:rPr>
        <w:t>95</w:t>
      </w:r>
      <w:proofErr w:type="spellEnd"/>
      <w:r w:rsidRPr="00611215">
        <w:rPr>
          <w:sz w:val="24"/>
          <w:szCs w:val="24"/>
          <w:lang w:val="hr-HR"/>
        </w:rPr>
        <w:t xml:space="preserve">, </w:t>
      </w:r>
      <w:proofErr w:type="spellStart"/>
      <w:r w:rsidRPr="00611215">
        <w:rPr>
          <w:sz w:val="24"/>
          <w:szCs w:val="24"/>
          <w:lang w:val="hr-HR"/>
        </w:rPr>
        <w:t>57</w:t>
      </w:r>
      <w:proofErr w:type="spellEnd"/>
      <w:r w:rsidRPr="00611215">
        <w:rPr>
          <w:sz w:val="24"/>
          <w:szCs w:val="24"/>
          <w:lang w:val="hr-HR"/>
        </w:rPr>
        <w:t>/</w:t>
      </w:r>
      <w:proofErr w:type="spellStart"/>
      <w:r w:rsidRPr="00611215">
        <w:rPr>
          <w:sz w:val="24"/>
          <w:szCs w:val="24"/>
          <w:lang w:val="hr-HR"/>
        </w:rPr>
        <w:t>96</w:t>
      </w:r>
      <w:proofErr w:type="spellEnd"/>
      <w:r w:rsidRPr="00611215">
        <w:rPr>
          <w:sz w:val="24"/>
          <w:szCs w:val="24"/>
          <w:lang w:val="hr-HR"/>
        </w:rPr>
        <w:t>, 1/</w:t>
      </w:r>
      <w:proofErr w:type="spellStart"/>
      <w:r w:rsidRPr="00611215">
        <w:rPr>
          <w:sz w:val="24"/>
          <w:szCs w:val="24"/>
          <w:lang w:val="hr-HR"/>
        </w:rPr>
        <w:t>98</w:t>
      </w:r>
      <w:proofErr w:type="spellEnd"/>
      <w:r w:rsidRPr="00611215">
        <w:rPr>
          <w:sz w:val="24"/>
          <w:szCs w:val="24"/>
          <w:lang w:val="hr-HR"/>
        </w:rPr>
        <w:t xml:space="preserve">, </w:t>
      </w:r>
      <w:proofErr w:type="spellStart"/>
      <w:r w:rsidRPr="00611215">
        <w:rPr>
          <w:sz w:val="24"/>
          <w:szCs w:val="24"/>
          <w:lang w:val="hr-HR"/>
        </w:rPr>
        <w:t>30</w:t>
      </w:r>
      <w:proofErr w:type="spellEnd"/>
      <w:r w:rsidRPr="00611215">
        <w:rPr>
          <w:sz w:val="24"/>
          <w:szCs w:val="24"/>
          <w:lang w:val="hr-HR"/>
        </w:rPr>
        <w:t>/</w:t>
      </w:r>
      <w:proofErr w:type="spellStart"/>
      <w:r w:rsidRPr="00611215">
        <w:rPr>
          <w:sz w:val="24"/>
          <w:szCs w:val="24"/>
          <w:lang w:val="hr-HR"/>
        </w:rPr>
        <w:t>99</w:t>
      </w:r>
      <w:proofErr w:type="spellEnd"/>
      <w:r w:rsidRPr="00611215">
        <w:rPr>
          <w:sz w:val="24"/>
          <w:szCs w:val="24"/>
          <w:lang w:val="hr-HR"/>
        </w:rPr>
        <w:t xml:space="preserve">, </w:t>
      </w:r>
      <w:proofErr w:type="spellStart"/>
      <w:r w:rsidRPr="00611215">
        <w:rPr>
          <w:sz w:val="24"/>
          <w:szCs w:val="24"/>
          <w:lang w:val="hr-HR"/>
        </w:rPr>
        <w:t>45</w:t>
      </w:r>
      <w:proofErr w:type="spellEnd"/>
      <w:r w:rsidRPr="00611215">
        <w:rPr>
          <w:sz w:val="24"/>
          <w:szCs w:val="24"/>
          <w:lang w:val="hr-HR"/>
        </w:rPr>
        <w:t>/</w:t>
      </w:r>
      <w:proofErr w:type="spellStart"/>
      <w:r w:rsidRPr="00611215">
        <w:rPr>
          <w:sz w:val="24"/>
          <w:szCs w:val="24"/>
          <w:lang w:val="hr-HR"/>
        </w:rPr>
        <w:t>99</w:t>
      </w:r>
      <w:proofErr w:type="spellEnd"/>
      <w:r w:rsidRPr="00611215">
        <w:rPr>
          <w:sz w:val="24"/>
          <w:szCs w:val="24"/>
          <w:lang w:val="hr-HR"/>
        </w:rPr>
        <w:t xml:space="preserve">, </w:t>
      </w:r>
      <w:proofErr w:type="spellStart"/>
      <w:r w:rsidRPr="00611215">
        <w:rPr>
          <w:sz w:val="24"/>
          <w:szCs w:val="24"/>
          <w:lang w:val="hr-HR"/>
        </w:rPr>
        <w:t>54</w:t>
      </w:r>
      <w:proofErr w:type="spellEnd"/>
      <w:r w:rsidRPr="00611215">
        <w:rPr>
          <w:sz w:val="24"/>
          <w:szCs w:val="24"/>
          <w:lang w:val="hr-HR"/>
        </w:rPr>
        <w:t>/</w:t>
      </w:r>
      <w:proofErr w:type="spellStart"/>
      <w:r w:rsidRPr="00611215">
        <w:rPr>
          <w:sz w:val="24"/>
          <w:szCs w:val="24"/>
          <w:lang w:val="hr-HR"/>
        </w:rPr>
        <w:t>05</w:t>
      </w:r>
      <w:proofErr w:type="spellEnd"/>
      <w:r w:rsidRPr="00611215">
        <w:rPr>
          <w:sz w:val="24"/>
          <w:szCs w:val="24"/>
          <w:lang w:val="hr-HR"/>
        </w:rPr>
        <w:t xml:space="preserve">, </w:t>
      </w:r>
      <w:proofErr w:type="spellStart"/>
      <w:r w:rsidRPr="00611215">
        <w:rPr>
          <w:sz w:val="24"/>
          <w:szCs w:val="24"/>
          <w:lang w:val="hr-HR"/>
        </w:rPr>
        <w:t>40</w:t>
      </w:r>
      <w:proofErr w:type="spellEnd"/>
      <w:r w:rsidRPr="00611215">
        <w:rPr>
          <w:sz w:val="24"/>
          <w:szCs w:val="24"/>
          <w:lang w:val="hr-HR"/>
        </w:rPr>
        <w:t>/</w:t>
      </w:r>
      <w:proofErr w:type="spellStart"/>
      <w:r w:rsidRPr="00611215">
        <w:rPr>
          <w:sz w:val="24"/>
          <w:szCs w:val="24"/>
          <w:lang w:val="hr-HR"/>
        </w:rPr>
        <w:t>07</w:t>
      </w:r>
      <w:proofErr w:type="spellEnd"/>
      <w:r w:rsidRPr="00611215">
        <w:rPr>
          <w:sz w:val="24"/>
          <w:szCs w:val="24"/>
          <w:lang w:val="hr-HR"/>
        </w:rPr>
        <w:t xml:space="preserve">, </w:t>
      </w:r>
      <w:proofErr w:type="spellStart"/>
      <w:r w:rsidRPr="00611215">
        <w:rPr>
          <w:sz w:val="24"/>
          <w:szCs w:val="24"/>
          <w:lang w:val="hr-HR"/>
        </w:rPr>
        <w:t>91</w:t>
      </w:r>
      <w:proofErr w:type="spellEnd"/>
      <w:r w:rsidRPr="00611215">
        <w:rPr>
          <w:sz w:val="24"/>
          <w:szCs w:val="24"/>
          <w:lang w:val="hr-HR"/>
        </w:rPr>
        <w:t>/</w:t>
      </w:r>
      <w:proofErr w:type="spellStart"/>
      <w:r w:rsidRPr="00611215">
        <w:rPr>
          <w:sz w:val="24"/>
          <w:szCs w:val="24"/>
          <w:lang w:val="hr-HR"/>
        </w:rPr>
        <w:t>10</w:t>
      </w:r>
      <w:proofErr w:type="spellEnd"/>
      <w:r w:rsidRPr="00611215">
        <w:rPr>
          <w:sz w:val="24"/>
          <w:szCs w:val="24"/>
          <w:lang w:val="hr-HR"/>
        </w:rPr>
        <w:t xml:space="preserve">, </w:t>
      </w:r>
      <w:proofErr w:type="spellStart"/>
      <w:r w:rsidRPr="00611215">
        <w:rPr>
          <w:sz w:val="24"/>
          <w:szCs w:val="24"/>
          <w:lang w:val="hr-HR"/>
        </w:rPr>
        <w:t>90</w:t>
      </w:r>
      <w:proofErr w:type="spellEnd"/>
      <w:r w:rsidRPr="00611215">
        <w:rPr>
          <w:sz w:val="24"/>
          <w:szCs w:val="24"/>
          <w:lang w:val="hr-HR"/>
        </w:rPr>
        <w:t>/</w:t>
      </w:r>
      <w:proofErr w:type="spellStart"/>
      <w:r w:rsidRPr="00611215">
        <w:rPr>
          <w:sz w:val="24"/>
          <w:szCs w:val="24"/>
          <w:lang w:val="hr-HR"/>
        </w:rPr>
        <w:t>11</w:t>
      </w:r>
      <w:proofErr w:type="spellEnd"/>
      <w:r w:rsidRPr="00611215">
        <w:rPr>
          <w:sz w:val="24"/>
          <w:szCs w:val="24"/>
          <w:lang w:val="hr-HR"/>
        </w:rPr>
        <w:t xml:space="preserve">, </w:t>
      </w:r>
      <w:proofErr w:type="spellStart"/>
      <w:r w:rsidRPr="00611215">
        <w:rPr>
          <w:sz w:val="24"/>
          <w:szCs w:val="24"/>
          <w:lang w:val="hr-HR"/>
        </w:rPr>
        <w:t>148</w:t>
      </w:r>
      <w:proofErr w:type="spellEnd"/>
      <w:r w:rsidRPr="00611215">
        <w:rPr>
          <w:sz w:val="24"/>
          <w:szCs w:val="24"/>
          <w:lang w:val="hr-HR"/>
        </w:rPr>
        <w:t>/</w:t>
      </w:r>
      <w:proofErr w:type="spellStart"/>
      <w:r w:rsidRPr="00611215">
        <w:rPr>
          <w:sz w:val="24"/>
          <w:szCs w:val="24"/>
          <w:lang w:val="hr-HR"/>
        </w:rPr>
        <w:t>13</w:t>
      </w:r>
      <w:proofErr w:type="spellEnd"/>
      <w:r w:rsidRPr="00611215">
        <w:rPr>
          <w:sz w:val="24"/>
          <w:szCs w:val="24"/>
          <w:lang w:val="hr-HR"/>
        </w:rPr>
        <w:t xml:space="preserve">, </w:t>
      </w:r>
      <w:proofErr w:type="spellStart"/>
      <w:r w:rsidRPr="00611215">
        <w:rPr>
          <w:sz w:val="24"/>
          <w:szCs w:val="24"/>
          <w:lang w:val="hr-HR"/>
        </w:rPr>
        <w:t>94</w:t>
      </w:r>
      <w:proofErr w:type="spellEnd"/>
      <w:r w:rsidRPr="00611215">
        <w:rPr>
          <w:sz w:val="24"/>
          <w:szCs w:val="24"/>
          <w:lang w:val="hr-HR"/>
        </w:rPr>
        <w:t>/</w:t>
      </w:r>
      <w:proofErr w:type="spellStart"/>
      <w:r w:rsidRPr="00611215">
        <w:rPr>
          <w:sz w:val="24"/>
          <w:szCs w:val="24"/>
          <w:lang w:val="hr-HR"/>
        </w:rPr>
        <w:t>14</w:t>
      </w:r>
      <w:proofErr w:type="spellEnd"/>
      <w:r w:rsidRPr="00611215">
        <w:rPr>
          <w:sz w:val="24"/>
          <w:szCs w:val="24"/>
          <w:lang w:val="hr-HR"/>
        </w:rPr>
        <w:t xml:space="preserve"> i </w:t>
      </w:r>
      <w:proofErr w:type="spellStart"/>
      <w:r w:rsidRPr="00611215">
        <w:rPr>
          <w:sz w:val="24"/>
          <w:szCs w:val="24"/>
          <w:lang w:val="hr-HR"/>
        </w:rPr>
        <w:t>110</w:t>
      </w:r>
      <w:proofErr w:type="spellEnd"/>
      <w:r w:rsidRPr="00611215">
        <w:rPr>
          <w:sz w:val="24"/>
          <w:szCs w:val="24"/>
          <w:lang w:val="hr-HR"/>
        </w:rPr>
        <w:t>/</w:t>
      </w:r>
      <w:proofErr w:type="spellStart"/>
      <w:r w:rsidRPr="00611215">
        <w:rPr>
          <w:sz w:val="24"/>
          <w:szCs w:val="24"/>
          <w:lang w:val="hr-HR"/>
        </w:rPr>
        <w:t>15</w:t>
      </w:r>
      <w:proofErr w:type="spellEnd"/>
      <w:r w:rsidRPr="00611215">
        <w:rPr>
          <w:sz w:val="24"/>
          <w:szCs w:val="24"/>
          <w:lang w:val="hr-HR"/>
        </w:rPr>
        <w:t xml:space="preserve">; dalje: </w:t>
      </w:r>
      <w:proofErr w:type="spellStart"/>
      <w:r w:rsidRPr="00611215">
        <w:rPr>
          <w:sz w:val="24"/>
          <w:szCs w:val="24"/>
          <w:lang w:val="hr-HR"/>
        </w:rPr>
        <w:t>ZSR</w:t>
      </w:r>
      <w:proofErr w:type="spellEnd"/>
      <w:r w:rsidRPr="00611215">
        <w:rPr>
          <w:sz w:val="24"/>
          <w:szCs w:val="24"/>
          <w:lang w:val="hr-HR"/>
        </w:rPr>
        <w:t xml:space="preserve">), rješenjem Trgovačkog suda u Zagrebu poslovni broj </w:t>
      </w:r>
      <w:proofErr w:type="spellStart"/>
      <w:r w:rsidRPr="00611215">
        <w:rPr>
          <w:sz w:val="24"/>
          <w:szCs w:val="24"/>
          <w:lang w:val="hr-HR"/>
        </w:rPr>
        <w:t>Tt</w:t>
      </w:r>
      <w:proofErr w:type="spellEnd"/>
      <w:r w:rsidRPr="00611215">
        <w:rPr>
          <w:sz w:val="24"/>
          <w:szCs w:val="24"/>
          <w:lang w:val="hr-HR"/>
        </w:rPr>
        <w:t>-</w:t>
      </w:r>
      <w:proofErr w:type="spellStart"/>
      <w:r w:rsidRPr="00611215">
        <w:rPr>
          <w:sz w:val="24"/>
          <w:szCs w:val="24"/>
          <w:lang w:val="hr-HR"/>
        </w:rPr>
        <w:t>17</w:t>
      </w:r>
      <w:proofErr w:type="spellEnd"/>
      <w:r w:rsidRPr="00611215">
        <w:rPr>
          <w:sz w:val="24"/>
          <w:szCs w:val="24"/>
          <w:lang w:val="hr-HR"/>
        </w:rPr>
        <w:t>/</w:t>
      </w:r>
      <w:proofErr w:type="spellStart"/>
      <w:r w:rsidRPr="00023E18">
        <w:rPr>
          <w:sz w:val="24"/>
          <w:szCs w:val="24"/>
          <w:lang w:val="hr-HR"/>
        </w:rPr>
        <w:t>11703</w:t>
      </w:r>
      <w:proofErr w:type="spellEnd"/>
      <w:r w:rsidRPr="00611215">
        <w:rPr>
          <w:sz w:val="24"/>
          <w:szCs w:val="24"/>
          <w:lang w:val="hr-HR"/>
        </w:rPr>
        <w:t xml:space="preserve">-1 od </w:t>
      </w:r>
      <w:proofErr w:type="spellStart"/>
      <w:r w:rsidRPr="00611215">
        <w:rPr>
          <w:sz w:val="24"/>
          <w:szCs w:val="24"/>
          <w:lang w:val="hr-HR"/>
        </w:rPr>
        <w:t>16</w:t>
      </w:r>
      <w:proofErr w:type="spellEnd"/>
      <w:r w:rsidRPr="00611215">
        <w:rPr>
          <w:sz w:val="24"/>
          <w:szCs w:val="24"/>
          <w:lang w:val="hr-HR"/>
        </w:rPr>
        <w:t xml:space="preserve">. ožujka </w:t>
      </w:r>
      <w:proofErr w:type="spellStart"/>
      <w:r w:rsidRPr="00611215">
        <w:rPr>
          <w:sz w:val="24"/>
          <w:szCs w:val="24"/>
          <w:lang w:val="hr-HR"/>
        </w:rPr>
        <w:t>2017</w:t>
      </w:r>
      <w:proofErr w:type="spellEnd"/>
      <w:r w:rsidRPr="00611215">
        <w:rPr>
          <w:sz w:val="24"/>
          <w:szCs w:val="24"/>
          <w:lang w:val="hr-HR"/>
        </w:rPr>
        <w:t xml:space="preserve">., koje je javno objavljeno na web stranici sudskog registra </w:t>
      </w:r>
      <w:proofErr w:type="spellStart"/>
      <w:r w:rsidRPr="00611215">
        <w:rPr>
          <w:sz w:val="24"/>
          <w:szCs w:val="24"/>
          <w:lang w:val="hr-HR"/>
        </w:rPr>
        <w:t>17</w:t>
      </w:r>
      <w:proofErr w:type="spellEnd"/>
      <w:r w:rsidRPr="00611215">
        <w:rPr>
          <w:sz w:val="24"/>
          <w:szCs w:val="24"/>
          <w:lang w:val="hr-HR"/>
        </w:rPr>
        <w:t xml:space="preserve">. ožujka </w:t>
      </w:r>
      <w:proofErr w:type="spellStart"/>
      <w:r w:rsidRPr="00611215">
        <w:rPr>
          <w:sz w:val="24"/>
          <w:szCs w:val="24"/>
          <w:lang w:val="hr-HR"/>
        </w:rPr>
        <w:t>2017</w:t>
      </w:r>
      <w:proofErr w:type="spellEnd"/>
      <w:r w:rsidRPr="00611215">
        <w:rPr>
          <w:sz w:val="24"/>
          <w:szCs w:val="24"/>
          <w:lang w:val="hr-HR"/>
        </w:rPr>
        <w:t xml:space="preserve">., pokrenut postupak brisanja iz sudskog registra po službenoj dužnosti </w:t>
      </w:r>
      <w:r w:rsidRPr="00023E18">
        <w:rPr>
          <w:bCs/>
          <w:sz w:val="24"/>
          <w:szCs w:val="24"/>
          <w:lang w:val="hr-HR"/>
        </w:rPr>
        <w:t xml:space="preserve">većeg broja (ukupno </w:t>
      </w:r>
      <w:proofErr w:type="spellStart"/>
      <w:r w:rsidRPr="00023E18">
        <w:rPr>
          <w:bCs/>
          <w:sz w:val="24"/>
          <w:szCs w:val="24"/>
          <w:lang w:val="hr-HR"/>
        </w:rPr>
        <w:t>51</w:t>
      </w:r>
      <w:proofErr w:type="spellEnd"/>
      <w:r w:rsidRPr="00023E18">
        <w:rPr>
          <w:bCs/>
          <w:sz w:val="24"/>
          <w:szCs w:val="24"/>
          <w:lang w:val="hr-HR"/>
        </w:rPr>
        <w:t>) subjekata upisa, među kojima i ovdje dužnika</w:t>
      </w:r>
      <w:r w:rsidRPr="00023E18">
        <w:rPr>
          <w:b/>
          <w:bCs/>
          <w:sz w:val="24"/>
          <w:szCs w:val="24"/>
          <w:lang w:val="hr-HR"/>
        </w:rPr>
        <w:t xml:space="preserve"> </w:t>
      </w:r>
      <w:r w:rsidRPr="00611215">
        <w:rPr>
          <w:sz w:val="24"/>
          <w:szCs w:val="24"/>
          <w:lang w:val="hr-HR"/>
        </w:rPr>
        <w:t xml:space="preserve">zbog postojanja razloga iz čl. </w:t>
      </w:r>
      <w:proofErr w:type="spellStart"/>
      <w:r w:rsidRPr="00611215">
        <w:rPr>
          <w:sz w:val="24"/>
          <w:szCs w:val="24"/>
          <w:lang w:val="hr-HR"/>
        </w:rPr>
        <w:t>70</w:t>
      </w:r>
      <w:proofErr w:type="spellEnd"/>
      <w:r w:rsidRPr="00611215">
        <w:rPr>
          <w:sz w:val="24"/>
          <w:szCs w:val="24"/>
          <w:lang w:val="hr-HR"/>
        </w:rPr>
        <w:t xml:space="preserve">. st. 1. t. 3. </w:t>
      </w:r>
      <w:proofErr w:type="spellStart"/>
      <w:r w:rsidRPr="00611215">
        <w:rPr>
          <w:sz w:val="24"/>
          <w:szCs w:val="24"/>
          <w:lang w:val="hr-HR"/>
        </w:rPr>
        <w:t>ZSR</w:t>
      </w:r>
      <w:proofErr w:type="spellEnd"/>
      <w:r w:rsidRPr="00611215">
        <w:rPr>
          <w:sz w:val="24"/>
          <w:szCs w:val="24"/>
          <w:lang w:val="hr-HR"/>
        </w:rPr>
        <w:t>-a, odnosno jer nisu tri godine zaredom postupili po zakonskoj obvezi da objave svoja godišnja financijska izvješća s propisanom dokumentacijom, kada je zakonom propisana obveza objavljivanja tih izvješća.</w:t>
      </w:r>
    </w:p>
    <w:p w:rsidRDefault="009C539D" w:rsidP="009C539D" w:rsidR="009C539D">
      <w:pPr>
        <w:overflowPunct/>
        <w:autoSpaceDE/>
        <w:autoSpaceDN/>
        <w:adjustRightInd/>
        <w:ind w:firstLine="567"/>
        <w:jc w:val="both"/>
        <w:textAlignment w:val="auto"/>
        <w:rPr>
          <w:sz w:val="24"/>
          <w:szCs w:val="24"/>
          <w:lang w:val="hr-HR"/>
        </w:rPr>
      </w:pPr>
      <w:r w:rsidRPr="00611215">
        <w:rPr>
          <w:sz w:val="24"/>
          <w:szCs w:val="24"/>
          <w:lang w:val="hr-HR"/>
        </w:rPr>
        <w:t xml:space="preserve">S obzirom na to da su u konkretnom slučaju ne samo ispunjene pretpostavke za pokretanje drugog postupka radi brisanja iz sudskoga registra iz čl. </w:t>
      </w:r>
      <w:proofErr w:type="spellStart"/>
      <w:r w:rsidRPr="00611215">
        <w:rPr>
          <w:sz w:val="24"/>
          <w:szCs w:val="24"/>
          <w:lang w:val="hr-HR"/>
        </w:rPr>
        <w:t>70</w:t>
      </w:r>
      <w:proofErr w:type="spellEnd"/>
      <w:r w:rsidRPr="00611215">
        <w:rPr>
          <w:sz w:val="24"/>
          <w:szCs w:val="24"/>
          <w:lang w:val="hr-HR"/>
        </w:rPr>
        <w:t xml:space="preserve">. st. 1. t. 3. </w:t>
      </w:r>
      <w:proofErr w:type="spellStart"/>
      <w:r w:rsidRPr="00611215">
        <w:rPr>
          <w:sz w:val="24"/>
          <w:szCs w:val="24"/>
          <w:lang w:val="hr-HR"/>
        </w:rPr>
        <w:t>ZSR</w:t>
      </w:r>
      <w:proofErr w:type="spellEnd"/>
      <w:r w:rsidRPr="00611215">
        <w:rPr>
          <w:sz w:val="24"/>
          <w:szCs w:val="24"/>
          <w:lang w:val="hr-HR"/>
        </w:rPr>
        <w:t>-</w:t>
      </w:r>
      <w:r w:rsidRPr="00611215">
        <w:rPr>
          <w:sz w:val="24"/>
          <w:szCs w:val="24"/>
          <w:lang w:val="hr-HR"/>
        </w:rPr>
        <w:lastRenderedPageBreak/>
        <w:t xml:space="preserve">a jer dužnik nije tri godine zaredom postupio po zakonskoj obvezi da objavi svoja godišnja financijska izvješća s propisanom dokumentacijom, već je i pokrenut postupak brisanja dužnika iz sudskog registra, to proizlazi kako u konkretnom slučaju nije ispunjena jedna od kumulativnih pretpostavki iz čl. </w:t>
      </w:r>
      <w:proofErr w:type="spellStart"/>
      <w:r w:rsidRPr="00611215">
        <w:rPr>
          <w:sz w:val="24"/>
          <w:szCs w:val="24"/>
          <w:lang w:val="hr-HR"/>
        </w:rPr>
        <w:t>428</w:t>
      </w:r>
      <w:proofErr w:type="spellEnd"/>
      <w:r w:rsidRPr="00611215">
        <w:rPr>
          <w:sz w:val="24"/>
          <w:szCs w:val="24"/>
          <w:lang w:val="hr-HR"/>
        </w:rPr>
        <w:t xml:space="preserve">. </w:t>
      </w:r>
      <w:proofErr w:type="spellStart"/>
      <w:r w:rsidRPr="00611215">
        <w:rPr>
          <w:sz w:val="24"/>
          <w:szCs w:val="24"/>
          <w:lang w:val="hr-HR"/>
        </w:rPr>
        <w:t>SZ</w:t>
      </w:r>
      <w:proofErr w:type="spellEnd"/>
      <w:r w:rsidRPr="00611215">
        <w:rPr>
          <w:sz w:val="24"/>
          <w:szCs w:val="24"/>
          <w:lang w:val="hr-HR"/>
        </w:rPr>
        <w:t>-a za provedbu skraćenog stečajnog postupka.</w:t>
      </w:r>
    </w:p>
    <w:p w:rsidRDefault="009C539D" w:rsidP="009C539D" w:rsidR="009C539D" w:rsidRPr="00611215">
      <w:pPr>
        <w:overflowPunct/>
        <w:autoSpaceDE/>
        <w:autoSpaceDN/>
        <w:adjustRightInd/>
        <w:ind w:firstLine="567"/>
        <w:jc w:val="both"/>
        <w:textAlignment w:val="auto"/>
        <w:rPr>
          <w:sz w:val="24"/>
          <w:szCs w:val="24"/>
          <w:lang w:val="hr-HR"/>
        </w:rPr>
      </w:pPr>
    </w:p>
    <w:p w:rsidRDefault="009C539D" w:rsidP="009C539D" w:rsidR="009C539D" w:rsidRPr="00023E18">
      <w:pPr>
        <w:overflowPunct/>
        <w:autoSpaceDE/>
        <w:autoSpaceDN/>
        <w:adjustRightInd/>
        <w:ind w:firstLine="567"/>
        <w:jc w:val="both"/>
        <w:textAlignment w:val="auto"/>
        <w:rPr>
          <w:sz w:val="24"/>
          <w:szCs w:val="24"/>
          <w:lang w:val="hr-HR"/>
        </w:rPr>
      </w:pPr>
      <w:r w:rsidRPr="00023E18">
        <w:rPr>
          <w:sz w:val="24"/>
          <w:szCs w:val="24"/>
          <w:lang w:val="hr-HR"/>
        </w:rPr>
        <w:t>Zbog toga je, uzevši u obzir navedeno, odlučeno kao u izreci ovog rješenja.</w:t>
      </w:r>
    </w:p>
    <w:p w:rsidRDefault="009C539D" w:rsidP="009C539D" w:rsidR="009C539D">
      <w:pPr>
        <w:tabs>
          <w:tab w:pos="720" w:val="left"/>
        </w:tabs>
        <w:jc w:val="both"/>
        <w:rPr>
          <w:sz w:val="24"/>
          <w:szCs w:val="24"/>
          <w:lang w:val="hr-HR"/>
        </w:rPr>
      </w:pPr>
    </w:p>
    <w:p w:rsidRDefault="009C539D" w:rsidP="009C539D" w:rsidR="009C539D" w:rsidRPr="00023E18">
      <w:pPr>
        <w:tabs>
          <w:tab w:pos="720" w:val="left"/>
        </w:tabs>
        <w:jc w:val="center"/>
        <w:rPr>
          <w:sz w:val="24"/>
          <w:szCs w:val="24"/>
          <w:lang w:val="hr-HR"/>
        </w:rPr>
      </w:pPr>
      <w:r w:rsidRPr="00023E18">
        <w:rPr>
          <w:sz w:val="24"/>
          <w:szCs w:val="24"/>
          <w:lang w:val="pl-PL"/>
        </w:rPr>
        <w:t>U Zagreb</w:t>
      </w:r>
      <w:r w:rsidRPr="00023E18">
        <w:rPr>
          <w:sz w:val="24"/>
          <w:szCs w:val="24"/>
          <w:lang w:val="hr-HR"/>
        </w:rPr>
        <w:t xml:space="preserve">u 7. lipnja </w:t>
      </w:r>
      <w:proofErr w:type="spellStart"/>
      <w:r w:rsidRPr="00023E18">
        <w:rPr>
          <w:sz w:val="24"/>
          <w:szCs w:val="24"/>
          <w:lang w:val="hr-HR"/>
        </w:rPr>
        <w:t>2017</w:t>
      </w:r>
      <w:proofErr w:type="spellEnd"/>
      <w:r w:rsidRPr="00023E18">
        <w:rPr>
          <w:sz w:val="24"/>
          <w:szCs w:val="24"/>
          <w:lang w:val="hr-HR"/>
        </w:rPr>
        <w:t>.</w:t>
      </w:r>
    </w:p>
    <w:p w:rsidRDefault="009C539D" w:rsidP="009C539D" w:rsidR="009C539D">
      <w:pPr>
        <w:jc w:val="center"/>
        <w:rPr>
          <w:sz w:val="24"/>
          <w:szCs w:val="24"/>
          <w:lang w:val="hr-HR"/>
        </w:rPr>
      </w:pPr>
      <w:r w:rsidRPr="00023E18">
        <w:rPr>
          <w:sz w:val="24"/>
          <w:szCs w:val="24"/>
          <w:lang w:val="hr-HR"/>
        </w:rPr>
        <w:t xml:space="preserve">                                                                                   </w:t>
      </w:r>
    </w:p>
    <w:p w:rsidRDefault="009C539D" w:rsidP="009C539D" w:rsidR="009C539D" w:rsidRPr="00023E18">
      <w:pPr>
        <w:ind w:firstLine="720" w:left="5040"/>
        <w:jc w:val="center"/>
        <w:rPr>
          <w:sz w:val="24"/>
          <w:szCs w:val="24"/>
          <w:lang w:val="hr-HR"/>
        </w:rPr>
      </w:pPr>
      <w:r w:rsidRPr="00023E18">
        <w:rPr>
          <w:sz w:val="24"/>
          <w:szCs w:val="24"/>
          <w:lang w:val="pl-PL"/>
        </w:rPr>
        <w:t>SUDAC</w:t>
      </w:r>
    </w:p>
    <w:p w:rsidRDefault="009C539D" w:rsidP="009C539D" w:rsidR="009C539D" w:rsidRPr="00023E18">
      <w:pPr>
        <w:tabs>
          <w:tab w:pos="5760" w:val="left"/>
        </w:tabs>
        <w:rPr>
          <w:sz w:val="24"/>
          <w:szCs w:val="24"/>
          <w:lang w:val="hr-HR"/>
        </w:rPr>
      </w:pPr>
      <w:r w:rsidRPr="00023E18">
        <w:rPr>
          <w:sz w:val="24"/>
          <w:szCs w:val="24"/>
          <w:lang w:val="hr-HR"/>
        </w:rPr>
        <w:t xml:space="preserve">                                                         </w:t>
      </w:r>
      <w:r w:rsidR="00AB05A7">
        <w:rPr>
          <w:sz w:val="24"/>
          <w:szCs w:val="24"/>
          <w:lang w:val="hr-HR"/>
        </w:rPr>
        <w:t xml:space="preserve">                         </w:t>
      </w:r>
      <w:r w:rsidRPr="00023E18">
        <w:rPr>
          <w:sz w:val="24"/>
          <w:szCs w:val="24"/>
          <w:lang w:val="hr-HR"/>
        </w:rPr>
        <w:t xml:space="preserve">    </w:t>
      </w:r>
      <w:proofErr w:type="spellStart"/>
      <w:r w:rsidRPr="00023E18">
        <w:rPr>
          <w:sz w:val="24"/>
          <w:szCs w:val="24"/>
          <w:lang w:val="hr-HR"/>
        </w:rPr>
        <w:t>mr.sc</w:t>
      </w:r>
      <w:proofErr w:type="spellEnd"/>
      <w:r w:rsidRPr="00023E18">
        <w:rPr>
          <w:sz w:val="24"/>
          <w:szCs w:val="24"/>
          <w:lang w:val="hr-HR"/>
        </w:rPr>
        <w:t>. Ivana Koštarić Fegeš</w:t>
      </w:r>
      <w:r w:rsidR="00AB05A7">
        <w:rPr>
          <w:sz w:val="24"/>
          <w:szCs w:val="24"/>
          <w:lang w:val="hr-HR"/>
        </w:rPr>
        <w:t>, v.r.</w:t>
      </w:r>
    </w:p>
    <w:p w:rsidRDefault="009C539D" w:rsidP="009C539D" w:rsidR="009C539D" w:rsidRPr="00023E18">
      <w:pPr>
        <w:tabs>
          <w:tab w:pos="5760" w:val="left"/>
        </w:tabs>
        <w:rPr>
          <w:sz w:val="24"/>
          <w:szCs w:val="24"/>
          <w:lang w:val="hr-HR"/>
        </w:rPr>
      </w:pPr>
      <w:r w:rsidRPr="00023E18">
        <w:rPr>
          <w:sz w:val="24"/>
          <w:szCs w:val="24"/>
          <w:lang w:val="hr-HR"/>
        </w:rPr>
        <w:t xml:space="preserve">                                                                   </w:t>
      </w:r>
    </w:p>
    <w:p w:rsidRDefault="009C539D" w:rsidP="009C539D" w:rsidR="009C539D">
      <w:pPr>
        <w:rPr>
          <w:b/>
          <w:sz w:val="24"/>
          <w:szCs w:val="24"/>
          <w:lang w:val="pt-BR"/>
        </w:rPr>
      </w:pPr>
    </w:p>
    <w:p w:rsidRDefault="009C539D" w:rsidP="009C539D" w:rsidR="009C539D" w:rsidRPr="00023E18">
      <w:pPr>
        <w:rPr>
          <w:b/>
          <w:sz w:val="24"/>
          <w:szCs w:val="24"/>
          <w:lang w:val="pt-BR"/>
        </w:rPr>
      </w:pPr>
      <w:r w:rsidRPr="00023E18">
        <w:rPr>
          <w:b/>
          <w:sz w:val="24"/>
          <w:szCs w:val="24"/>
          <w:lang w:val="pt-BR"/>
        </w:rPr>
        <w:t>UPUTA O PRAVNOM LIJEKU</w:t>
      </w:r>
    </w:p>
    <w:p w:rsidRDefault="009C539D" w:rsidP="009C539D" w:rsidR="009C539D" w:rsidRPr="00023E18">
      <w:pPr>
        <w:jc w:val="both"/>
        <w:rPr>
          <w:sz w:val="24"/>
          <w:szCs w:val="24"/>
          <w:lang w:val="hr-HR"/>
        </w:rPr>
      </w:pPr>
      <w:r w:rsidRPr="00023E18">
        <w:rPr>
          <w:sz w:val="24"/>
          <w:szCs w:val="24"/>
          <w:lang w:val="pt-BR"/>
        </w:rP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</w:p>
    <w:p w:rsidRDefault="009C539D" w:rsidP="009C539D" w:rsidR="009C539D" w:rsidRPr="00023E18">
      <w:pPr>
        <w:rPr>
          <w:sz w:val="24"/>
          <w:szCs w:val="24"/>
          <w:lang w:val="pl-PL"/>
        </w:rPr>
      </w:pPr>
    </w:p>
    <w:p w:rsidRDefault="00AB05A7" w:rsidP="00AB05A7" w:rsidR="00AB05A7">
      <w:pPr>
        <w:overflowPunct/>
        <w:jc w:val="both"/>
        <w:textAlignment w:val="auto"/>
        <w:rPr>
          <w:rFonts w:eastAsiaTheme="minorHAnsi"/>
          <w:sz w:val="24"/>
          <w:szCs w:val="24"/>
          <w:lang w:eastAsia="en-US" w:val="hr-HR"/>
        </w:rPr>
      </w:pPr>
      <w:r>
        <w:rPr>
          <w:rFonts w:eastAsiaTheme="minorHAnsi"/>
          <w:sz w:val="24"/>
          <w:szCs w:val="24"/>
          <w:lang w:eastAsia="en-US" w:val="hr-HR"/>
        </w:rPr>
        <w:t>Za točnost otpravka - ovlašteni službenik</w:t>
      </w:r>
    </w:p>
    <w:p w:rsidRDefault="00AB05A7" w:rsidP="00AB05A7" w:rsidR="00F875A1">
      <w:r>
        <w:rPr>
          <w:rFonts w:eastAsiaTheme="minorHAnsi"/>
          <w:sz w:val="24"/>
          <w:szCs w:val="24"/>
          <w:lang w:eastAsia="en-US" w:val="hr-HR"/>
        </w:rPr>
        <w:t>Petra Čiček</w:t>
      </w:r>
    </w:p>
    <w:sectPr w:rsidSect="00C671B9" w:rsidR="00F875A1">
      <w:headerReference w:type="even" r:id="rId10"/>
      <w:headerReference w:type="default" r:id="rId11"/>
      <w:pgSz w:h="16838" w:w="11906"/>
      <w:pgMar w:gutter="0" w:footer="720" w:header="720" w:left="1797" w:bottom="624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5A7" w:rsidR="00000000">
      <w:r>
        <w:separator/>
      </w:r>
    </w:p>
  </w:endnote>
  <w:endnote w:id="0" w:type="continuationSeparator">
    <w:p w:rsidRDefault="00AB05A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5A7" w:rsidR="00000000">
      <w:r>
        <w:separator/>
      </w:r>
    </w:p>
  </w:footnote>
  <w:footnote w:id="0" w:type="continuationSeparator">
    <w:p w:rsidRDefault="00AB05A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39D" w:rsidR="00423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05A7" w:rsidR="00423A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39D" w:rsidP="00F014ED" w:rsidR="00423A03">
    <w:pPr>
      <w:jc w:val="right"/>
      <w:rPr>
        <w:sz w:val="24"/>
        <w:szCs w:val="24"/>
        <w:lang w:val="pt-BR"/>
      </w:rPr>
    </w:pPr>
    <w:r>
      <w:rPr>
        <w:sz w:val="24"/>
        <w:szCs w:val="24"/>
        <w:lang w:val="pt-BR"/>
      </w:rPr>
      <w:t>St-5967/15</w:t>
    </w:r>
  </w:p>
  <w:p w:rsidRDefault="009C539D" w:rsidP="00F014ED" w:rsidR="00F014ED">
    <w:pPr>
      <w:jc w:val="center"/>
      <w:rPr>
        <w:sz w:val="24"/>
        <w:szCs w:val="24"/>
        <w:lang w:val="pt-BR"/>
      </w:rPr>
    </w:pPr>
    <w:r>
      <w:rPr>
        <w:sz w:val="24"/>
        <w:szCs w:val="24"/>
        <w:lang w:val="pt-BR"/>
      </w:rPr>
      <w:t>2</w:t>
    </w:r>
  </w:p>
  <w:p w:rsidRDefault="00AB05A7" w:rsidP="00F014ED" w:rsidR="00F014ED">
    <w:pPr>
      <w:jc w:val="center"/>
      <w:rPr>
        <w:sz w:val="24"/>
        <w:szCs w:val="24"/>
        <w:lang w:val="pt-B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A5688"/>
    <w:multiLevelType w:val="hybridMultilevel"/>
    <w:tmpl w:val="193EB3D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539D"/>
    <w:rsid w:val="009C539D"/>
    <w:rsid w:val="00AB05A7"/>
    <w:rsid w:val="00F8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539D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C539D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C539D"/>
    <w:rPr>
      <w:rFonts w:cs="Times New Roman" w:eastAsia="Times New Roman"/>
      <w:sz w:val="22"/>
      <w:szCs w:val="20"/>
      <w:lang w:eastAsia="hr-HR" w:val="en-GB"/>
    </w:rPr>
  </w:style>
  <w:style w:styleId="Brojstranice" w:type="character">
    <w:name w:val="page number"/>
    <w:basedOn w:val="Zadanifontodlomka"/>
    <w:rsid w:val="009C539D"/>
  </w:style>
  <w:style w:styleId="Tekstbalonia" w:type="paragraph">
    <w:name w:val="Balloon Text"/>
    <w:basedOn w:val="Normal"/>
    <w:link w:val="TekstbaloniaChar"/>
    <w:uiPriority w:val="99"/>
    <w:semiHidden/>
    <w:unhideWhenUsed/>
    <w:rsid w:val="009C53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39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0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5A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5A7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5A7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5A7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539D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C539D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C539D"/>
    <w:rPr>
      <w:rFonts w:cs="Times New Roman" w:eastAsia="Times New Roman"/>
      <w:sz w:val="22"/>
      <w:szCs w:val="20"/>
      <w:lang w:eastAsia="hr-HR" w:val="en-GB"/>
    </w:rPr>
  </w:style>
  <w:style w:styleId="Brojstranice" w:type="character">
    <w:name w:val="page number"/>
    <w:basedOn w:val="Zadanifontodlomka"/>
    <w:rsid w:val="009C539D"/>
  </w:style>
  <w:style w:styleId="Tekstbalonia" w:type="paragraph">
    <w:name w:val="Balloon Text"/>
    <w:basedOn w:val="Normal"/>
    <w:link w:val="TekstbaloniaChar"/>
    <w:uiPriority w:val="99"/>
    <w:semiHidden/>
    <w:unhideWhenUsed/>
    <w:rsid w:val="009C53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39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0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5A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5A7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5A7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5A7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St-5967/2015-2</izvorni_sadrzaj>
    <derivirana_varijabla naziv="DomainObject.Oznaka_1">St-5967/2015-2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5967</izvorni_sadrzaj>
    <derivirana_varijabla naziv="DomainObject.Predmet.Broj_1">5967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2017.</izvorni_sadrzaj>
    <derivirana_varijabla naziv="DomainObject.Predmet.DatumRjesavanja_1">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St-5967/2015</izvorni_sadrzaj>
    <derivirana_varijabla naziv="DomainObject.Predmet.OznakaBroj_1">St-5967/2015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SD AUTOMATIKA  j.d.o.o.</izvorni_sadrzaj>
    <derivirana_varijabla naziv="DomainObject.Predmet.ProtustrankaFormated_1">  SD AUTOMATIKA  j.d.o.o.</derivirana_varijabla>
  </DomainObject.Predmet.ProtustrankaFormated>
  <DomainObject.Predmet.ProtustrankaFormatedOIB>
    <izvorni_sadrzaj>  SD AUTOMATIKA  j.d.o.o., OIB 16479583860</izvorni_sadrzaj>
    <derivirana_varijabla naziv="DomainObject.Predmet.ProtustrankaFormatedOIB_1">  SD AUTOMATIKA  j.d.o.o., OIB 16479583860</derivirana_varijabla>
  </DomainObject.Predmet.ProtustrankaFormatedOIB>
  <DomainObject.Predmet.ProtustrankaFormatedWithAdress>
    <izvorni_sadrzaj> SD AUTOMATIKA  j.d.o.o., 22.lipnja 20, 44250 Moščenica</izvorni_sadrzaj>
    <derivirana_varijabla naziv="DomainObject.Predmet.ProtustrankaFormatedWithAdress_1"> SD AUTOMATIKA  j.d.o.o., 22.lipnja 20, 44250 Moščenica</derivirana_varijabla>
  </DomainObject.Predmet.ProtustrankaFormatedWithAdress>
  <DomainObject.Predmet.ProtustrankaFormatedWithAdressOIB>
    <izvorni_sadrzaj> SD AUTOMATIKA  j.d.o.o., OIB 16479583860, 22.lipnja 20, 44250 Moščenica</izvorni_sadrzaj>
    <derivirana_varijabla naziv="DomainObject.Predmet.ProtustrankaFormatedWithAdressOIB_1"> SD AUTOMATIKA  j.d.o.o., OIB 16479583860, 22.lipnja 20, 44250 Moščenica</derivirana_varijabla>
  </DomainObject.Predmet.ProtustrankaFormatedWithAdressOIB>
  <DomainObject.Predmet.ProtustrankaWithAdress>
    <izvorni_sadrzaj>SD AUTOMATIKA  j.d.o.o. 22.lipnja 20, 44250 Moščenica</izvorni_sadrzaj>
    <derivirana_varijabla naziv="DomainObject.Predmet.ProtustrankaWithAdress_1">SD AUTOMATIKA  j.d.o.o. 22.lipnja 20, 44250 Moščenica</derivirana_varijabla>
  </DomainObject.Predmet.ProtustrankaWithAdress>
  <DomainObject.Predmet.ProtustrankaWithAdressOIB>
    <izvorni_sadrzaj>SD AUTOMATIKA  j.d.o.o., OIB 16479583860, 22.lipnja 20, 44250 Moščenica</izvorni_sadrzaj>
    <derivirana_varijabla naziv="DomainObject.Predmet.ProtustrankaWithAdressOIB_1">SD AUTOMATIKA  j.d.o.o., OIB 16479583860, 22.lipnja 20, 44250 Moščenica</derivirana_varijabla>
  </DomainObject.Predmet.ProtustrankaWithAdressOIB>
  <DomainObject.Predmet.ProtustrankaNazivFormated>
    <izvorni_sadrzaj>SD AUTOMATIKA  j.d.o.o.</izvorni_sadrzaj>
    <derivirana_varijabla naziv="DomainObject.Predmet.ProtustrankaNazivFormated_1">SD AUTOMATIKA  j.d.o.o.</derivirana_varijabla>
  </DomainObject.Predmet.ProtustrankaNazivFormated>
  <DomainObject.Predmet.ProtustrankaNazivFormatedOIB>
    <izvorni_sadrzaj>SD AUTOMATIKA  j.d.o.o., OIB 16479583860</izvorni_sadrzaj>
    <derivirana_varijabla naziv="DomainObject.Predmet.ProtustrankaNazivFormatedOIB_1">SD AUTOMATIKA  j.d.o.o., OIB 16479583860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SD AUTOMATIKA  j.d.o.o.</item>
    </izvorni_sadrzaj>
    <derivirana_varijabla naziv="DomainObject.Predmet.ProtuStrankaListFormated_1">
      <item>SD AUTOMATIKA  j.d.o.o.</item>
    </derivirana_varijabla>
  </DomainObject.Predmet.ProtuStrankaListFormated>
  <DomainObject.Predmet.ProtuStrankaListFormatedOIB>
    <izvorni_sadrzaj>
      <item>SD AUTOMATIKA  j.d.o.o., OIB 16479583860</item>
    </izvorni_sadrzaj>
    <derivirana_varijabla naziv="DomainObject.Predmet.ProtuStrankaListFormatedOIB_1">
      <item>SD AUTOMATIKA  j.d.o.o., OIB 16479583860</item>
    </derivirana_varijabla>
  </DomainObject.Predmet.ProtuStrankaListFormatedOIB>
  <DomainObject.Predmet.ProtuStrankaListFormatedWithAdress>
    <izvorni_sadrzaj>
      <item>SD AUTOMATIKA  j.d.o.o., 22.lipnja 20, 44250 Moščenica</item>
    </izvorni_sadrzaj>
    <derivirana_varijabla naziv="DomainObject.Predmet.ProtuStrankaListFormatedWithAdress_1">
      <item>SD AUTOMATIKA  j.d.o.o., 22.lipnja 20, 44250 Moščenica</item>
    </derivirana_varijabla>
  </DomainObject.Predmet.ProtuStrankaListFormatedWithAdress>
  <DomainObject.Predmet.ProtuStrankaListFormatedWithAdressOIB>
    <izvorni_sadrzaj>
      <item>SD AUTOMATIKA  j.d.o.o., OIB 16479583860, 22.lipnja 20, 44250 Moščenica</item>
    </izvorni_sadrzaj>
    <derivirana_varijabla naziv="DomainObject.Predmet.ProtuStrankaListFormatedWithAdressOIB_1">
      <item>SD AUTOMATIKA  j.d.o.o., OIB 16479583860, 22.lipnja 20, 44250 Moščenica</item>
    </derivirana_varijabla>
  </DomainObject.Predmet.ProtuStrankaListFormatedWithAdressOIB>
  <DomainObject.Predmet.ProtuStrankaListNazivFormated>
    <izvorni_sadrzaj>
      <item>SD AUTOMATIKA  j.d.o.o.</item>
    </izvorni_sadrzaj>
    <derivirana_varijabla naziv="DomainObject.Predmet.ProtuStrankaListNazivFormated_1">
      <item>SD AUTOMATIKA  j.d.o.o.</item>
    </derivirana_varijabla>
  </DomainObject.Predmet.ProtuStrankaListNazivFormated>
  <DomainObject.Predmet.ProtuStrankaListNazivFormatedOIB>
    <izvorni_sadrzaj>
      <item>SD AUTOMATIKA  j.d.o.o., OIB 16479583860</item>
    </izvorni_sadrzaj>
    <derivirana_varijabla naziv="DomainObject.Predmet.ProtuStrankaListNazivFormatedOIB_1">
      <item>SD AUTOMATIKA  j.d.o.o., OIB 16479583860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St-5967/2015-2</izvorni_sadrzaj>
    <derivirana_varijabla naziv="DomainObject.PoslovniBrojDokumenta_1">St-5967/2015-2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SD AUTOMATIKA  j.d.o.o.</izvorni_sadrzaj>
    <derivirana_varijabla naziv="DomainObject.Predmet.ProtustrankaIDrugi_1">SD AUTOMATIKA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SD AUTOMATIKA  j.d.o.o., OIB 16479583860, 22.lipnja 20, 44250 Moščenica</izvorni_sadrzaj>
    <derivirana_varijabla naziv="DomainObject.Predmet.ProtustrankaIDrugiAdressOIB_1">SD AUTOMATIKA  j.d.o.o., OIB 16479583860, 22.lipnja 20, 44250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2017.</izvorni_sadrzaj>
    <derivirana_varijabla naziv="DomainObject.Predmet.OdlukaRjesenje.DatumDonosenjaOdluke_1">7.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St-5967/2015-2</izvorni_sadrzaj>
    <derivirana_varijabla naziv="DomainObject.Predmet.OdlukaRjesenje.Oznaka_1">St-5967/2015-2</derivirana_varijabla>
  </DomainObject.Predmet.OdlukaRjesenje.Oznaka>
  <DomainObject.Predmet.SudioniciListNaziv>
    <izvorni_sadrzaj>
      <item>SD AUTOMATIKA  j.d.o.o.</item>
      <item>FINA Regionalni centar Zagreb</item>
    </izvorni_sadrzaj>
    <derivirana_varijabla naziv="DomainObject.Predmet.SudioniciListNaziv_1">
      <item>SD AUTOMATIKA  j.d.o.o.</item>
      <item>FINA Regionalni centar Zagreb</item>
    </derivirana_varijabla>
  </DomainObject.Predmet.SudioniciListNaziv>
  <DomainObject.Predmet.SudioniciListAdressOIB>
    <izvorni_sadrzaj>
      <item>SD AUTOMATIKA  j.d.o.o., OIB 16479583860, 22.lipnja 20,44250 Moščenica</item>
      <item>FINA Regionalni centar Zagreb, OIB 85821130368, Trg svibanjskih žrtava 1995. 1,10000 Zagreb</item>
    </izvorni_sadrzaj>
    <derivirana_varijabla naziv="DomainObject.Predmet.SudioniciListAdressOIB_1">
      <item>SD AUTOMATIKA  j.d.o.o., OIB 16479583860, 22.lipnja 20,44250 Moščenica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16479583860</item>
      <item>, OIB 85821130368</item>
    </izvorni_sadrzaj>
    <derivirana_varijabla naziv="DomainObject.Predmet.SudioniciListNazivOIB_1">
      <item>, OIB 16479583860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2730</properties:Characters>
  <properties:Lines>70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2017-06-07T08:34:00Z</dcterms:created>
  <dc:creator>Ivana Koštarić Fegeš</dc:creator>
  <cp:lastModifiedBy>Petra Čiček</cp:lastModifiedBy>
  <cp:lastPrinted>2017-06-08T07:05:00Z</cp:lastPrinted>
  <dcterms:modified xmlns:xsi="http://www.w3.org/2001/XMLSchema-instance" xsi:type="dcterms:W3CDTF">2017-06-08T07:05:00Z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St-5967/2015-2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