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4eaf" w14:paraId="7a84eaf" w:rsidRDefault="00AB615D" w:rsidR="00AB615D">
      <w:pPr>
        <w15:collapsed w:val="false"/>
      </w:pPr>
      <w:bookmarkStart w:name="_GoBack" w:id="0"/>
      <w:bookmarkEnd w:id="0"/>
    </w:p>
    <w:p w:rsidRDefault="00AB615D" w:rsidR="00AB615D"/>
    <w:tbl>
      <w:tblPr>
        <w:tblW w:type="auto" w:w="0"/>
        <w:tblLook w:val="01E0" w:noVBand="0" w:noHBand="0" w:lastColumn="1" w:firstColumn="1" w:lastRow="1" w:firstRow="1"/>
      </w:tblPr>
      <w:tblGrid>
        <w:gridCol w:w="8721"/>
      </w:tblGrid>
      <w:tr w:rsidTr="0098573F" w:rsidR="00AB615D" w:rsidRPr="00AB615D">
        <w:trPr>
          <w:trHeight w:val="3089"/>
        </w:trPr>
        <w:tc>
          <w:tcPr>
            <w:tcW w:type="dxa" w:w="8721"/>
          </w:tcPr>
          <w:p w:rsidRDefault="000F6C46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>STEČAJNI</w:t>
            </w:r>
            <w:r w:rsidR="001B07F5" w:rsidRPr="00C658A8">
              <w:rPr>
                <w:sz w:val="28"/>
                <w:szCs w:val="28"/>
              </w:rPr>
              <w:t xml:space="preserve"> </w:t>
            </w:r>
            <w:r w:rsidRPr="00C658A8">
              <w:rPr>
                <w:sz w:val="28"/>
                <w:szCs w:val="28"/>
              </w:rPr>
              <w:t xml:space="preserve"> UPRAVITELJ</w:t>
            </w:r>
          </w:p>
          <w:p w:rsidRDefault="00AB615D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>DAVOR IVANČIĆ</w:t>
            </w:r>
          </w:p>
          <w:p w:rsidRDefault="00AB615D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 xml:space="preserve">40000 Čakovec, </w:t>
            </w:r>
            <w:r w:rsidR="000F6C46" w:rsidRPr="00C658A8">
              <w:rPr>
                <w:sz w:val="28"/>
                <w:szCs w:val="28"/>
              </w:rPr>
              <w:t>Ivana pl. Zajca 17</w:t>
            </w:r>
          </w:p>
          <w:p w:rsidRDefault="00AB615D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 xml:space="preserve"> </w:t>
            </w:r>
            <w:proofErr w:type="spellStart"/>
            <w:r w:rsidRPr="00C658A8">
              <w:rPr>
                <w:sz w:val="28"/>
                <w:szCs w:val="28"/>
              </w:rPr>
              <w:t>mob</w:t>
            </w:r>
            <w:proofErr w:type="spellEnd"/>
            <w:r w:rsidRPr="00C658A8">
              <w:rPr>
                <w:sz w:val="28"/>
                <w:szCs w:val="28"/>
              </w:rPr>
              <w:t xml:space="preserve"> 099-6380390</w:t>
            </w:r>
          </w:p>
          <w:p w:rsidRDefault="003A6206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 xml:space="preserve">OIB:21146522885 </w:t>
            </w:r>
          </w:p>
          <w:p w:rsidRDefault="00B47EBD" w:rsidP="00C70818" w:rsidR="00AB615D" w:rsidRPr="00C658A8">
            <w:pPr>
              <w:jc w:val="both"/>
              <w:rPr>
                <w:sz w:val="28"/>
                <w:szCs w:val="28"/>
              </w:rPr>
            </w:pPr>
            <w:hyperlink r:id="rId10" w:history="true">
              <w:r w:rsidR="00936E75" w:rsidRPr="00C658A8">
                <w:rPr>
                  <w:rStyle w:val="Hiperveza"/>
                  <w:sz w:val="28"/>
                  <w:szCs w:val="28"/>
                </w:rPr>
                <w:t>davor.ivancic@ck.t-com.hr</w:t>
              </w:r>
            </w:hyperlink>
          </w:p>
          <w:p w:rsidRDefault="000E2E9D" w:rsidP="00C70818" w:rsidR="000E2E9D" w:rsidRPr="00C658A8">
            <w:pPr>
              <w:jc w:val="both"/>
              <w:rPr>
                <w:sz w:val="28"/>
                <w:szCs w:val="28"/>
              </w:rPr>
            </w:pPr>
          </w:p>
          <w:p w:rsidRDefault="00B242BB" w:rsidP="00C70818" w:rsidR="00AA2F75" w:rsidRPr="00C658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Čakovec, 22</w:t>
            </w:r>
            <w:r w:rsidR="00C658A8">
              <w:rPr>
                <w:sz w:val="28"/>
                <w:szCs w:val="28"/>
              </w:rPr>
              <w:t>.04</w:t>
            </w:r>
            <w:r w:rsidR="004E7009" w:rsidRPr="00C658A8">
              <w:rPr>
                <w:sz w:val="28"/>
                <w:szCs w:val="28"/>
              </w:rPr>
              <w:t>.</w:t>
            </w:r>
            <w:r w:rsidR="006D6F80" w:rsidRPr="00C658A8">
              <w:rPr>
                <w:sz w:val="28"/>
                <w:szCs w:val="28"/>
              </w:rPr>
              <w:t>2017</w:t>
            </w:r>
            <w:r w:rsidR="00AA2F75" w:rsidRPr="00C658A8">
              <w:rPr>
                <w:sz w:val="28"/>
                <w:szCs w:val="28"/>
              </w:rPr>
              <w:t>.god.</w:t>
            </w:r>
          </w:p>
          <w:p w:rsidRDefault="00AB615D" w:rsidP="00C70818" w:rsidR="00AB615D" w:rsidRPr="00C658A8">
            <w:pPr>
              <w:jc w:val="both"/>
              <w:rPr>
                <w:b/>
                <w:szCs w:val="24"/>
              </w:rPr>
            </w:pPr>
          </w:p>
          <w:p w:rsidRDefault="002F38E8" w:rsidP="00C70818" w:rsidR="006E7CFC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                    </w:t>
            </w:r>
            <w:r w:rsidR="006E7CFC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</w:p>
          <w:p w:rsidRDefault="006E7CFC" w:rsidP="00C70818" w:rsidR="006E7CFC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6E7CFC" w:rsidP="00C658A8" w:rsidR="00B242BB">
            <w:pPr>
              <w:pStyle w:val="Tijeloteksta2"/>
              <w:tabs>
                <w:tab w:pos="6150" w:val="left"/>
              </w:tabs>
              <w:rPr>
                <w:bCs/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 xml:space="preserve">          </w:t>
            </w:r>
            <w:r w:rsidR="00C70818" w:rsidRPr="00C658A8">
              <w:rPr>
                <w:sz w:val="28"/>
                <w:szCs w:val="28"/>
              </w:rPr>
              <w:t xml:space="preserve">                      </w:t>
            </w:r>
            <w:r w:rsidRPr="00C658A8">
              <w:rPr>
                <w:sz w:val="28"/>
                <w:szCs w:val="28"/>
              </w:rPr>
              <w:t xml:space="preserve">        </w:t>
            </w:r>
            <w:r w:rsidR="00683A17">
              <w:rPr>
                <w:bCs/>
                <w:sz w:val="28"/>
                <w:szCs w:val="28"/>
              </w:rPr>
              <w:t>TRGOVAČKOM SUDU</w:t>
            </w:r>
          </w:p>
          <w:p w:rsidRDefault="00B242BB" w:rsidP="00C658A8" w:rsidR="00B242BB">
            <w:pPr>
              <w:pStyle w:val="Tijeloteksta2"/>
              <w:tabs>
                <w:tab w:pos="6150" w:val="left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</w:t>
            </w:r>
            <w:r w:rsidR="00683A17">
              <w:rPr>
                <w:bCs/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</w:rPr>
              <w:t xml:space="preserve">  </w:t>
            </w:r>
            <w:r w:rsidR="00C658A8" w:rsidRPr="00C658A8">
              <w:rPr>
                <w:bCs/>
                <w:sz w:val="28"/>
                <w:szCs w:val="28"/>
              </w:rPr>
              <w:t xml:space="preserve">U </w:t>
            </w:r>
          </w:p>
          <w:p w:rsidRDefault="00B242BB" w:rsidP="00C658A8" w:rsidR="00C658A8" w:rsidRPr="00C658A8">
            <w:pPr>
              <w:pStyle w:val="Tijeloteksta2"/>
              <w:tabs>
                <w:tab w:pos="6150" w:val="left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</w:t>
            </w:r>
            <w:r w:rsidR="00683A17"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</w:rPr>
              <w:t xml:space="preserve"> VARAŽDINU</w:t>
            </w:r>
          </w:p>
          <w:p w:rsidRDefault="00C658A8" w:rsidP="00C658A8" w:rsidR="00C658A8" w:rsidRPr="00C658A8">
            <w:pPr>
              <w:jc w:val="both"/>
              <w:rPr>
                <w:szCs w:val="24"/>
                <w:lang w:val="pl-PL"/>
              </w:rPr>
            </w:pPr>
          </w:p>
          <w:p w:rsidRDefault="00C658A8" w:rsidP="00C658A8" w:rsidR="00C658A8" w:rsidRPr="00C658A8">
            <w:pPr>
              <w:jc w:val="both"/>
              <w:rPr>
                <w:szCs w:val="24"/>
                <w:lang w:val="pl-PL"/>
              </w:rPr>
            </w:pPr>
            <w:r w:rsidRPr="00C658A8">
              <w:rPr>
                <w:szCs w:val="24"/>
                <w:lang w:val="pl-PL"/>
              </w:rPr>
              <w:t xml:space="preserve">                 </w:t>
            </w:r>
            <w:r w:rsidR="00B242BB">
              <w:rPr>
                <w:szCs w:val="24"/>
                <w:lang w:val="pl-PL"/>
              </w:rPr>
              <w:t xml:space="preserve">                    </w:t>
            </w:r>
            <w:r w:rsidRPr="00C658A8">
              <w:rPr>
                <w:szCs w:val="24"/>
                <w:lang w:val="pl-PL"/>
              </w:rPr>
              <w:t xml:space="preserve">           </w:t>
            </w:r>
            <w:r w:rsidR="00683A17">
              <w:rPr>
                <w:szCs w:val="24"/>
                <w:lang w:val="pl-PL"/>
              </w:rPr>
              <w:t xml:space="preserve">      </w:t>
            </w:r>
            <w:r w:rsidR="00B242BB">
              <w:rPr>
                <w:szCs w:val="24"/>
                <w:lang w:val="pl-PL"/>
              </w:rPr>
              <w:t xml:space="preserve"> St – 923</w:t>
            </w:r>
            <w:r w:rsidRPr="00C658A8">
              <w:rPr>
                <w:szCs w:val="24"/>
                <w:lang w:val="pl-PL"/>
              </w:rPr>
              <w:t>/16</w:t>
            </w:r>
          </w:p>
          <w:p w:rsidRDefault="002F38E8" w:rsidP="00C70818" w:rsidR="002F38E8" w:rsidRPr="00C658A8">
            <w:pPr>
              <w:pStyle w:val="Tijeloteksta2"/>
              <w:tabs>
                <w:tab w:pos="6150" w:val="left"/>
              </w:tabs>
              <w:jc w:val="both"/>
              <w:rPr>
                <w:bCs/>
                <w:sz w:val="24"/>
                <w:szCs w:val="24"/>
              </w:rPr>
            </w:pPr>
          </w:p>
          <w:p w:rsidRDefault="002F38E8" w:rsidP="00C70818" w:rsidR="002F38E8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11BCC" w:rsidP="00C70818" w:rsidR="00911BCC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F33E8" w:rsidP="00B242BB" w:rsidR="00B242BB">
            <w:pPr>
              <w:pStyle w:val="Bezproreda"/>
              <w:jc w:val="both"/>
              <w:rPr>
                <w:rFonts w:cs="Times New Roman" w:hAnsi="Times New Roman" w:ascii="Times New Roman"/>
                <w:i/>
                <w:sz w:val="28"/>
                <w:szCs w:val="28"/>
              </w:rPr>
            </w:pPr>
            <w:r w:rsidRPr="00C658A8">
              <w:rPr>
                <w:rFonts w:cs="Times New Roman" w:hAnsi="Times New Roman" w:ascii="Times New Roman"/>
                <w:i/>
                <w:sz w:val="24"/>
                <w:szCs w:val="24"/>
              </w:rPr>
              <w:t xml:space="preserve">                   </w:t>
            </w:r>
            <w:r w:rsidR="00911BCC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B97358" w:rsidRPr="00C658A8">
              <w:rPr>
                <w:rFonts w:cs="Times New Roman" w:hAnsi="Times New Roman" w:ascii="Times New Roman"/>
                <w:i/>
                <w:sz w:val="28"/>
                <w:szCs w:val="28"/>
              </w:rPr>
              <w:t>IZVJEŠĆE O GOSPODAR</w:t>
            </w:r>
            <w:r w:rsidR="00442678" w:rsidRPr="00C658A8">
              <w:rPr>
                <w:rFonts w:cs="Times New Roman" w:hAnsi="Times New Roman" w:ascii="Times New Roman"/>
                <w:i/>
                <w:sz w:val="28"/>
                <w:szCs w:val="28"/>
              </w:rPr>
              <w:t xml:space="preserve">SKOM POLOŽAJU </w:t>
            </w:r>
            <w:r w:rsidR="00B97358" w:rsidRPr="00C658A8">
              <w:rPr>
                <w:rFonts w:cs="Times New Roman" w:hAnsi="Times New Roman" w:ascii="Times New Roman"/>
                <w:i/>
                <w:sz w:val="28"/>
                <w:szCs w:val="28"/>
              </w:rPr>
              <w:t xml:space="preserve"> </w:t>
            </w:r>
            <w:r w:rsidR="000D04CF" w:rsidRPr="00C658A8">
              <w:rPr>
                <w:rFonts w:cs="Times New Roman" w:hAnsi="Times New Roman" w:ascii="Times New Roman"/>
                <w:i/>
                <w:sz w:val="28"/>
                <w:szCs w:val="28"/>
              </w:rPr>
              <w:t xml:space="preserve">    </w:t>
            </w:r>
          </w:p>
          <w:p w:rsidRDefault="00B242BB" w:rsidP="00B242BB" w:rsidR="00B242BB">
            <w:pPr>
              <w:pStyle w:val="Bezproreda"/>
              <w:jc w:val="both"/>
              <w:rPr>
                <w:i/>
                <w:szCs w:val="24"/>
              </w:rPr>
            </w:pPr>
            <w:r>
              <w:rPr>
                <w:rFonts w:cs="Times New Roman" w:hAnsi="Times New Roman" w:ascii="Times New Roman"/>
                <w:i/>
                <w:sz w:val="28"/>
                <w:szCs w:val="28"/>
              </w:rPr>
              <w:t xml:space="preserve">     </w:t>
            </w:r>
            <w:r w:rsidR="00C70818" w:rsidRPr="00C658A8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 xml:space="preserve">      </w:t>
            </w:r>
          </w:p>
          <w:p w:rsidRDefault="00B242BB" w:rsidP="00B242BB" w:rsidR="0035195B" w:rsidRPr="00683A17">
            <w:pPr>
              <w:pStyle w:val="Bezproreda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683A17">
              <w:rPr>
                <w:rFonts w:cs="Times New Roman" w:hAnsi="Times New Roman" w:ascii="Times New Roman"/>
                <w:i/>
                <w:szCs w:val="24"/>
              </w:rPr>
              <w:t xml:space="preserve">         </w:t>
            </w:r>
            <w:r w:rsidRPr="00683A17">
              <w:rPr>
                <w:rFonts w:cs="Times New Roman" w:hAnsi="Times New Roman" w:ascii="Times New Roman"/>
                <w:szCs w:val="24"/>
              </w:rPr>
              <w:t>Stečajne mase iza D-T-H-PECIK-d.o.o. u stečaju iz Čakovca, Ivana pl. Zajca 17</w:t>
            </w:r>
          </w:p>
          <w:p w:rsidRDefault="00C70818" w:rsidP="00C70818" w:rsidR="00911BCC" w:rsidRPr="00683A17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83A17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0D04CF" w:rsidRPr="00683A17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911BCC" w:rsidP="00C70818" w:rsidR="00911BCC" w:rsidRPr="00B242BB">
            <w:pPr>
              <w:pStyle w:val="Bezproreda"/>
              <w:jc w:val="both"/>
              <w:rPr>
                <w:rFonts w:cs="Times New Roman" w:hAnsi="Book Antiqua" w:ascii="Book Antiqua"/>
                <w:sz w:val="24"/>
                <w:szCs w:val="24"/>
              </w:rPr>
            </w:pPr>
          </w:p>
          <w:p w:rsidRDefault="00AF33E8" w:rsidP="00C70818" w:rsidR="00AF33E8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DD0F52" w:rsidP="00C70818" w:rsidR="00DD0F52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7A1626" w:rsidP="00C70818" w:rsidR="00DD0F52" w:rsidRPr="00C658A8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C658A8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                                                              I</w:t>
            </w:r>
          </w:p>
          <w:p w:rsidRDefault="007A1626" w:rsidP="00C70818" w:rsidR="007A1626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969FA" w:rsidP="00C70818" w:rsidR="00B242B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Rješenjem</w:t>
            </w:r>
            <w:r w:rsidR="00B242BB">
              <w:rPr>
                <w:rFonts w:cs="Times New Roman" w:hAnsi="Times New Roman" w:ascii="Times New Roman"/>
                <w:sz w:val="24"/>
                <w:szCs w:val="24"/>
              </w:rPr>
              <w:t xml:space="preserve"> Trgovačkog suda u Varaždinu br. St-338/15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od 28.12.2015. god. </w:t>
            </w:r>
            <w:r w:rsidR="00B242BB">
              <w:rPr>
                <w:rFonts w:cs="Times New Roman" w:hAnsi="Times New Roman" w:ascii="Times New Roman"/>
                <w:sz w:val="24"/>
                <w:szCs w:val="24"/>
              </w:rPr>
              <w:t xml:space="preserve">otvoren je i zaključen stečajni postupak nad dužnikom D-T-H- </w:t>
            </w:r>
            <w:proofErr w:type="spellStart"/>
            <w:r w:rsidR="00B242BB">
              <w:rPr>
                <w:rFonts w:cs="Times New Roman" w:hAnsi="Times New Roman" w:ascii="Times New Roman"/>
                <w:sz w:val="24"/>
                <w:szCs w:val="24"/>
              </w:rPr>
              <w:t>Pecik</w:t>
            </w:r>
            <w:proofErr w:type="spellEnd"/>
            <w:r w:rsidR="00B242BB">
              <w:rPr>
                <w:rFonts w:cs="Times New Roman" w:hAnsi="Times New Roman" w:ascii="Times New Roman"/>
                <w:sz w:val="24"/>
                <w:szCs w:val="24"/>
              </w:rPr>
              <w:t xml:space="preserve">  d.o.o.. </w:t>
            </w:r>
            <w:proofErr w:type="spellStart"/>
            <w:r w:rsidR="00B242BB">
              <w:rPr>
                <w:rFonts w:cs="Times New Roman" w:hAnsi="Times New Roman" w:ascii="Times New Roman"/>
                <w:sz w:val="24"/>
                <w:szCs w:val="24"/>
              </w:rPr>
              <w:t>Svibovec</w:t>
            </w:r>
            <w:proofErr w:type="spellEnd"/>
            <w:r w:rsidR="00B242BB">
              <w:rPr>
                <w:rFonts w:cs="Times New Roman" w:hAnsi="Times New Roman" w:ascii="Times New Roman"/>
                <w:sz w:val="24"/>
                <w:szCs w:val="24"/>
              </w:rPr>
              <w:t>,  a  25.02.2016. god. dužnik je brisan iz sudskog registra.</w:t>
            </w:r>
          </w:p>
          <w:p w:rsidRDefault="00B242BB" w:rsidP="00C70818" w:rsidR="00B242B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77DAB" w:rsidP="00C70818" w:rsidR="00B242B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Dana </w:t>
            </w:r>
            <w:r w:rsidR="00E04452">
              <w:rPr>
                <w:rFonts w:cs="Times New Roman" w:hAnsi="Times New Roman" w:ascii="Times New Roman"/>
                <w:sz w:val="24"/>
                <w:szCs w:val="24"/>
              </w:rPr>
              <w:t xml:space="preserve">16.02. 2017. </w:t>
            </w:r>
            <w:r w:rsidR="00A969FA">
              <w:rPr>
                <w:rFonts w:cs="Times New Roman" w:hAnsi="Times New Roman" w:ascii="Times New Roman"/>
                <w:sz w:val="24"/>
                <w:szCs w:val="24"/>
              </w:rPr>
              <w:t>g</w:t>
            </w:r>
            <w:r w:rsidR="00E04452">
              <w:rPr>
                <w:rFonts w:cs="Times New Roman" w:hAnsi="Times New Roman" w:ascii="Times New Roman"/>
                <w:sz w:val="24"/>
                <w:szCs w:val="24"/>
              </w:rPr>
              <w:t>od.</w:t>
            </w:r>
            <w:r w:rsidR="00A969F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određen je  </w:t>
            </w:r>
            <w:r w:rsidR="00A969FA">
              <w:rPr>
                <w:rFonts w:cs="Times New Roman" w:hAnsi="Times New Roman" w:ascii="Times New Roman"/>
                <w:sz w:val="24"/>
                <w:szCs w:val="24"/>
              </w:rPr>
              <w:t>nas</w:t>
            </w:r>
            <w:r w:rsidR="00B242BB">
              <w:rPr>
                <w:rFonts w:cs="Times New Roman" w:hAnsi="Times New Roman" w:ascii="Times New Roman"/>
                <w:sz w:val="24"/>
                <w:szCs w:val="24"/>
              </w:rPr>
              <w:t>t</w:t>
            </w:r>
            <w:r w:rsidR="00A969FA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="00B242BB">
              <w:rPr>
                <w:rFonts w:cs="Times New Roman" w:hAnsi="Times New Roman" w:ascii="Times New Roman"/>
                <w:sz w:val="24"/>
                <w:szCs w:val="24"/>
              </w:rPr>
              <w:t>vak postupka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radi naknadno pronađene imovine</w:t>
            </w:r>
            <w:r w:rsidR="00B242BB">
              <w:rPr>
                <w:rFonts w:cs="Times New Roman" w:hAnsi="Times New Roman" w:ascii="Times New Roman"/>
                <w:sz w:val="24"/>
                <w:szCs w:val="24"/>
              </w:rPr>
              <w:t xml:space="preserve">  i </w:t>
            </w:r>
            <w:r w:rsidR="00E04452">
              <w:rPr>
                <w:rFonts w:cs="Times New Roman" w:hAnsi="Times New Roman" w:ascii="Times New Roman"/>
                <w:sz w:val="24"/>
                <w:szCs w:val="24"/>
              </w:rPr>
              <w:t xml:space="preserve"> nalož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eno je</w:t>
            </w:r>
            <w:r w:rsidR="00E04452">
              <w:rPr>
                <w:rFonts w:cs="Times New Roman" w:hAnsi="Times New Roman" w:ascii="Times New Roman"/>
                <w:sz w:val="24"/>
                <w:szCs w:val="24"/>
              </w:rPr>
              <w:t xml:space="preserve"> sudskom registru da</w:t>
            </w:r>
            <w:r w:rsidR="00A969FA">
              <w:rPr>
                <w:rFonts w:cs="Times New Roman" w:hAnsi="Times New Roman" w:ascii="Times New Roman"/>
                <w:sz w:val="24"/>
                <w:szCs w:val="24"/>
              </w:rPr>
              <w:t xml:space="preserve"> se izvrši  upis stečajne</w:t>
            </w:r>
            <w:r w:rsidR="00E04452">
              <w:rPr>
                <w:rFonts w:cs="Times New Roman" w:hAnsi="Times New Roman" w:ascii="Times New Roman"/>
                <w:sz w:val="24"/>
                <w:szCs w:val="24"/>
              </w:rPr>
              <w:t xml:space="preserve"> mase dužnika D -T-H - </w:t>
            </w:r>
            <w:proofErr w:type="spellStart"/>
            <w:r w:rsidR="00E04452">
              <w:rPr>
                <w:rFonts w:cs="Times New Roman" w:hAnsi="Times New Roman" w:ascii="Times New Roman"/>
                <w:sz w:val="24"/>
                <w:szCs w:val="24"/>
              </w:rPr>
              <w:t>Pecik</w:t>
            </w:r>
            <w:proofErr w:type="spellEnd"/>
            <w:r w:rsidR="00E04452">
              <w:rPr>
                <w:rFonts w:cs="Times New Roman" w:hAnsi="Times New Roman" w:ascii="Times New Roman"/>
                <w:sz w:val="24"/>
                <w:szCs w:val="24"/>
              </w:rPr>
              <w:t xml:space="preserve"> d.o.o. u stečaju.</w:t>
            </w:r>
          </w:p>
          <w:p w:rsidRDefault="00B242BB" w:rsidP="00C70818" w:rsidR="00B242B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5195B" w:rsidP="00C70818" w:rsidR="0035195B">
            <w:pPr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Default="00AD5BD2" w:rsidP="00C70818" w:rsidR="00AD5BD2" w:rsidRPr="00C658A8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  <w:r w:rsidRPr="00C658A8">
              <w:rPr>
                <w:rFonts w:eastAsiaTheme="minorHAnsi"/>
                <w:b/>
                <w:szCs w:val="24"/>
                <w:lang w:eastAsia="en-US"/>
              </w:rPr>
              <w:t xml:space="preserve">                 </w:t>
            </w:r>
            <w:r w:rsidR="0035195B">
              <w:rPr>
                <w:rFonts w:eastAsiaTheme="minorHAnsi"/>
                <w:b/>
                <w:szCs w:val="24"/>
                <w:lang w:eastAsia="en-US"/>
              </w:rPr>
              <w:t xml:space="preserve">                                   </w:t>
            </w:r>
            <w:r w:rsidR="00683A17">
              <w:rPr>
                <w:rFonts w:eastAsiaTheme="minorHAnsi"/>
                <w:b/>
                <w:szCs w:val="24"/>
                <w:lang w:eastAsia="en-US"/>
              </w:rPr>
              <w:t xml:space="preserve">  </w:t>
            </w:r>
            <w:r w:rsidR="0035195B">
              <w:rPr>
                <w:rFonts w:eastAsiaTheme="minorHAnsi"/>
                <w:b/>
                <w:szCs w:val="24"/>
                <w:lang w:eastAsia="en-US"/>
              </w:rPr>
              <w:t xml:space="preserve">      </w:t>
            </w:r>
            <w:r w:rsidRPr="00C658A8">
              <w:rPr>
                <w:rFonts w:eastAsiaTheme="minorHAnsi"/>
                <w:b/>
                <w:szCs w:val="24"/>
                <w:lang w:eastAsia="en-US"/>
              </w:rPr>
              <w:t xml:space="preserve"> II</w:t>
            </w:r>
          </w:p>
          <w:p w:rsidRDefault="00AD5BD2" w:rsidP="00C70818" w:rsidR="00AD5BD2" w:rsidRPr="00C658A8">
            <w:pPr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Default="00577DAB" w:rsidP="00C70818" w:rsidR="00577DAB">
            <w:pPr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Default="00577DAB" w:rsidP="00C70818" w:rsidR="00577DAB">
            <w:pPr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Bruto bilancu je sastavio  gosp. Marka Prpića iz </w:t>
            </w:r>
            <w:proofErr w:type="spellStart"/>
            <w:r>
              <w:rPr>
                <w:rFonts w:eastAsiaTheme="minorHAnsi"/>
                <w:szCs w:val="24"/>
                <w:lang w:eastAsia="en-US"/>
              </w:rPr>
              <w:t>Frima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d.o.o. Varaždin koje je  dužniku pomagalo u knjigovodstvenim poslovima.</w:t>
            </w:r>
            <w:r w:rsidRPr="00C658A8">
              <w:rPr>
                <w:rFonts w:eastAsiaTheme="minorHAnsi"/>
                <w:szCs w:val="24"/>
                <w:lang w:eastAsia="en-US"/>
              </w:rPr>
              <w:t xml:space="preserve"> </w:t>
            </w:r>
          </w:p>
          <w:p w:rsidRDefault="00577DAB" w:rsidP="00C70818" w:rsidR="00577DAB">
            <w:pPr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Default="008B4298" w:rsidP="00C70818" w:rsidR="00C779B7" w:rsidRPr="00C658A8">
            <w:pPr>
              <w:jc w:val="both"/>
              <w:rPr>
                <w:rFonts w:eastAsiaTheme="minorHAnsi"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 xml:space="preserve">Prema </w:t>
            </w:r>
            <w:r w:rsidR="00577DAB">
              <w:rPr>
                <w:rFonts w:eastAsiaTheme="minorHAnsi"/>
                <w:szCs w:val="24"/>
                <w:lang w:eastAsia="en-US"/>
              </w:rPr>
              <w:t>njoj</w:t>
            </w:r>
            <w:r w:rsidRPr="00C658A8">
              <w:rPr>
                <w:rFonts w:eastAsiaTheme="minorHAnsi"/>
                <w:szCs w:val="24"/>
                <w:lang w:eastAsia="en-US"/>
              </w:rPr>
              <w:t xml:space="preserve"> imovinu dužnika čine:</w:t>
            </w:r>
          </w:p>
          <w:p w:rsidRDefault="008B4298" w:rsidP="00C70818" w:rsidR="008B4298" w:rsidRPr="00C658A8">
            <w:pPr>
              <w:jc w:val="both"/>
              <w:rPr>
                <w:rFonts w:eastAsiaTheme="minorHAnsi"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 xml:space="preserve">- </w:t>
            </w:r>
            <w:r w:rsidR="00204D36">
              <w:rPr>
                <w:rFonts w:eastAsiaTheme="minorHAnsi"/>
                <w:szCs w:val="24"/>
                <w:lang w:eastAsia="en-US"/>
              </w:rPr>
              <w:t xml:space="preserve">dugotrajna imovina (nekretnina)    </w:t>
            </w:r>
            <w:r w:rsidR="00AD5BD2" w:rsidRPr="00C658A8">
              <w:rPr>
                <w:rFonts w:eastAsiaTheme="minorHAnsi"/>
                <w:szCs w:val="24"/>
                <w:lang w:eastAsia="en-US"/>
              </w:rPr>
              <w:t xml:space="preserve">      </w:t>
            </w:r>
            <w:r w:rsidR="00577DAB">
              <w:rPr>
                <w:rFonts w:eastAsiaTheme="minorHAnsi"/>
                <w:szCs w:val="24"/>
                <w:lang w:eastAsia="en-US"/>
              </w:rPr>
              <w:t xml:space="preserve">    </w:t>
            </w:r>
            <w:r w:rsidR="00AD5BD2" w:rsidRPr="00C658A8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204D36">
              <w:rPr>
                <w:rFonts w:eastAsiaTheme="minorHAnsi"/>
                <w:szCs w:val="24"/>
                <w:lang w:eastAsia="en-US"/>
              </w:rPr>
              <w:t xml:space="preserve">343.609,00 </w:t>
            </w:r>
            <w:r w:rsidR="009804F7" w:rsidRPr="00C658A8">
              <w:rPr>
                <w:rFonts w:eastAsiaTheme="minorHAnsi"/>
                <w:szCs w:val="24"/>
                <w:lang w:eastAsia="en-US"/>
              </w:rPr>
              <w:t>kn</w:t>
            </w:r>
          </w:p>
          <w:p w:rsidRDefault="0035195B" w:rsidP="00C70818" w:rsidR="0035195B">
            <w:pPr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- </w:t>
            </w:r>
            <w:r w:rsidR="00204D36">
              <w:rPr>
                <w:rFonts w:eastAsiaTheme="minorHAnsi"/>
                <w:szCs w:val="24"/>
                <w:lang w:eastAsia="en-US"/>
              </w:rPr>
              <w:t>kratkotrajna</w:t>
            </w:r>
            <w:r w:rsidR="000F1B50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577DAB">
              <w:rPr>
                <w:rFonts w:eastAsiaTheme="minorHAnsi"/>
                <w:szCs w:val="24"/>
                <w:lang w:eastAsia="en-US"/>
              </w:rPr>
              <w:t>i</w:t>
            </w:r>
            <w:r w:rsidR="00204D36">
              <w:rPr>
                <w:rFonts w:eastAsiaTheme="minorHAnsi"/>
                <w:szCs w:val="24"/>
                <w:lang w:eastAsia="en-US"/>
              </w:rPr>
              <w:t>movina</w:t>
            </w:r>
            <w:r w:rsidR="00577DAB">
              <w:rPr>
                <w:rFonts w:eastAsiaTheme="minorHAnsi"/>
                <w:szCs w:val="24"/>
                <w:lang w:eastAsia="en-US"/>
              </w:rPr>
              <w:t xml:space="preserve"> ( tražbine)</w:t>
            </w:r>
            <w:r>
              <w:rPr>
                <w:rFonts w:eastAsiaTheme="minorHAnsi"/>
                <w:szCs w:val="24"/>
                <w:lang w:eastAsia="en-US"/>
              </w:rPr>
              <w:t xml:space="preserve">    </w:t>
            </w:r>
            <w:r w:rsidR="00577DAB">
              <w:rPr>
                <w:rFonts w:eastAsiaTheme="minorHAnsi"/>
                <w:szCs w:val="24"/>
                <w:lang w:eastAsia="en-US"/>
              </w:rPr>
              <w:t xml:space="preserve">        </w:t>
            </w:r>
            <w:r w:rsidR="00204D36">
              <w:rPr>
                <w:rFonts w:eastAsiaTheme="minorHAnsi"/>
                <w:szCs w:val="24"/>
                <w:lang w:eastAsia="en-US"/>
              </w:rPr>
              <w:t xml:space="preserve">   </w:t>
            </w:r>
            <w:r w:rsidR="00577DAB">
              <w:rPr>
                <w:rFonts w:eastAsiaTheme="minorHAnsi"/>
                <w:szCs w:val="24"/>
                <w:lang w:eastAsia="en-US"/>
              </w:rPr>
              <w:t xml:space="preserve">   </w:t>
            </w:r>
            <w:r w:rsidR="00204D36">
              <w:rPr>
                <w:rFonts w:eastAsiaTheme="minorHAnsi"/>
                <w:szCs w:val="24"/>
                <w:lang w:eastAsia="en-US"/>
              </w:rPr>
              <w:t>98.118,00</w:t>
            </w:r>
            <w:r w:rsidR="001E3F1F">
              <w:rPr>
                <w:rFonts w:eastAsiaTheme="minorHAnsi"/>
                <w:szCs w:val="24"/>
                <w:lang w:eastAsia="en-US"/>
              </w:rPr>
              <w:t xml:space="preserve"> kn</w:t>
            </w:r>
          </w:p>
          <w:p w:rsidRDefault="001E3F1F" w:rsidP="00C70818" w:rsidR="001E3F1F">
            <w:pPr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Default="00D44932" w:rsidP="00C70818" w:rsidR="00D44932" w:rsidRPr="001E3F1F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>Uk</w:t>
            </w:r>
            <w:r w:rsidR="009804F7" w:rsidRPr="00C658A8">
              <w:rPr>
                <w:rFonts w:eastAsiaTheme="minorHAnsi"/>
                <w:szCs w:val="24"/>
                <w:lang w:eastAsia="en-US"/>
              </w:rPr>
              <w:t>upna aktiva</w:t>
            </w:r>
            <w:r w:rsidR="00577DAB"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C658A8">
              <w:rPr>
                <w:rFonts w:eastAsiaTheme="minorHAnsi"/>
                <w:szCs w:val="24"/>
                <w:lang w:eastAsia="en-US"/>
              </w:rPr>
              <w:t xml:space="preserve">- imovina dužnika iznosi </w:t>
            </w:r>
            <w:r w:rsidR="009804F7" w:rsidRPr="00C658A8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1E3F1F">
              <w:rPr>
                <w:rFonts w:eastAsiaTheme="minorHAnsi"/>
                <w:szCs w:val="24"/>
                <w:lang w:eastAsia="en-US"/>
              </w:rPr>
              <w:t xml:space="preserve">    </w:t>
            </w:r>
            <w:r w:rsidR="00204D36">
              <w:rPr>
                <w:rFonts w:eastAsiaTheme="minorHAnsi"/>
                <w:b/>
                <w:szCs w:val="24"/>
                <w:lang w:eastAsia="en-US"/>
              </w:rPr>
              <w:t>441</w:t>
            </w:r>
            <w:r w:rsidR="001E3F1F" w:rsidRPr="001E3F1F">
              <w:rPr>
                <w:rFonts w:eastAsiaTheme="minorHAnsi"/>
                <w:b/>
                <w:szCs w:val="24"/>
                <w:lang w:eastAsia="en-US"/>
              </w:rPr>
              <w:t>.7</w:t>
            </w:r>
            <w:r w:rsidR="00204D36">
              <w:rPr>
                <w:rFonts w:eastAsiaTheme="minorHAnsi"/>
                <w:b/>
                <w:szCs w:val="24"/>
                <w:lang w:eastAsia="en-US"/>
              </w:rPr>
              <w:t xml:space="preserve">27,63 </w:t>
            </w:r>
            <w:r w:rsidR="001E3F1F" w:rsidRPr="001E3F1F">
              <w:rPr>
                <w:rFonts w:eastAsiaTheme="minorHAnsi"/>
                <w:b/>
                <w:szCs w:val="24"/>
                <w:lang w:eastAsia="en-US"/>
              </w:rPr>
              <w:t>kn</w:t>
            </w:r>
          </w:p>
          <w:p w:rsidRDefault="00B1154C" w:rsidP="00C70818" w:rsidR="00B1154C" w:rsidRPr="001E3F1F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</w:p>
          <w:p w:rsidRDefault="009804F7" w:rsidP="00C70818" w:rsidR="007A1626" w:rsidRPr="00C658A8">
            <w:pPr>
              <w:jc w:val="both"/>
              <w:rPr>
                <w:rFonts w:eastAsiaTheme="minorHAnsi"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>U obvezama najveće stavke su :</w:t>
            </w:r>
          </w:p>
          <w:p w:rsidRDefault="009804F7" w:rsidP="00C70818" w:rsidR="00204D36" w:rsidRPr="00204D36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 xml:space="preserve">- </w:t>
            </w:r>
            <w:r w:rsidR="00204D36">
              <w:rPr>
                <w:rFonts w:eastAsiaTheme="minorHAnsi"/>
                <w:szCs w:val="24"/>
                <w:lang w:eastAsia="en-US"/>
              </w:rPr>
              <w:t xml:space="preserve">kratkoročne obveze prema                      </w:t>
            </w:r>
          </w:p>
          <w:p w:rsidRDefault="00204D36" w:rsidP="00204D36" w:rsidR="00204D36" w:rsidRPr="00204D36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  Petri </w:t>
            </w:r>
            <w:proofErr w:type="spellStart"/>
            <w:r>
              <w:rPr>
                <w:rFonts w:eastAsiaTheme="minorHAnsi"/>
                <w:szCs w:val="24"/>
                <w:lang w:eastAsia="en-US"/>
              </w:rPr>
              <w:t>Pecik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Cs w:val="24"/>
                <w:lang w:eastAsia="en-US"/>
              </w:rPr>
              <w:t>Balažinec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                                 </w:t>
            </w:r>
            <w:r>
              <w:rPr>
                <w:rFonts w:eastAsiaTheme="minorHAnsi"/>
                <w:b/>
                <w:szCs w:val="24"/>
                <w:lang w:eastAsia="en-US"/>
              </w:rPr>
              <w:t>441.727,63 kn</w:t>
            </w:r>
          </w:p>
          <w:p w:rsidRDefault="00204D36" w:rsidP="00C70818" w:rsidR="00204D36">
            <w:pPr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                 </w:t>
            </w:r>
          </w:p>
          <w:p w:rsidRDefault="00204D36" w:rsidP="00C70818" w:rsidR="009804F7" w:rsidRPr="001E3F1F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</w:p>
          <w:p w:rsidRDefault="009804F7" w:rsidP="00C70818" w:rsidR="009804F7" w:rsidRPr="001E3F1F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</w:p>
          <w:p w:rsidRDefault="00A51B74" w:rsidP="00C70818" w:rsidR="00A51B74">
            <w:pPr>
              <w:jc w:val="both"/>
              <w:rPr>
                <w:b/>
                <w:szCs w:val="24"/>
              </w:rPr>
            </w:pPr>
          </w:p>
          <w:p w:rsidRDefault="007A1626" w:rsidP="00C70818" w:rsidR="007A1626" w:rsidRPr="00C658A8">
            <w:pPr>
              <w:jc w:val="both"/>
              <w:rPr>
                <w:b/>
                <w:szCs w:val="24"/>
              </w:rPr>
            </w:pPr>
            <w:r w:rsidRPr="00C658A8">
              <w:rPr>
                <w:b/>
                <w:szCs w:val="24"/>
              </w:rPr>
              <w:t xml:space="preserve">                                                     </w:t>
            </w:r>
            <w:r w:rsidR="009804F7" w:rsidRPr="00C658A8">
              <w:rPr>
                <w:b/>
                <w:szCs w:val="24"/>
              </w:rPr>
              <w:t xml:space="preserve"> </w:t>
            </w:r>
            <w:r w:rsidRPr="00C658A8">
              <w:rPr>
                <w:b/>
                <w:szCs w:val="24"/>
              </w:rPr>
              <w:t xml:space="preserve">      III</w:t>
            </w:r>
          </w:p>
          <w:p w:rsidRDefault="007A1626" w:rsidP="00C70818" w:rsidR="007A1626" w:rsidRPr="00C658A8">
            <w:pPr>
              <w:jc w:val="both"/>
              <w:rPr>
                <w:szCs w:val="24"/>
              </w:rPr>
            </w:pPr>
          </w:p>
          <w:p w:rsidRDefault="00204D36" w:rsidP="00C70818" w:rsidR="00577DA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Imovina koj</w:t>
            </w:r>
            <w:r w:rsidR="00CD0B52">
              <w:rPr>
                <w:szCs w:val="24"/>
              </w:rPr>
              <w:t xml:space="preserve">a će biti predmet </w:t>
            </w:r>
            <w:r w:rsidR="008A5621">
              <w:rPr>
                <w:szCs w:val="24"/>
              </w:rPr>
              <w:t>prodaje</w:t>
            </w:r>
            <w:r w:rsidR="00CD0B52">
              <w:rPr>
                <w:szCs w:val="24"/>
              </w:rPr>
              <w:t xml:space="preserve"> je </w:t>
            </w:r>
            <w:r>
              <w:rPr>
                <w:szCs w:val="24"/>
              </w:rPr>
              <w:t>nekretnina upisa</w:t>
            </w:r>
            <w:r w:rsidR="00CD0B52">
              <w:rPr>
                <w:szCs w:val="24"/>
              </w:rPr>
              <w:t>na</w:t>
            </w:r>
            <w:r w:rsidR="00CF17B6">
              <w:rPr>
                <w:szCs w:val="24"/>
              </w:rPr>
              <w:t xml:space="preserve"> u </w:t>
            </w:r>
            <w:proofErr w:type="spellStart"/>
            <w:r w:rsidR="00CF17B6">
              <w:rPr>
                <w:szCs w:val="24"/>
              </w:rPr>
              <w:t>zk.ul</w:t>
            </w:r>
            <w:proofErr w:type="spellEnd"/>
            <w:r w:rsidR="00CF17B6">
              <w:rPr>
                <w:szCs w:val="24"/>
              </w:rPr>
              <w:t>. 1863</w:t>
            </w:r>
            <w:r w:rsidR="005E1D7C">
              <w:rPr>
                <w:szCs w:val="24"/>
              </w:rPr>
              <w:t>, k.o. Novalja I, kat. čest. 10</w:t>
            </w:r>
            <w:r w:rsidR="00CF17B6">
              <w:rPr>
                <w:szCs w:val="24"/>
              </w:rPr>
              <w:t xml:space="preserve">25/ 6, kuća i dvorište </w:t>
            </w:r>
            <w:proofErr w:type="spellStart"/>
            <w:r w:rsidR="00CF17B6">
              <w:rPr>
                <w:szCs w:val="24"/>
              </w:rPr>
              <w:t>Perove</w:t>
            </w:r>
            <w:proofErr w:type="spellEnd"/>
            <w:r w:rsidR="00CF17B6">
              <w:rPr>
                <w:szCs w:val="24"/>
              </w:rPr>
              <w:t xml:space="preserve"> njive</w:t>
            </w:r>
            <w:r w:rsidR="00577DAB">
              <w:rPr>
                <w:szCs w:val="24"/>
              </w:rPr>
              <w:t xml:space="preserve"> površine 735 m2, kuća </w:t>
            </w:r>
            <w:proofErr w:type="spellStart"/>
            <w:r w:rsidR="00577DAB">
              <w:rPr>
                <w:szCs w:val="24"/>
              </w:rPr>
              <w:t>Pero</w:t>
            </w:r>
            <w:r w:rsidR="00CF17B6">
              <w:rPr>
                <w:szCs w:val="24"/>
              </w:rPr>
              <w:t>ve</w:t>
            </w:r>
            <w:proofErr w:type="spellEnd"/>
            <w:r w:rsidR="00CF17B6">
              <w:rPr>
                <w:szCs w:val="24"/>
              </w:rPr>
              <w:t xml:space="preserve"> n</w:t>
            </w:r>
            <w:r w:rsidR="00577DAB">
              <w:rPr>
                <w:szCs w:val="24"/>
              </w:rPr>
              <w:t xml:space="preserve">jive </w:t>
            </w:r>
            <w:r w:rsidR="00CF17B6">
              <w:rPr>
                <w:szCs w:val="24"/>
              </w:rPr>
              <w:t xml:space="preserve">površine 197 m2 i dvorište </w:t>
            </w:r>
            <w:proofErr w:type="spellStart"/>
            <w:r w:rsidR="00CF17B6">
              <w:rPr>
                <w:szCs w:val="24"/>
              </w:rPr>
              <w:t>Perove</w:t>
            </w:r>
            <w:proofErr w:type="spellEnd"/>
            <w:r w:rsidR="00CF17B6">
              <w:rPr>
                <w:szCs w:val="24"/>
              </w:rPr>
              <w:t xml:space="preserve"> njive površine 538 m2</w:t>
            </w:r>
            <w:r w:rsidR="00577DAB">
              <w:rPr>
                <w:szCs w:val="24"/>
              </w:rPr>
              <w:t xml:space="preserve">, </w:t>
            </w:r>
            <w:r w:rsidR="00CF17B6">
              <w:rPr>
                <w:szCs w:val="24"/>
              </w:rPr>
              <w:t xml:space="preserve"> suvlasnički dio: 852/10000 etažno vlasništvo (E-3) – stan </w:t>
            </w:r>
            <w:r w:rsidR="00577DAB">
              <w:rPr>
                <w:szCs w:val="24"/>
              </w:rPr>
              <w:t>S3, 1</w:t>
            </w:r>
            <w:r w:rsidR="005E1D7C">
              <w:rPr>
                <w:szCs w:val="24"/>
              </w:rPr>
              <w:t xml:space="preserve"> kat. trosobni – sadržaja:</w:t>
            </w:r>
            <w:r w:rsidR="00CF17B6">
              <w:rPr>
                <w:szCs w:val="24"/>
              </w:rPr>
              <w:t>ulazni</w:t>
            </w:r>
            <w:r w:rsidR="00577DAB">
              <w:rPr>
                <w:szCs w:val="24"/>
              </w:rPr>
              <w:t xml:space="preserve"> </w:t>
            </w:r>
            <w:r w:rsidR="00CF17B6">
              <w:rPr>
                <w:szCs w:val="24"/>
              </w:rPr>
              <w:t>prostor, dnevni b</w:t>
            </w:r>
            <w:r w:rsidR="00577DAB">
              <w:rPr>
                <w:szCs w:val="24"/>
              </w:rPr>
              <w:t>oravak s kuhinjom i blagovaonicom, d</w:t>
            </w:r>
            <w:r w:rsidR="00CF17B6">
              <w:rPr>
                <w:szCs w:val="24"/>
              </w:rPr>
              <w:t xml:space="preserve">vije sobe, kupaonica i spremište ( izba), površine 45,62 m2 sa nat. </w:t>
            </w:r>
            <w:r w:rsidR="00577DAB">
              <w:rPr>
                <w:szCs w:val="24"/>
              </w:rPr>
              <w:t>b</w:t>
            </w:r>
            <w:r w:rsidR="00CF17B6">
              <w:rPr>
                <w:szCs w:val="24"/>
              </w:rPr>
              <w:t>alkonom površine 9,33 m2, spremištem S3 u podrumu površine 4,97 m2 i parkirališnom mjestom P-3 u dvorištu površine 11,50 m2 (ukupno neto</w:t>
            </w:r>
            <w:r w:rsidR="00577DAB">
              <w:rPr>
                <w:szCs w:val="24"/>
              </w:rPr>
              <w:t xml:space="preserve"> </w:t>
            </w:r>
            <w:r w:rsidR="00CF17B6">
              <w:rPr>
                <w:szCs w:val="24"/>
              </w:rPr>
              <w:t>korisn</w:t>
            </w:r>
            <w:r w:rsidR="00577DAB">
              <w:rPr>
                <w:szCs w:val="24"/>
              </w:rPr>
              <w:t>o 56,</w:t>
            </w:r>
            <w:r w:rsidR="00CF17B6">
              <w:rPr>
                <w:szCs w:val="24"/>
              </w:rPr>
              <w:t>90 m2)</w:t>
            </w:r>
            <w:r w:rsidR="00577DAB">
              <w:rPr>
                <w:szCs w:val="24"/>
              </w:rPr>
              <w:t xml:space="preserve"> </w:t>
            </w:r>
            <w:r w:rsidR="00CF17B6">
              <w:rPr>
                <w:szCs w:val="24"/>
              </w:rPr>
              <w:t xml:space="preserve">u projektu </w:t>
            </w:r>
            <w:proofErr w:type="spellStart"/>
            <w:r w:rsidR="00CF17B6">
              <w:rPr>
                <w:szCs w:val="24"/>
              </w:rPr>
              <w:t>etažiranja</w:t>
            </w:r>
            <w:proofErr w:type="spellEnd"/>
            <w:r w:rsidR="00CF17B6">
              <w:rPr>
                <w:szCs w:val="24"/>
              </w:rPr>
              <w:t xml:space="preserve"> sveo</w:t>
            </w:r>
            <w:r w:rsidR="00577DAB">
              <w:rPr>
                <w:szCs w:val="24"/>
              </w:rPr>
              <w:t xml:space="preserve"> o</w:t>
            </w:r>
            <w:r w:rsidR="00CF17B6">
              <w:rPr>
                <w:szCs w:val="24"/>
              </w:rPr>
              <w:t>značeno nara</w:t>
            </w:r>
            <w:r w:rsidR="00577DAB">
              <w:rPr>
                <w:szCs w:val="24"/>
              </w:rPr>
              <w:t>nčastom bojom.</w:t>
            </w:r>
          </w:p>
          <w:p w:rsidRDefault="00683A17" w:rsidP="00C70818" w:rsidR="00683A1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Default="00683A17" w:rsidP="00C70818" w:rsidR="00577DA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Prema procjenu sačinjenoj dana 22.03.2017. god. od strane sudskog vještaka Zorana </w:t>
            </w:r>
            <w:proofErr w:type="spellStart"/>
            <w:r>
              <w:rPr>
                <w:szCs w:val="24"/>
              </w:rPr>
              <w:t>Vincekovića</w:t>
            </w:r>
            <w:proofErr w:type="spellEnd"/>
            <w:r>
              <w:rPr>
                <w:szCs w:val="24"/>
              </w:rPr>
              <w:t xml:space="preserve"> iz Varaždina tržišna vrijednost nekretnine iznosi 416.000,00 kuna.</w:t>
            </w:r>
          </w:p>
          <w:p w:rsidRDefault="00104F2E" w:rsidP="00C70818" w:rsidR="00104F2E">
            <w:pPr>
              <w:jc w:val="both"/>
              <w:rPr>
                <w:szCs w:val="24"/>
              </w:rPr>
            </w:pPr>
          </w:p>
          <w:p w:rsidRDefault="00104F2E" w:rsidP="00C70818" w:rsidR="00104F2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Na nekretnini su osim, prisilne hipoteke upisane u korist Republike Hrvatske, Ministarstva finan</w:t>
            </w:r>
            <w:r w:rsidR="0038002A">
              <w:rPr>
                <w:szCs w:val="24"/>
              </w:rPr>
              <w:t xml:space="preserve">cija, Porezne uprave, upisane </w:t>
            </w:r>
            <w:r>
              <w:rPr>
                <w:szCs w:val="24"/>
              </w:rPr>
              <w:t xml:space="preserve"> zabilježba dosude u korist Auto Mak d.o.o. nekretnine  d.o.o. Varaždin i  zabilježba da je pokrenut ovršni postupak pod brojem </w:t>
            </w:r>
            <w:proofErr w:type="spellStart"/>
            <w:r>
              <w:rPr>
                <w:szCs w:val="24"/>
              </w:rPr>
              <w:t>Ovr</w:t>
            </w:r>
            <w:proofErr w:type="spellEnd"/>
            <w:r>
              <w:rPr>
                <w:szCs w:val="24"/>
              </w:rPr>
              <w:t xml:space="preserve"> -149/14 kod Općinskog suda u Pagu.</w:t>
            </w:r>
          </w:p>
          <w:p w:rsidRDefault="00104F2E" w:rsidP="00C70818" w:rsidR="00104F2E">
            <w:pPr>
              <w:jc w:val="both"/>
              <w:rPr>
                <w:szCs w:val="24"/>
              </w:rPr>
            </w:pPr>
          </w:p>
          <w:p w:rsidRDefault="00104F2E" w:rsidP="00C70818" w:rsidR="00104F2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Prva zabilježba propustom suda nakon obustave ovršnog postupka nije brisana, a što se tiče ovršnog postupka </w:t>
            </w:r>
            <w:proofErr w:type="spellStart"/>
            <w:r>
              <w:rPr>
                <w:szCs w:val="24"/>
              </w:rPr>
              <w:t>Ovr</w:t>
            </w:r>
            <w:proofErr w:type="spellEnd"/>
            <w:r>
              <w:rPr>
                <w:szCs w:val="24"/>
              </w:rPr>
              <w:t xml:space="preserve"> -149/14 , obavijestio sam ovršni sud da je otvoren i zaključen stečajni postupak.</w:t>
            </w:r>
          </w:p>
          <w:p w:rsidRDefault="00577DAB" w:rsidP="00C70818" w:rsidR="00577DAB">
            <w:pPr>
              <w:jc w:val="both"/>
              <w:rPr>
                <w:szCs w:val="24"/>
              </w:rPr>
            </w:pPr>
          </w:p>
          <w:p w:rsidRDefault="00CF17B6" w:rsidP="001E3F1F" w:rsidR="000E128E" w:rsidRPr="00C658A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9D44E8" w:rsidRPr="00C658A8">
              <w:rPr>
                <w:b/>
                <w:szCs w:val="24"/>
              </w:rPr>
              <w:t xml:space="preserve">                                </w:t>
            </w:r>
            <w:r w:rsidR="000E128E" w:rsidRPr="00C658A8">
              <w:rPr>
                <w:b/>
                <w:szCs w:val="24"/>
              </w:rPr>
              <w:t xml:space="preserve">                       </w:t>
            </w:r>
            <w:r w:rsidR="002A41E2" w:rsidRPr="00C658A8">
              <w:rPr>
                <w:b/>
                <w:szCs w:val="24"/>
              </w:rPr>
              <w:t xml:space="preserve">    </w:t>
            </w:r>
            <w:r w:rsidR="00354EEE" w:rsidRPr="00C658A8">
              <w:rPr>
                <w:b/>
                <w:szCs w:val="24"/>
              </w:rPr>
              <w:t xml:space="preserve">    </w:t>
            </w:r>
          </w:p>
          <w:p w:rsidRDefault="000E128E" w:rsidP="00C70818" w:rsidR="000E128E" w:rsidRPr="00C658A8">
            <w:pPr>
              <w:jc w:val="both"/>
              <w:rPr>
                <w:b/>
                <w:szCs w:val="24"/>
              </w:rPr>
            </w:pPr>
            <w:r w:rsidRPr="00C658A8">
              <w:rPr>
                <w:b/>
                <w:szCs w:val="24"/>
              </w:rPr>
              <w:t xml:space="preserve">                                           </w:t>
            </w:r>
            <w:r w:rsidR="00D72655" w:rsidRPr="00C658A8">
              <w:rPr>
                <w:b/>
                <w:szCs w:val="24"/>
              </w:rPr>
              <w:t xml:space="preserve">  </w:t>
            </w:r>
            <w:r w:rsidRPr="00C658A8">
              <w:rPr>
                <w:b/>
                <w:szCs w:val="24"/>
              </w:rPr>
              <w:t xml:space="preserve">               </w:t>
            </w:r>
            <w:r w:rsidR="001E3F1F">
              <w:rPr>
                <w:b/>
                <w:szCs w:val="24"/>
              </w:rPr>
              <w:t>I</w:t>
            </w:r>
            <w:r w:rsidRPr="00C658A8">
              <w:rPr>
                <w:b/>
                <w:szCs w:val="24"/>
              </w:rPr>
              <w:t>V</w:t>
            </w:r>
          </w:p>
          <w:p w:rsidRDefault="000E128E" w:rsidP="00C70818" w:rsidR="000E128E" w:rsidRPr="00C658A8">
            <w:pPr>
              <w:jc w:val="both"/>
              <w:rPr>
                <w:szCs w:val="24"/>
              </w:rPr>
            </w:pPr>
          </w:p>
          <w:p w:rsidRDefault="00B910FD" w:rsidP="00C70818" w:rsidR="00B910FD" w:rsidRPr="00C658A8">
            <w:pPr>
              <w:jc w:val="both"/>
              <w:rPr>
                <w:szCs w:val="24"/>
              </w:rPr>
            </w:pPr>
          </w:p>
          <w:p w:rsidRDefault="005E1D7C" w:rsidP="00683A17" w:rsidR="000E2E9D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</w:t>
            </w:r>
            <w:r w:rsidR="00683A17">
              <w:rPr>
                <w:rFonts w:cs="Times New Roman" w:hAnsi="Times New Roman" w:ascii="Times New Roman"/>
                <w:sz w:val="24"/>
                <w:szCs w:val="24"/>
              </w:rPr>
              <w:t>azlučni</w:t>
            </w:r>
            <w:proofErr w:type="spellEnd"/>
            <w:r w:rsidR="00683A17">
              <w:rPr>
                <w:rFonts w:cs="Times New Roman" w:hAnsi="Times New Roman" w:ascii="Times New Roman"/>
                <w:sz w:val="24"/>
                <w:szCs w:val="24"/>
              </w:rPr>
              <w:t xml:space="preserve"> vjerovnik treba odlučiti  o načinu unovčenja i određivanju vrijednosti nekretnine.</w:t>
            </w:r>
          </w:p>
          <w:p w:rsidRDefault="00683A17" w:rsidP="00683A17" w:rsidR="00683A17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683A17" w:rsidP="005E1D7C" w:rsidR="00683A17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Ako se</w:t>
            </w:r>
            <w:r w:rsidR="007F15F1">
              <w:rPr>
                <w:rFonts w:cs="Times New Roman" w:hAnsi="Times New Roman" w:ascii="Times New Roman"/>
                <w:sz w:val="24"/>
                <w:szCs w:val="24"/>
              </w:rPr>
              <w:t xml:space="preserve"> nekretnina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F15F1">
              <w:rPr>
                <w:rFonts w:cs="Times New Roman" w:hAnsi="Times New Roman" w:ascii="Times New Roman"/>
                <w:sz w:val="24"/>
                <w:szCs w:val="24"/>
              </w:rPr>
              <w:t>neće se ponovo procjenjivati i njena prodaj</w:t>
            </w:r>
            <w:r w:rsidR="005E1D7C">
              <w:rPr>
                <w:rFonts w:cs="Times New Roman" w:hAnsi="Times New Roman" w:ascii="Times New Roman"/>
                <w:sz w:val="24"/>
                <w:szCs w:val="24"/>
              </w:rPr>
              <w:t>a će</w:t>
            </w:r>
            <w:r w:rsidR="0038002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F15F1">
              <w:rPr>
                <w:rFonts w:cs="Times New Roman" w:hAnsi="Times New Roman" w:ascii="Times New Roman"/>
                <w:sz w:val="24"/>
                <w:szCs w:val="24"/>
              </w:rPr>
              <w:t>vršiti putem F</w:t>
            </w:r>
            <w:r w:rsidR="0038002A">
              <w:rPr>
                <w:rFonts w:cs="Times New Roman" w:hAnsi="Times New Roman" w:ascii="Times New Roman"/>
                <w:sz w:val="24"/>
                <w:szCs w:val="24"/>
              </w:rPr>
              <w:t>INE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38002A">
              <w:rPr>
                <w:rFonts w:cs="Times New Roman" w:hAnsi="Times New Roman" w:ascii="Times New Roman"/>
                <w:sz w:val="24"/>
                <w:szCs w:val="24"/>
              </w:rPr>
              <w:t>treba</w:t>
            </w:r>
            <w:r w:rsidR="007F15F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38002A">
              <w:rPr>
                <w:rFonts w:cs="Times New Roman" w:hAnsi="Times New Roman" w:ascii="Times New Roman"/>
                <w:sz w:val="24"/>
                <w:szCs w:val="24"/>
              </w:rPr>
              <w:t xml:space="preserve"> uplatiti predujam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 iznosu od</w:t>
            </w:r>
            <w:r w:rsidR="0038002A">
              <w:rPr>
                <w:rFonts w:cs="Times New Roman" w:hAnsi="Times New Roman" w:ascii="Times New Roman"/>
                <w:sz w:val="24"/>
                <w:szCs w:val="24"/>
              </w:rPr>
              <w:t xml:space="preserve"> 1.800,00 kuna za četiri dražbe. </w:t>
            </w:r>
          </w:p>
          <w:p w:rsidRDefault="005E1D7C" w:rsidP="005E1D7C" w:rsidR="005E1D7C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E1D7C" w:rsidP="005E1D7C" w:rsidR="005E1D7C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5E1D7C" w:rsidP="005E1D7C" w:rsidR="005E1D7C" w:rsidRPr="00C658A8">
            <w:pPr>
              <w:tabs>
                <w:tab w:pos="5040" w:val="left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                                     </w:t>
            </w:r>
            <w:r w:rsidRPr="00C658A8">
              <w:rPr>
                <w:szCs w:val="24"/>
              </w:rPr>
              <w:t>Stečajni upravitelj</w:t>
            </w:r>
          </w:p>
          <w:p w:rsidRDefault="005E1D7C" w:rsidP="005E1D7C" w:rsidR="005E1D7C" w:rsidRPr="00683A17">
            <w:pPr>
              <w:tabs>
                <w:tab w:pos="5040" w:val="left"/>
              </w:tabs>
              <w:jc w:val="both"/>
              <w:rPr>
                <w:szCs w:val="24"/>
              </w:rPr>
            </w:pPr>
            <w:r w:rsidRPr="00C658A8">
              <w:rPr>
                <w:szCs w:val="24"/>
              </w:rPr>
              <w:t xml:space="preserve">                                                                       </w:t>
            </w:r>
            <w:r>
              <w:rPr>
                <w:szCs w:val="24"/>
              </w:rPr>
              <w:t xml:space="preserve">      </w:t>
            </w:r>
            <w:r w:rsidRPr="00C658A8">
              <w:rPr>
                <w:szCs w:val="24"/>
              </w:rPr>
              <w:t xml:space="preserve">    Davor Ivančić</w:t>
            </w:r>
          </w:p>
        </w:tc>
      </w:tr>
    </w:tbl>
    <w:p w:rsidRDefault="00AA2F75" w:rsidP="00AA2F75" w:rsidR="00AA2F75">
      <w:r>
        <w:lastRenderedPageBreak/>
        <w:t xml:space="preserve">                                                                                       </w:t>
      </w:r>
    </w:p>
    <w:p w:rsidRDefault="00AA2F75" w:rsidP="00AB615D" w:rsidR="00AB615D" w:rsidRPr="00AB615D">
      <w:pPr>
        <w:rPr>
          <w:rFonts w:hAnsi="Book Antiqua" w:ascii="Book Antiqua"/>
          <w:szCs w:val="24"/>
        </w:rPr>
      </w:pPr>
      <w:r>
        <w:rPr>
          <w:rFonts w:hAnsi="Book Antiqua" w:ascii="Book Antiqua"/>
          <w:szCs w:val="24"/>
        </w:rPr>
        <w:t xml:space="preserve"> </w:t>
      </w:r>
    </w:p>
    <w:p w:rsidRDefault="00F96A0D" w:rsidP="00AB6F79" w:rsidR="00F96A0D">
      <w:pPr>
        <w:tabs>
          <w:tab w:pos="5040" w:val="left"/>
        </w:tabs>
        <w:rPr>
          <w:rFonts w:hAnsi="Book Antiqua" w:ascii="Book Antiqua"/>
          <w:szCs w:val="24"/>
        </w:rPr>
      </w:pPr>
    </w:p>
    <w:sectPr w:rsidSect="005E1D7C" w:rsidR="00F96A0D">
      <w:pgSz w:h="16840" w:w="11907"/>
      <w:pgMar w:gutter="0" w:footer="720" w:header="720" w:left="1077" w:bottom="1440" w:right="737" w:top="144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482" w:rsidP="005E1D7C" w:rsidR="00587482">
      <w:r>
        <w:separator/>
      </w:r>
    </w:p>
  </w:endnote>
  <w:endnote w:id="0" w:type="continuationSeparator">
    <w:p w:rsidRDefault="00587482" w:rsidP="005E1D7C" w:rsidR="00587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482" w:rsidP="005E1D7C" w:rsidR="00587482">
      <w:r>
        <w:separator/>
      </w:r>
    </w:p>
  </w:footnote>
  <w:footnote w:id="0" w:type="continuationSeparator">
    <w:p w:rsidRDefault="00587482" w:rsidP="005E1D7C" w:rsidR="0058748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3D6BF5"/>
    <w:multiLevelType w:val="hybridMultilevel"/>
    <w:tmpl w:val="78E2F0B2"/>
    <w:lvl w:tplc="86E6BE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AD21F9"/>
    <w:multiLevelType w:val="hybridMultilevel"/>
    <w:tmpl w:val="ECCA8468"/>
    <w:lvl w:tplc="0CB854E2" w:ilvl="0">
      <w:start w:val="1"/>
      <w:numFmt w:val="upperLetter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">
    <w:nsid w:val="4FF832D8"/>
    <w:multiLevelType w:val="hybridMultilevel"/>
    <w:tmpl w:val="4A76E1CA"/>
    <w:lvl w:tplc="12803478" w:ilvl="0">
      <w:start w:val="1"/>
      <w:numFmt w:val="low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5D735B3D"/>
    <w:multiLevelType w:val="hybridMultilevel"/>
    <w:tmpl w:val="70947156"/>
    <w:lvl w:tplc="4B686BDC" w:ilvl="0"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106EF"/>
    <w:rsid w:val="00014E55"/>
    <w:rsid w:val="00026E81"/>
    <w:rsid w:val="0003754F"/>
    <w:rsid w:val="000531F7"/>
    <w:rsid w:val="00072958"/>
    <w:rsid w:val="00092426"/>
    <w:rsid w:val="000B7FF8"/>
    <w:rsid w:val="000C1782"/>
    <w:rsid w:val="000C34C4"/>
    <w:rsid w:val="000D04CF"/>
    <w:rsid w:val="000E0B6C"/>
    <w:rsid w:val="000E128E"/>
    <w:rsid w:val="000E2E9D"/>
    <w:rsid w:val="000F1B50"/>
    <w:rsid w:val="000F6C46"/>
    <w:rsid w:val="00102AFF"/>
    <w:rsid w:val="001043FB"/>
    <w:rsid w:val="00104F2E"/>
    <w:rsid w:val="00135303"/>
    <w:rsid w:val="00152140"/>
    <w:rsid w:val="001639C3"/>
    <w:rsid w:val="001736B5"/>
    <w:rsid w:val="001A6369"/>
    <w:rsid w:val="001B07F5"/>
    <w:rsid w:val="001C1382"/>
    <w:rsid w:val="001E3F1F"/>
    <w:rsid w:val="001F5B75"/>
    <w:rsid w:val="00204D36"/>
    <w:rsid w:val="00214352"/>
    <w:rsid w:val="00256138"/>
    <w:rsid w:val="00260229"/>
    <w:rsid w:val="00273CFD"/>
    <w:rsid w:val="002A41E2"/>
    <w:rsid w:val="002E4118"/>
    <w:rsid w:val="002F22FC"/>
    <w:rsid w:val="002F38E8"/>
    <w:rsid w:val="002F3DE5"/>
    <w:rsid w:val="0035195B"/>
    <w:rsid w:val="00352A86"/>
    <w:rsid w:val="00354EEE"/>
    <w:rsid w:val="0038002A"/>
    <w:rsid w:val="00380EF6"/>
    <w:rsid w:val="003844A6"/>
    <w:rsid w:val="0038683C"/>
    <w:rsid w:val="00394E09"/>
    <w:rsid w:val="003A6206"/>
    <w:rsid w:val="003C4126"/>
    <w:rsid w:val="003E4D1A"/>
    <w:rsid w:val="003E7BE4"/>
    <w:rsid w:val="003F561F"/>
    <w:rsid w:val="0040305A"/>
    <w:rsid w:val="00403111"/>
    <w:rsid w:val="004104EF"/>
    <w:rsid w:val="0043773C"/>
    <w:rsid w:val="00442678"/>
    <w:rsid w:val="00455F38"/>
    <w:rsid w:val="00481077"/>
    <w:rsid w:val="004B1B34"/>
    <w:rsid w:val="004C0F97"/>
    <w:rsid w:val="004E6103"/>
    <w:rsid w:val="004E7009"/>
    <w:rsid w:val="004F799C"/>
    <w:rsid w:val="00527950"/>
    <w:rsid w:val="005439F5"/>
    <w:rsid w:val="0056773A"/>
    <w:rsid w:val="00572158"/>
    <w:rsid w:val="005749E9"/>
    <w:rsid w:val="00577DAB"/>
    <w:rsid w:val="005831A8"/>
    <w:rsid w:val="00587482"/>
    <w:rsid w:val="0059134E"/>
    <w:rsid w:val="005C1FDF"/>
    <w:rsid w:val="005E1D7C"/>
    <w:rsid w:val="005E44E5"/>
    <w:rsid w:val="00614D06"/>
    <w:rsid w:val="006339C8"/>
    <w:rsid w:val="00642DFC"/>
    <w:rsid w:val="00662CF3"/>
    <w:rsid w:val="00676D89"/>
    <w:rsid w:val="00682D35"/>
    <w:rsid w:val="00683A17"/>
    <w:rsid w:val="00693349"/>
    <w:rsid w:val="006C6282"/>
    <w:rsid w:val="006D6F80"/>
    <w:rsid w:val="006E7CFC"/>
    <w:rsid w:val="00715073"/>
    <w:rsid w:val="0073518C"/>
    <w:rsid w:val="00744CAE"/>
    <w:rsid w:val="00747B0A"/>
    <w:rsid w:val="00756ABB"/>
    <w:rsid w:val="0077299B"/>
    <w:rsid w:val="00784032"/>
    <w:rsid w:val="007852BE"/>
    <w:rsid w:val="007A1626"/>
    <w:rsid w:val="007B2E41"/>
    <w:rsid w:val="007E5223"/>
    <w:rsid w:val="007F15F1"/>
    <w:rsid w:val="00824BD0"/>
    <w:rsid w:val="00840B2F"/>
    <w:rsid w:val="00846B46"/>
    <w:rsid w:val="00855ED5"/>
    <w:rsid w:val="00883654"/>
    <w:rsid w:val="00887507"/>
    <w:rsid w:val="00896DF7"/>
    <w:rsid w:val="008A5621"/>
    <w:rsid w:val="008A57D2"/>
    <w:rsid w:val="008B17F3"/>
    <w:rsid w:val="008B2D43"/>
    <w:rsid w:val="008B4298"/>
    <w:rsid w:val="008D6105"/>
    <w:rsid w:val="008D6153"/>
    <w:rsid w:val="00911BCC"/>
    <w:rsid w:val="00926A2A"/>
    <w:rsid w:val="00926CC4"/>
    <w:rsid w:val="009344BC"/>
    <w:rsid w:val="009351F7"/>
    <w:rsid w:val="00936E75"/>
    <w:rsid w:val="009452F1"/>
    <w:rsid w:val="00957D50"/>
    <w:rsid w:val="0096291F"/>
    <w:rsid w:val="00977A60"/>
    <w:rsid w:val="009804F7"/>
    <w:rsid w:val="0098573F"/>
    <w:rsid w:val="009A6CFE"/>
    <w:rsid w:val="009B1978"/>
    <w:rsid w:val="009B3D42"/>
    <w:rsid w:val="009D1544"/>
    <w:rsid w:val="009D23CB"/>
    <w:rsid w:val="009D44E8"/>
    <w:rsid w:val="009D7564"/>
    <w:rsid w:val="009E1B83"/>
    <w:rsid w:val="00A14476"/>
    <w:rsid w:val="00A17B01"/>
    <w:rsid w:val="00A51B74"/>
    <w:rsid w:val="00A53C7A"/>
    <w:rsid w:val="00A71487"/>
    <w:rsid w:val="00A7751C"/>
    <w:rsid w:val="00A77A45"/>
    <w:rsid w:val="00A82C6C"/>
    <w:rsid w:val="00A8643B"/>
    <w:rsid w:val="00A935F3"/>
    <w:rsid w:val="00A969FA"/>
    <w:rsid w:val="00A96B82"/>
    <w:rsid w:val="00AA2F75"/>
    <w:rsid w:val="00AB615D"/>
    <w:rsid w:val="00AB6F79"/>
    <w:rsid w:val="00AC03E1"/>
    <w:rsid w:val="00AD5BD2"/>
    <w:rsid w:val="00AF33E8"/>
    <w:rsid w:val="00AF68F9"/>
    <w:rsid w:val="00B1154C"/>
    <w:rsid w:val="00B2179B"/>
    <w:rsid w:val="00B242BB"/>
    <w:rsid w:val="00B30448"/>
    <w:rsid w:val="00B47287"/>
    <w:rsid w:val="00B47EBD"/>
    <w:rsid w:val="00B507F5"/>
    <w:rsid w:val="00B64084"/>
    <w:rsid w:val="00B87E6B"/>
    <w:rsid w:val="00B910FD"/>
    <w:rsid w:val="00B97358"/>
    <w:rsid w:val="00BB6009"/>
    <w:rsid w:val="00BE5879"/>
    <w:rsid w:val="00BF1D50"/>
    <w:rsid w:val="00BF41BD"/>
    <w:rsid w:val="00C0267B"/>
    <w:rsid w:val="00C04E10"/>
    <w:rsid w:val="00C0763F"/>
    <w:rsid w:val="00C10CFF"/>
    <w:rsid w:val="00C10E47"/>
    <w:rsid w:val="00C2724F"/>
    <w:rsid w:val="00C36E73"/>
    <w:rsid w:val="00C40661"/>
    <w:rsid w:val="00C6540B"/>
    <w:rsid w:val="00C658A8"/>
    <w:rsid w:val="00C70818"/>
    <w:rsid w:val="00C779B7"/>
    <w:rsid w:val="00C950F7"/>
    <w:rsid w:val="00CA6443"/>
    <w:rsid w:val="00CB23C1"/>
    <w:rsid w:val="00CC12B7"/>
    <w:rsid w:val="00CC2F57"/>
    <w:rsid w:val="00CD0B52"/>
    <w:rsid w:val="00CF0CBF"/>
    <w:rsid w:val="00CF17B6"/>
    <w:rsid w:val="00D056DA"/>
    <w:rsid w:val="00D066CA"/>
    <w:rsid w:val="00D07A6F"/>
    <w:rsid w:val="00D15FF3"/>
    <w:rsid w:val="00D44932"/>
    <w:rsid w:val="00D47ED6"/>
    <w:rsid w:val="00D47F57"/>
    <w:rsid w:val="00D538DE"/>
    <w:rsid w:val="00D673C1"/>
    <w:rsid w:val="00D72655"/>
    <w:rsid w:val="00D73045"/>
    <w:rsid w:val="00D8014A"/>
    <w:rsid w:val="00DD0F52"/>
    <w:rsid w:val="00E04452"/>
    <w:rsid w:val="00E07D07"/>
    <w:rsid w:val="00E32F93"/>
    <w:rsid w:val="00E34552"/>
    <w:rsid w:val="00E368FB"/>
    <w:rsid w:val="00E36C0A"/>
    <w:rsid w:val="00E80977"/>
    <w:rsid w:val="00E92A3D"/>
    <w:rsid w:val="00EA0C14"/>
    <w:rsid w:val="00EA0D87"/>
    <w:rsid w:val="00EA6FB8"/>
    <w:rsid w:val="00EB5E4F"/>
    <w:rsid w:val="00EE32CA"/>
    <w:rsid w:val="00F51278"/>
    <w:rsid w:val="00F551B0"/>
    <w:rsid w:val="00F559DC"/>
    <w:rsid w:val="00F663DC"/>
    <w:rsid w:val="00F93359"/>
    <w:rsid w:val="00F96A0D"/>
    <w:rsid w:val="00FB5248"/>
    <w:rsid w:val="00FD4A02"/>
    <w:rsid w:val="00FE1E23"/>
    <w:rsid w:val="00FE3885"/>
    <w:rsid w:val="00F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15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A6443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2" w:type="paragraph">
    <w:name w:val="Body Text 2"/>
    <w:basedOn w:val="Normal"/>
    <w:link w:val="Tijeloteksta2Char"/>
    <w:unhideWhenUsed/>
    <w:rsid w:val="002F38E8"/>
    <w:pPr>
      <w:overflowPunct/>
      <w:autoSpaceDE/>
      <w:autoSpaceDN/>
      <w:adjustRightInd/>
      <w:textAlignment w:val="auto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2F38E8"/>
    <w:rPr>
      <w:rFonts w:cs="Times New Roman" w:eastAsia="Times New Roman"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E1D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1D7C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1D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D7C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A6443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2" w:type="paragraph">
    <w:name w:val="Body Text 2"/>
    <w:basedOn w:val="Normal"/>
    <w:link w:val="Tijeloteksta2Char"/>
    <w:unhideWhenUsed/>
    <w:rsid w:val="002F38E8"/>
    <w:pPr>
      <w:overflowPunct/>
      <w:autoSpaceDE/>
      <w:autoSpaceDN/>
      <w:adjustRightInd/>
      <w:textAlignment w:val="auto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2F38E8"/>
    <w:rPr>
      <w:rFonts w:ascii="Times New Roman" w:cs="Times New Roman" w:eastAsia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E1D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1D7C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1D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D7C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970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davor.ivancic@ck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St-923/2016-8</izvorni_sadrzaj>
    <derivirana_varijabla naziv="DomainObject.Oznaka_1">St-923/2016-8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naknade diobe</izvorni_sadrzaj>
    <derivirana_varijabla naziv="DomainObject.Predmet.PrimjedbaSuca_1">naknade diobe</derivirana_varijabla>
  </DomainObject.Predmet.PrimjedbaSuca>
  <DomainObject.Predmet.ProtustrankaFormated>
    <izvorni_sadrzaj>  Stečajna masa iza D-T-H-PECIK - društvo s ograničenom odgovornošću za građevinarstvo, proizvodnju, trgovinu i usluge u ste</izvorni_sadrzaj>
    <derivirana_varijabla naziv="DomainObject.Predmet.ProtustrankaFormated_1">  Stečajna masa iza D-T-H-PECIK - društvo s ograničenom odgovornošću za građevinarstvo, proizvodnju, trgovinu i usluge u ste</derivirana_varijabla>
  </DomainObject.Predmet.ProtustrankaFormated>
  <DomainObject.Predmet.ProtustrankaFormatedOIB>
    <izvorni_sadrzaj>  Stečajna masa iza D-T-H-PECIK - društvo s ograničenom odgovornošću za građevinarstvo, proizvodnju, trgovinu i usluge u ste, OIB 43000688616</izvorni_sadrzaj>
    <derivirana_varijabla naziv="DomainObject.Predmet.ProtustrankaFormatedOIB_1">  Stečajna masa iza D-T-H-PECIK - društvo s ograničenom odgovornošću za građevinarstvo, proizvodnju, trgovinu i usluge u ste, OIB 43000688616</derivirana_varijabla>
  </DomainObject.Predmet.ProtustrankaFormatedOIB>
  <DomainObject.Predmet.ProtustrankaFormatedWithAdress>
    <izvorni_sadrzaj> Stečajna masa iza D-T-H-PECIK - društvo s ograničenom odgovornošću za građevinarstvo, proizvodnju, trgovinu i usluge u ste, Ivana pl. Zajca 17, 40000 Čakovec</izvorni_sadrzaj>
    <derivirana_varijabla naziv="DomainObject.Predmet.ProtustrankaFormatedWithAdress_1"> Stečajna masa iza D-T-H-PECIK - društvo s ograničenom odgovornošću za građevinarstvo, proizvodnju, trgovinu i usluge u ste, Ivana pl. Zajca 17, 40000 Čakovec</derivirana_varijabla>
  </DomainObject.Predmet.ProtustrankaFormatedWithAdress>
  <DomainObject.Predmet.ProtustrankaFormatedWithAdressOIB>
    <izvorni_sadrzaj> Stečajna masa iza D-T-H-PECIK - društvo s ograničenom odgovornošću za građevinarstvo, proizvodnju, trgovinu i usluge u ste, OIB 43000688616, Ivana pl. Zajca 17, 40000 Čakovec</izvorni_sadrzaj>
    <derivirana_varijabla naziv="DomainObject.Predmet.ProtustrankaFormatedWithAdressOIB_1"> Stečajna masa iza D-T-H-PECIK - društvo s ograničenom odgovornošću za građevinarstvo, proizvodnju, trgovinu i usluge u ste, OIB 43000688616, Ivana pl. Zajca 17, 40000 Čakovec</derivirana_varijabla>
  </DomainObject.Predmet.ProtustrankaFormatedWithAdressOIB>
  <DomainObject.Predmet.ProtustrankaWithAdress>
    <izvorni_sadrzaj>Stečajna masa iza D-T-H-PECIK - društvo s ograničenom odgovornošću za građevinarstvo, proizvodnju, trgovinu i usluge u ste Ivana pl. Zajca 17, 40000 Čakovec</izvorni_sadrzaj>
    <derivirana_varijabla naziv="DomainObject.Predmet.ProtustrankaWithAdress_1">Stečajna masa iza D-T-H-PECIK - društvo s ograničenom odgovornošću za građevinarstvo, proizvodnju, trgovinu i usluge u ste Ivana pl. Zajca 17, 40000 Čakovec</derivirana_varijabla>
  </DomainObject.Predmet.ProtustrankaWithAdress>
  <DomainObject.Predmet.ProtustrankaWith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WithAdressOIB_1">Stečajna masa iza D-T-H-PECIK - društvo s ograničenom odgovornošću za građevinarstvo, proizvodnju, trgovinu i usluge u ste, OIB 43000688616, Ivana pl. Zajca 17, 40000 Čakovec</derivirana_varijabla>
  </DomainObject.Predmet.ProtustrankaWithAdressOIB>
  <DomainObject.Predmet.ProtustrankaNazivFormated>
    <izvorni_sadrzaj>Stečajna masa iza D-T-H-PECIK - društvo s ograničenom odgovornošću za građevinarstvo, proizvodnju, trgovinu i usluge u ste</izvorni_sadrzaj>
    <derivirana_varijabla naziv="DomainObject.Predmet.ProtustrankaNazivFormated_1">Stečajna masa iza D-T-H-PECIK - društvo s ograničenom odgovornošću za građevinarstvo, proizvodnju, trgovinu i usluge u ste</derivirana_varijabla>
  </DomainObject.Predmet.ProtustrankaNazivFormated>
  <DomainObject.Predmet.ProtustrankaNazivFormatedOIB>
    <izvorni_sadrzaj>Stečajna masa iza D-T-H-PECIK - društvo s ograničenom odgovornošću za građevinarstvo, proizvodnju, trgovinu i usluge u ste, OIB 43000688616</izvorni_sadrzaj>
    <derivirana_varijabla naziv="DomainObject.Predmet.ProtustrankaNazivFormatedOIB_1">Stečajna masa iza D-T-H-PECIK - društvo s ograničenom odgovornošću za građevinarstvo, proizvodnju, trgovinu i usluge u ste, OIB 43000688616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Varaždin; Davor Ivančić</izvorni_sadrzaj>
    <derivirana_varijabla naziv="DomainObject.Predmet.StrankaFormated_1">  Financijska agencija, Regionalni centar Zagreb, Podružnica Varaždin; Davor Ivančić</derivirana_varijabla>
  </DomainObject.Predmet.StrankaFormated>
  <DomainObject.Predmet.StrankaFormatedOIB>
    <izvorni_sadrzaj>  Financijska agencija, Regionalni centar Zagreb, Podružnica Varaždin, OIB 85821130368; Davor Ivančić, OIB 21146522885</izvorni_sadrzaj>
    <derivirana_varijabla naziv="DomainObject.Predmet.StrankaFormatedOIB_1">  Financijska agencija, Regionalni centar Zagreb, Podružnica Varaždin, OIB 85821130368; Davor Ivančić, OIB 21146522885</derivirana_varijabla>
  </DomainObject.Predmet.StrankaFormatedOIB>
  <DomainObject.Predmet.StrankaFormatedWithAdress>
    <izvorni_sadrzaj> Financijska agencija, Regionalni centar Zagreb, Podružnica Varaždin, A. Cesarca 2, 42000 Varaždin; Davor Ivančić, Ulica Ivana Pl. Zajca 17, 40000 Čakovec</izvorni_sadrzaj>
    <derivirana_varijabla naziv="DomainObject.Predmet.StrankaFormatedWithAdress_1"> Financijska agencija, Regionalni centar Zagreb, Podružnica Varaždin, A. Cesarca 2, 42000 Varaždin; Davor Ivančić, Ulica Ivana Pl. Zajca 17, 40000 Čakovec</derivirana_varijabla>
  </DomainObject.Predmet.StrankaFormatedWithAdress>
  <DomainObject.Predmet.StrankaFormatedWithAdressOIB>
    <izvorni_sadrzaj> Financijska agencija, Regionalni centar Zagreb, Podružnica Varaždin, OIB 85821130368, A. Cesarca 2, 42000 Varaždin; Davor Ivančić, OIB 21146522885, Ulica Ivana Pl. Zajca 17, 40000 Čakovec</izvorni_sadrzaj>
    <derivirana_varijabla naziv="DomainObject.Predmet.StrankaFormatedWithAdressOIB_1"> Financijska agencija, Regionalni centar Zagreb, Podružnica Varaždin, OIB 85821130368, A. Cesarca 2, 42000 Varaždin; Davor Ivančić, OIB 21146522885, Ulica Ivana Pl. Zajca 17, 40000 Čakovec</derivirana_varijabla>
  </DomainObject.Predmet.StrankaFormatedWithAdressOIB>
  <DomainObject.Predmet.StrankaWithAdress>
    <izvorni_sadrzaj>Financijska agencija, Regionalni centar Zagreb, Podružnica Varaždin A. Cesarca 2,42000 Varaždin,Davor Ivančić Ulica Ivana Pl. Zajca 17,40000 Čakovec</izvorni_sadrzaj>
    <derivirana_varijabla naziv="DomainObject.Predmet.StrankaWithAdress_1">Financijska agencija, Regionalni centar Zagreb, Podružnica Varaždin A. Cesarca 2,42000 Varaždin,Davor Ivančić Ulica Ivana Pl. Zajca 17,40000 Čakovec</derivirana_varijabla>
  </DomainObject.Predmet.StrankaWithAdress>
  <DomainObject.Predmet.StrankaWithAdressOIB>
    <izvorni_sadrzaj>Financijska agencija, Regionalni centar Zagreb, Podružnica Varaždin, OIB 85821130368, A. Cesarca 2,42000 Varaždin,Davor Ivančić, OIB 21146522885, Ulica Ivana Pl. Zajca 17,40000 Čakovec</izvorni_sadrzaj>
    <derivirana_varijabla naziv="DomainObject.Predmet.StrankaWithAdressOIB_1">Financijska agencija, Regionalni centar Zagreb, Podružnica Varaždin, OIB 85821130368, A. Cesarca 2,42000 Varaždin,Davor Ivančić, OIB 21146522885, Ulica Ivana Pl. Zajca 17,40000 Čakovec</derivirana_varijabla>
  </DomainObject.Predmet.StrankaWithAdressOIB>
  <DomainObject.Predmet.StrankaNazivFormated>
    <izvorni_sadrzaj>Financijska agencija, Regionalni centar Zagreb, Podružnica Varaždin,Davor Ivančić</izvorni_sadrzaj>
    <derivirana_varijabla naziv="DomainObject.Predmet.StrankaNazivFormated_1">Financijska agencija, Regionalni centar Zagreb, Podružnica Varaždin,Davor Ivančić</derivirana_varijabla>
  </DomainObject.Predmet.StrankaNazivFormated>
  <DomainObject.Predmet.StrankaNazivFormatedOIB>
    <izvorni_sadrzaj>Financijska agencija, Regionalni centar Zagreb, Podružnica Varaždin, OIB 85821130368,Davor Ivančić, OIB 21146522885</izvorni_sadrzaj>
    <derivirana_varijabla naziv="DomainObject.Predmet.StrankaNazivFormatedOIB_1">Financijska agencija, Regionalni centar Zagreb, Podružnica Varaždin, OIB 85821130368,Davor Ivančić, OIB 21146522885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  <item>Davor Ivančić</item>
    </izvorni_sadrzaj>
    <derivirana_varijabla naziv="DomainObject.Predmet.StrankaListFormated_1">
      <item>Financijska agencija, Regionalni centar Zagreb, Podružnica Varaždin</item>
      <item>Davor Ivančić</item>
    </derivirana_varijabla>
  </DomainObject.Predmet.StrankaListFormated>
  <DomainObject.Predmet.StrankaList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FormatedOIB_1">
      <item>Financijska agencija, Regionalni centar Zagreb, Podružnica Varaždin, OIB 85821130368</item>
      <item>Davor Ivančić, OIB 21146522885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  <item>Davor Ivančić, Ulica Ivana Pl. Zajca 17, 40000 Čakovec</item>
    </izvorni_sadrzaj>
    <derivirana_varijabla naziv="DomainObject.Predmet.StrankaListFormatedWithAdress_1">
      <item>Financijska agencija, Regionalni centar Zagreb, Podružnica Varaždin, A. Cesarca 2, 42000 Varaždin</item>
      <item>Davor Ivančić, Ulica Ivana Pl. Zajca 17, 40000 Čakovec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  <item>Davor Ivančić, OIB 21146522885, Ulica Ivana Pl. Zajca 17, 40000 Čakovec</item>
    </izvorni_sadrzaj>
    <derivirana_varijabla naziv="DomainObject.Predmet.StrankaListFormatedWithAdressOIB_1">
      <item>Financijska agencija, Regionalni centar Zagreb, Podružnica Varaždin, OIB 85821130368, A. Cesarca 2, 42000 Varaždin</item>
      <item>Davor Ivančić, OIB 21146522885, Ulica Ivana Pl. Zajca 17, 40000 Čakovec</item>
    </derivirana_varijabla>
  </DomainObject.Predmet.StrankaListFormatedWithAdressOIB>
  <DomainObject.Predmet.StrankaListNazivFormated>
    <izvorni_sadrzaj>
      <item>Financijska agencija, Regionalni centar Zagreb, Podružnica Varaždin</item>
      <item>Davor Ivančić</item>
    </izvorni_sadrzaj>
    <derivirana_varijabla naziv="DomainObject.Predmet.StrankaListNazivFormated_1">
      <item>Financijska agencija, Regionalni centar Zagreb, Podružnica Varaždin</item>
      <item>Davor Ivančić</item>
    </derivirana_varijabla>
  </DomainObject.Predmet.StrankaListNazivFormated>
  <DomainObject.Predmet.StrankaListNaziv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NazivFormatedOIB_1">
      <item>Financijska agencija, Regionalni centar Zagreb, Podružnica Varaždin, OIB 85821130368</item>
      <item>Davor Ivančić, OIB 21146522885</item>
    </derivirana_varijabla>
  </DomainObject.Predmet.StrankaListNazivFormatedOIB>
  <DomainObject.Predmet.ProtuStrankaListFormated>
    <izvorni_sadrzaj>
      <item>Stečajna masa iza D-T-H-PECIK - društvo s ograničenom odgovornošću za građevinarstvo, proizvodnju, trgovinu i usluge u ste</item>
    </izvorni_sadrzaj>
    <derivirana_varijabla naziv="DomainObject.Predmet.ProtuStrankaListFormated_1">
      <item>Stečajna masa iza D-T-H-PECIK - društvo s ograničenom odgovornošću za građevinarstvo, proizvodnju, trgovinu i usluge u ste</item>
    </derivirana_varijabla>
  </DomainObject.Predmet.ProtuStrankaListFormated>
  <DomainObject.Predmet.ProtuStrankaList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FormatedOIB_1">
      <item>Stečajna masa iza D-T-H-PECIK - društvo s ograničenom odgovornošću za građevinarstvo, proizvodnju, trgovinu i usluge u ste, OIB 43000688616</item>
    </derivirana_varijabla>
  </DomainObject.Predmet.ProtuStrankaListFormatedOIB>
  <DomainObject.Predmet.ProtuStrankaListFormatedWithAdress>
    <izvorni_sadrzaj>
      <item>Stečajna masa iza D-T-H-PECIK - društvo s ograničenom odgovornošću za građevinarstvo, proizvodnju, trgovinu i usluge u ste, Ivana pl. Zajca 17, 40000 Čakovec</item>
    </izvorni_sadrzaj>
    <derivirana_varijabla naziv="DomainObject.Predmet.ProtuStrankaListFormatedWithAdress_1">
      <item>Stečajna masa iza D-T-H-PECIK - društvo s ograničenom odgovornošću za građevinarstvo, proizvodnju, trgovinu i usluge u ste, Ivana pl. Zajca 17, 40000 Čakovec</item>
    </derivirana_varijabla>
  </DomainObject.Predmet.ProtuStrankaListFormatedWithAdress>
  <DomainObject.Predmet.ProtuStrankaListFormatedWithAdressOIB>
    <izvorni_sadrzaj>
      <item>Stečajna masa iza D-T-H-PECIK - društvo s ograničenom odgovornošću za građevinarstvo, proizvodnju, trgovinu i usluge u ste, OIB 43000688616, Ivana pl. Zajca 17, 40000 Čakovec</item>
    </izvorni_sadrzaj>
    <derivirana_varijabla naziv="DomainObject.Predmet.ProtuStrankaListFormatedWithAdressOIB_1">
      <item>Stečajna masa iza D-T-H-PECIK - društvo s ograničenom odgovornošću za građevinarstvo, proizvodnju, trgovinu i usluge u ste, OIB 43000688616, Ivana pl. Zajca 17, 40000 Čakovec</item>
    </derivirana_varijabla>
  </DomainObject.Predmet.ProtuStrankaListFormatedWithAdressOIB>
  <DomainObject.Predmet.ProtuStrankaListNazivFormated>
    <izvorni_sadrzaj>
      <item>Stečajna masa iza D-T-H-PECIK - društvo s ograničenom odgovornošću za građevinarstvo, proizvodnju, trgovinu i usluge u ste</item>
    </izvorni_sadrzaj>
    <derivirana_varijabla naziv="DomainObject.Predmet.ProtuStrankaListNazivFormated_1">
      <item>Stečajna masa iza D-T-H-PECIK - društvo s ograničenom odgovornošću za građevinarstvo, proizvodnju, trgovinu i usluge u ste</item>
    </derivirana_varijabla>
  </DomainObject.Predmet.ProtuStrankaListNazivFormated>
  <DomainObject.Predmet.ProtuStrankaListNaziv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NazivFormatedOIB_1">
      <item>Stečajna masa iza D-T-H-PECIK - društvo s ograničenom odgovornošću za građevinarstvo, proizvodnju, trgovinu i usluge u ste, OIB 43000688616</item>
    </derivirana_varijabla>
  </DomainObject.Predmet.ProtuStrankaListNazivFormatedOIB>
  <DomainObject.Predmet.OstaliListFormated>
    <izvorni_sadrzaj>
      <item>Branko Pecik</item>
      <item>ŽDO U VARAŽDINU</item>
    </izvorni_sadrzaj>
    <derivirana_varijabla naziv="DomainObject.Predmet.OstaliListFormated_1">
      <item>Branko Pecik</item>
      <item>ŽDO U VARAŽDINU</item>
    </derivirana_varijabla>
  </DomainObject.Predmet.OstaliListFormated>
  <DomainObject.Predmet.OstaliListFormatedOIB>
    <izvorni_sadrzaj>
      <item>Branko Pecik, OIB 94524493281</item>
      <item>ŽDO U VARAŽDINU</item>
    </izvorni_sadrzaj>
    <derivirana_varijabla naziv="DomainObject.Predmet.OstaliListFormatedOIB_1">
      <item>Branko Pecik, OIB 94524493281</item>
      <item>ŽDO U VARAŽDINU</item>
    </derivirana_varijabla>
  </DomainObject.Predmet.OstaliListFormatedOIB>
  <DomainObject.Predmet.OstaliListFormatedWithAdress>
    <izvorni_sadrzaj>
      <item>Branko Pecik, Ulica Vladimira Nazora 19 A, 42223 Svibovec</item>
      <item>ŽDO U VARAŽDINU</item>
    </izvorni_sadrzaj>
    <derivirana_varijabla naziv="DomainObject.Predmet.OstaliListFormatedWithAdress_1">
      <item>Branko Pecik, Ulica Vladimira Nazora 19 A, 42223 Svibovec</item>
      <item>ŽDO U VARAŽDINU</item>
    </derivirana_varijabla>
  </DomainObject.Predmet.OstaliListFormatedWithAdress>
  <DomainObject.Predmet.OstaliListFormatedWithAdressOIB>
    <izvorni_sadrzaj>
      <item>Branko Pecik, OIB 94524493281, Ulica Vladimira Nazora 19 A, 42223 Svibovec</item>
      <item>ŽDO U VARAŽDINU</item>
    </izvorni_sadrzaj>
    <derivirana_varijabla naziv="DomainObject.Predmet.OstaliListFormatedWithAdressOIB_1">
      <item>Branko Pecik, OIB 94524493281, Ulica Vladimira Nazora 19 A, 42223 Svibovec</item>
      <item>ŽDO U VARAŽDINU</item>
    </derivirana_varijabla>
  </DomainObject.Predmet.OstaliListFormatedWithAdressOIB>
  <DomainObject.Predmet.OstaliListNazivFormated>
    <izvorni_sadrzaj>
      <item>Branko Pecik</item>
      <item>ŽDO U VARAŽDINU</item>
    </izvorni_sadrzaj>
    <derivirana_varijabla naziv="DomainObject.Predmet.OstaliListNazivFormated_1">
      <item>Branko Pecik</item>
      <item>ŽDO U VARAŽDINU</item>
    </derivirana_varijabla>
  </DomainObject.Predmet.OstaliListNazivFormated>
  <DomainObject.Predmet.OstaliListNazivFormatedOIB>
    <izvorni_sadrzaj>
      <item>Branko Pecik, OIB 94524493281</item>
      <item>ŽDO U VARAŽDINU</item>
    </izvorni_sadrzaj>
    <derivirana_varijabla naziv="DomainObject.Predmet.OstaliListNazivFormatedOIB_1">
      <item>Branko Pecik, OIB 94524493281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 i dr.</izvorni_sadrzaj>
    <derivirana_varijabla naziv="DomainObject.Predmet.StrankaIDrugi_1">Financijska agencija, Regionalni centar Zagreb, Podružnica Varaždin i dr.</derivirana_varijabla>
  </DomainObject.Predmet.StrankaIDrugi>
  <DomainObject.Predmet.ProtustrankaIDrugi>
    <izvorni_sadrzaj>Stečajna masa iza D-T-H-PECIK - društvo s ograničenom odgovornošću za građevinarstvo, proizvodnju, trgovinu i usluge u ste</izvorni_sadrzaj>
    <derivirana_varijabla naziv="DomainObject.Predmet.ProtustrankaIDrugi_1">Stečajna masa iza D-T-H-PECIK - društvo s ograničenom odgovornošću za građevinarstvo, proizvodnju, trgovinu i usluge u ste</derivirana_varijabla>
  </DomainObject.Predmet.ProtustrankaIDrugi>
  <DomainObject.Predmet.StrankaIDrugiAdressOIB>
    <izvorni_sadrzaj>Financijska agencija, Regionalni centar Zagreb, Podružnica Varaždin, OIB 85821130368, A. Cesarca 2, 42000 Varaždin i dr.</izvorni_sadrzaj>
    <derivirana_varijabla naziv="DomainObject.Predmet.StrankaIDrugiAdressOIB_1">Financijska agencija, Regionalni centar Zagreb, Podružnica Varaždin, OIB 85821130368, A. Cesarca 2, 42000 Varaždin i dr.</derivirana_varijabla>
  </DomainObject.Predmet.StrankaIDrugiAdressOIB>
  <DomainObject.Predmet.ProtustrankaIDrugi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IDrugiAdressOIB_1">Stečajna masa iza D-T-H-PECIK - društvo s ograničenom odgovornošću za građevinarstvo, proizvodnju, trgovinu i usluge u ste, OIB 43000688616,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izvorni_sadrzaj>
    <derivirana_varijabla naziv="DomainObject.Predmet.SudioniciListNaziv_1"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derivirana_varijabla>
  </DomainObject.Predmet.SudioniciListNaziv>
  <DomainObject.Predmet.SudioniciListAdressOIB>
    <izvorni_sadrzaj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izvorni_sadrzaj>
    <derivirana_varijabla naziv="DomainObject.Predmet.SudioniciListAdressOIB_1"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43000688616</item>
      <item>, OIB 85821130368</item>
      <item>, OIB 94524493281</item>
      <item>, OIB null</item>
      <item>, OIB 21146522885</item>
    </izvorni_sadrzaj>
    <derivirana_varijabla naziv="DomainObject.Predmet.SudioniciListNazivOIB_1">
      <item>, OIB 43000688616</item>
      <item>, OIB 85821130368</item>
      <item>, OIB 94524493281</item>
      <item>, OIB null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B8087-0B2E-4B45-9974-04E42501B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2</properties:Pages>
  <properties:Words>398</properties:Words>
  <properties:Characters>2298</properties:Characters>
  <properties:Lines>96</properties:Lines>
  <properties:Paragraphs>35</properties:Paragraphs>
  <properties:TotalTime>11142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2017-02-19T11:11:00Z</dcterms:created>
  <dc:creator>Korisnik 2</dc:creator>
  <cp:lastModifiedBy>Tatjana Rukelj</cp:lastModifiedBy>
  <cp:lastPrinted>2017-04-30T07:45:00Z</cp:lastPrinted>
  <dcterms:modified xmlns:xsi="http://www.w3.org/2001/XMLSchema-instance" xsi:type="dcterms:W3CDTF">2017-05-02T10:43:00Z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St-923/2016-8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