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8766" w14:paraId="1e98766" w:rsidRDefault="00DC6539" w:rsidR="008C7FCB">
      <w:pPr>
        <w15:collapsed w:val="false"/>
      </w:pPr>
      <w:r>
        <w:t xml:space="preserve"> </w:t>
      </w:r>
    </w:p>
    <w:p w:rsidRDefault="00786983" w:rsidP="00786983" w:rsidR="00786983" w:rsidRPr="00786983">
      <w:pPr>
        <w:spacing w:lineRule="auto" w:line="276" w:after="200"/>
        <w:ind w:firstLine="708"/>
        <w:jc w:val="both"/>
        <w:rPr>
          <w:bCs/>
          <w:sz w:val="20"/>
          <w:szCs w:val="20"/>
          <w:lang w:eastAsia="hr-HR"/>
        </w:rPr>
      </w:pPr>
      <w:r w:rsidRPr="00786983">
        <w:rPr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6983" w:rsidP="00786983" w:rsidR="00786983" w:rsidRPr="00786983">
      <w:pPr>
        <w:jc w:val="both"/>
        <w:rPr>
          <w:bCs/>
          <w:sz w:val="20"/>
          <w:szCs w:val="20"/>
          <w:lang w:eastAsia="hr-HR"/>
        </w:rPr>
      </w:pPr>
      <w:r w:rsidRPr="00786983">
        <w:rPr>
          <w:rFonts w:eastAsia="MS Mincho"/>
          <w:bCs/>
          <w:lang w:eastAsia="hr-HR"/>
        </w:rPr>
        <w:t>REPUBLIKA HRVATSKA</w:t>
      </w:r>
    </w:p>
    <w:p w:rsidRDefault="00786983" w:rsidP="00786983" w:rsidR="00786983" w:rsidRPr="00786983">
      <w:pPr>
        <w:jc w:val="both"/>
        <w:rPr>
          <w:bCs/>
          <w:sz w:val="20"/>
          <w:szCs w:val="20"/>
          <w:lang w:eastAsia="hr-HR"/>
        </w:rPr>
      </w:pPr>
      <w:r w:rsidRPr="00786983">
        <w:rPr>
          <w:rFonts w:eastAsia="MS Mincho"/>
          <w:bCs/>
          <w:lang w:eastAsia="hr-HR"/>
        </w:rPr>
        <w:t>TRGOVAČKI SUD U RIJECI</w:t>
      </w:r>
    </w:p>
    <w:p w:rsidRDefault="00786983" w:rsidP="00786983" w:rsidR="00786983" w:rsidRPr="00786983">
      <w:pPr>
        <w:jc w:val="both"/>
        <w:rPr>
          <w:bCs/>
          <w:sz w:val="20"/>
          <w:szCs w:val="20"/>
          <w:lang w:eastAsia="hr-HR"/>
        </w:rPr>
      </w:pPr>
      <w:r w:rsidRPr="00786983">
        <w:rPr>
          <w:rFonts w:eastAsia="MS Mincho"/>
          <w:bCs/>
          <w:lang w:eastAsia="hr-HR"/>
        </w:rPr>
        <w:t xml:space="preserve">      Rijeka, Zadarska 1 i 3</w:t>
      </w:r>
    </w:p>
    <w:p w:rsidRDefault="00786983" w:rsidP="00672242" w:rsidR="00786983">
      <w:pPr>
        <w:jc w:val="center"/>
      </w:pPr>
    </w:p>
    <w:p w:rsidRDefault="00786983" w:rsidP="00672242" w:rsidR="00786983">
      <w:pPr>
        <w:jc w:val="center"/>
      </w:pPr>
    </w:p>
    <w:p w:rsidRDefault="00786983" w:rsidP="00672242" w:rsidR="00786983">
      <w:pPr>
        <w:jc w:val="center"/>
      </w:pPr>
    </w:p>
    <w:p w:rsidRDefault="00786983" w:rsidP="00672242" w:rsidR="003B4991" w:rsidRPr="00424513">
      <w:pPr>
        <w:jc w:val="center"/>
      </w:pPr>
      <w:r>
        <w:t xml:space="preserve">R E P </w:t>
      </w:r>
      <w:r w:rsidR="00672242" w:rsidRPr="00424513">
        <w:t>U</w:t>
      </w:r>
      <w:r w:rsidR="00672242">
        <w:t xml:space="preserve"> </w:t>
      </w:r>
      <w:r w:rsidR="00672242" w:rsidRPr="00424513">
        <w:t>B</w:t>
      </w:r>
      <w:r w:rsidR="00672242">
        <w:t xml:space="preserve"> </w:t>
      </w:r>
      <w:r w:rsidR="00672242" w:rsidRPr="00424513">
        <w:t>L</w:t>
      </w:r>
      <w:r w:rsidR="00672242">
        <w:t xml:space="preserve"> </w:t>
      </w:r>
      <w:r w:rsidR="00672242" w:rsidRPr="00424513">
        <w:t>I</w:t>
      </w:r>
      <w:r w:rsidR="00672242">
        <w:t xml:space="preserve"> </w:t>
      </w:r>
      <w:r w:rsidR="00672242" w:rsidRPr="00424513">
        <w:t>K</w:t>
      </w:r>
      <w:r w:rsidR="00672242">
        <w:t xml:space="preserve"> </w:t>
      </w:r>
      <w:r w:rsidR="00672242" w:rsidRPr="00424513">
        <w:t xml:space="preserve">A </w:t>
      </w:r>
      <w:r w:rsidR="00672242">
        <w:t xml:space="preserve">  </w:t>
      </w:r>
      <w:r w:rsidR="00672242" w:rsidRPr="00424513">
        <w:t>H</w:t>
      </w:r>
      <w:r w:rsidR="00672242">
        <w:t xml:space="preserve"> </w:t>
      </w:r>
      <w:r w:rsidR="00672242" w:rsidRPr="00424513">
        <w:t>R</w:t>
      </w:r>
      <w:r w:rsidR="00672242">
        <w:t xml:space="preserve"> </w:t>
      </w:r>
      <w:r w:rsidR="00672242" w:rsidRPr="00424513">
        <w:t>V</w:t>
      </w:r>
      <w:r w:rsidR="00672242">
        <w:t xml:space="preserve"> </w:t>
      </w:r>
      <w:r w:rsidR="00672242" w:rsidRPr="00424513">
        <w:t>A</w:t>
      </w:r>
      <w:r w:rsidR="00672242">
        <w:t xml:space="preserve"> </w:t>
      </w:r>
      <w:r w:rsidR="00672242" w:rsidRPr="00424513">
        <w:t>T</w:t>
      </w:r>
      <w:r w:rsidR="00672242">
        <w:t xml:space="preserve"> </w:t>
      </w:r>
      <w:r w:rsidR="00672242" w:rsidRPr="00424513">
        <w:t>S</w:t>
      </w:r>
      <w:r w:rsidR="00672242">
        <w:t xml:space="preserve"> </w:t>
      </w:r>
      <w:r w:rsidR="00672242" w:rsidRPr="00424513">
        <w:t>K</w:t>
      </w:r>
      <w:r w:rsidR="00672242">
        <w:t xml:space="preserve"> </w:t>
      </w:r>
      <w:r w:rsidR="00672242" w:rsidRPr="00424513">
        <w:t>A</w:t>
      </w:r>
    </w:p>
    <w:p w:rsidRDefault="0087451B" w:rsidR="0087451B" w:rsidRPr="00424513"/>
    <w:p w:rsidRDefault="0032083E" w:rsidP="0032083E" w:rsidR="0032083E" w:rsidRPr="00424513">
      <w:pPr>
        <w:jc w:val="center"/>
        <w:rPr>
          <w:rFonts w:eastAsia="MS Mincho"/>
        </w:rPr>
      </w:pPr>
      <w:r w:rsidRPr="00424513">
        <w:rPr>
          <w:rFonts w:eastAsia="MS Mincho"/>
        </w:rPr>
        <w:t>R J E Š E N J E</w:t>
      </w:r>
    </w:p>
    <w:p w:rsidRDefault="0032083E" w:rsidP="0032083E" w:rsidR="0032083E" w:rsidRPr="00424513">
      <w:pPr>
        <w:jc w:val="both"/>
        <w:rPr>
          <w:rFonts w:eastAsia="MS Mincho"/>
        </w:rPr>
      </w:pPr>
    </w:p>
    <w:p w:rsidRDefault="0032083E" w:rsidP="0032083E" w:rsidR="0032083E">
      <w:pPr>
        <w:jc w:val="both"/>
        <w:rPr>
          <w:rFonts w:eastAsia="MS Mincho"/>
        </w:rPr>
      </w:pPr>
    </w:p>
    <w:p w:rsidRDefault="00786983" w:rsidP="0032083E" w:rsidR="00786983" w:rsidRPr="00424513">
      <w:pPr>
        <w:jc w:val="both"/>
        <w:rPr>
          <w:rFonts w:eastAsia="MS Mincho"/>
        </w:rPr>
      </w:pPr>
    </w:p>
    <w:p w:rsidRDefault="0032083E" w:rsidP="00E37055" w:rsidR="00891E95">
      <w:pPr>
        <w:jc w:val="both"/>
        <w:rPr>
          <w:rFonts w:eastAsia="MS Mincho"/>
        </w:rPr>
      </w:pPr>
      <w:r w:rsidRPr="00424513">
        <w:rPr>
          <w:rFonts w:eastAsia="MS Mincho"/>
        </w:rPr>
        <w:tab/>
      </w:r>
      <w:r w:rsidR="00A33E29" w:rsidRPr="00424513">
        <w:t xml:space="preserve">Trgovački sud u Rijeci, po </w:t>
      </w:r>
      <w:proofErr w:type="spellStart"/>
      <w:r w:rsidR="00A33E29" w:rsidRPr="00424513">
        <w:t>Liljani</w:t>
      </w:r>
      <w:proofErr w:type="spellEnd"/>
      <w:r w:rsidR="00A33E29" w:rsidRPr="00424513">
        <w:t xml:space="preserve"> Ugrin, kao stečajnom sucu, u predmetu provođenja stečajnog postupka nad </w:t>
      </w:r>
      <w:r w:rsidR="00424513" w:rsidRPr="00424513">
        <w:t xml:space="preserve">dužnikom ISTRAGRADNJA društvo s ograničenom odgovornošću za visokogradnju u stečaju Pula, Marulićeva 3 ( MBS: 040049717 – OIB: 57830493228 )  </w:t>
      </w:r>
      <w:r w:rsidR="00891E95">
        <w:t xml:space="preserve">na ročištu održanom dana </w:t>
      </w:r>
      <w:r w:rsidRPr="00424513">
        <w:rPr>
          <w:rFonts w:eastAsia="MS Mincho"/>
        </w:rPr>
        <w:t xml:space="preserve"> </w:t>
      </w:r>
      <w:r w:rsidR="004A79D5">
        <w:rPr>
          <w:rFonts w:eastAsia="MS Mincho"/>
        </w:rPr>
        <w:t>1</w:t>
      </w:r>
      <w:r w:rsidR="00DC6539">
        <w:rPr>
          <w:rFonts w:eastAsia="MS Mincho"/>
        </w:rPr>
        <w:t xml:space="preserve">2. siječnja </w:t>
      </w:r>
      <w:r w:rsidR="00ED055D">
        <w:rPr>
          <w:rFonts w:eastAsia="MS Mincho"/>
        </w:rPr>
        <w:t>201</w:t>
      </w:r>
      <w:r w:rsidR="00DC6539">
        <w:rPr>
          <w:rFonts w:eastAsia="MS Mincho"/>
        </w:rPr>
        <w:t>6</w:t>
      </w:r>
      <w:r w:rsidRPr="00424513">
        <w:rPr>
          <w:rFonts w:eastAsia="MS Mincho"/>
        </w:rPr>
        <w:t>.</w:t>
      </w:r>
      <w:r w:rsidR="00891E95">
        <w:rPr>
          <w:rFonts w:eastAsia="MS Mincho"/>
        </w:rPr>
        <w:t xml:space="preserve"> u prisutnosti stečajnog upravitelja</w:t>
      </w:r>
      <w:r w:rsidR="00DC6539">
        <w:rPr>
          <w:rFonts w:eastAsia="MS Mincho"/>
        </w:rPr>
        <w:t xml:space="preserve"> i </w:t>
      </w:r>
      <w:r w:rsidR="00891E95">
        <w:rPr>
          <w:rFonts w:eastAsia="MS Mincho"/>
        </w:rPr>
        <w:t>p</w:t>
      </w:r>
      <w:r w:rsidR="006863E9">
        <w:rPr>
          <w:rFonts w:eastAsia="MS Mincho"/>
        </w:rPr>
        <w:t>u</w:t>
      </w:r>
      <w:r w:rsidR="00891E95">
        <w:rPr>
          <w:rFonts w:eastAsia="MS Mincho"/>
        </w:rPr>
        <w:t>nomoćnik</w:t>
      </w:r>
      <w:r w:rsidR="006863E9">
        <w:rPr>
          <w:rFonts w:eastAsia="MS Mincho"/>
        </w:rPr>
        <w:t>a</w:t>
      </w:r>
      <w:r w:rsidR="00891E95">
        <w:rPr>
          <w:rFonts w:eastAsia="MS Mincho"/>
        </w:rPr>
        <w:t xml:space="preserve"> </w:t>
      </w:r>
      <w:proofErr w:type="spellStart"/>
      <w:r w:rsidR="00891E95">
        <w:rPr>
          <w:rFonts w:eastAsia="MS Mincho"/>
        </w:rPr>
        <w:t>razlučn</w:t>
      </w:r>
      <w:r w:rsidR="00DC6539">
        <w:rPr>
          <w:rFonts w:eastAsia="MS Mincho"/>
        </w:rPr>
        <w:t>og</w:t>
      </w:r>
      <w:proofErr w:type="spellEnd"/>
      <w:r w:rsidR="00DC6539">
        <w:rPr>
          <w:rFonts w:eastAsia="MS Mincho"/>
        </w:rPr>
        <w:t xml:space="preserve"> </w:t>
      </w:r>
      <w:r w:rsidR="00891E95">
        <w:rPr>
          <w:rFonts w:eastAsia="MS Mincho"/>
        </w:rPr>
        <w:t xml:space="preserve"> vjerovnika </w:t>
      </w:r>
    </w:p>
    <w:p w:rsidRDefault="0032083E" w:rsidP="00E37055" w:rsidR="0032083E">
      <w:pPr>
        <w:jc w:val="both"/>
        <w:rPr>
          <w:rFonts w:eastAsia="MS Mincho"/>
        </w:rPr>
      </w:pPr>
    </w:p>
    <w:p w:rsidRDefault="00786983" w:rsidP="00E37055" w:rsidR="00786983">
      <w:pPr>
        <w:jc w:val="both"/>
        <w:rPr>
          <w:rFonts w:eastAsia="MS Mincho"/>
        </w:rPr>
      </w:pPr>
    </w:p>
    <w:p w:rsidRDefault="00786983" w:rsidP="00E37055" w:rsidR="00786983" w:rsidRPr="00424513">
      <w:pPr>
        <w:jc w:val="both"/>
        <w:rPr>
          <w:rFonts w:eastAsia="MS Mincho"/>
        </w:rPr>
      </w:pPr>
    </w:p>
    <w:p w:rsidRDefault="0032083E" w:rsidP="006863E9" w:rsidR="0032083E" w:rsidRPr="00424513">
      <w:pPr>
        <w:jc w:val="center"/>
        <w:rPr>
          <w:rFonts w:eastAsia="MS Mincho"/>
        </w:rPr>
      </w:pPr>
      <w:r w:rsidRPr="00424513">
        <w:rPr>
          <w:rFonts w:eastAsia="MS Mincho"/>
        </w:rPr>
        <w:t xml:space="preserve">r i j e š i o   </w:t>
      </w:r>
      <w:r w:rsidR="00E37055" w:rsidRPr="00424513">
        <w:rPr>
          <w:rFonts w:eastAsia="MS Mincho"/>
        </w:rPr>
        <w:t xml:space="preserve"> </w:t>
      </w:r>
      <w:r w:rsidRPr="00424513">
        <w:rPr>
          <w:rFonts w:eastAsia="MS Mincho"/>
        </w:rPr>
        <w:t>j e</w:t>
      </w:r>
    </w:p>
    <w:p w:rsidRDefault="001E7FF7" w:rsidP="001E7FF7" w:rsidR="001E7FF7" w:rsidRPr="00424513">
      <w:pPr>
        <w:jc w:val="both"/>
      </w:pPr>
    </w:p>
    <w:p w:rsidRDefault="001E7FF7" w:rsidP="00BB3F30" w:rsidR="001E7FF7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786983" w:rsidP="00BB3F30" w:rsidR="00786983" w:rsidRPr="00DC653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70F0B" w:rsidP="003F0CF3" w:rsidR="002B019F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DC6539">
        <w:rPr>
          <w:rFonts w:cs="Times New Roman" w:hAnsi="Times New Roman" w:ascii="Times New Roman"/>
          <w:sz w:val="24"/>
          <w:szCs w:val="24"/>
        </w:rPr>
        <w:t xml:space="preserve"> I.</w:t>
      </w:r>
      <w:r w:rsidRPr="00DC6539">
        <w:rPr>
          <w:rFonts w:cs="Times New Roman" w:hAnsi="Times New Roman" w:ascii="Times New Roman"/>
          <w:sz w:val="24"/>
          <w:szCs w:val="24"/>
        </w:rPr>
        <w:tab/>
      </w:r>
      <w:r w:rsidR="0032083E" w:rsidRPr="00DC6539">
        <w:rPr>
          <w:rFonts w:cs="Times New Roman" w:hAnsi="Times New Roman" w:ascii="Times New Roman"/>
          <w:sz w:val="24"/>
          <w:szCs w:val="24"/>
        </w:rPr>
        <w:t xml:space="preserve">Iz </w:t>
      </w:r>
      <w:r w:rsidR="003F0CF3" w:rsidRPr="00DC6539">
        <w:rPr>
          <w:rFonts w:cs="Times New Roman" w:hAnsi="Times New Roman" w:ascii="Times New Roman"/>
          <w:sz w:val="24"/>
          <w:szCs w:val="24"/>
        </w:rPr>
        <w:t xml:space="preserve">iznosa od </w:t>
      </w:r>
      <w:r w:rsidR="00DC6539" w:rsidRPr="00DC6539">
        <w:rPr>
          <w:rFonts w:cs="Times New Roman" w:hAnsi="Times New Roman" w:ascii="Times New Roman"/>
          <w:sz w:val="24"/>
          <w:szCs w:val="24"/>
        </w:rPr>
        <w:t xml:space="preserve">1.694.638,43 </w:t>
      </w:r>
      <w:r w:rsidR="00DC6539" w:rsidRPr="00DC6539">
        <w:rPr>
          <w:rFonts w:cs="Times New Roman" w:eastAsia="MS Mincho" w:hAnsi="Times New Roman" w:ascii="Times New Roman"/>
          <w:sz w:val="24"/>
          <w:szCs w:val="24"/>
        </w:rPr>
        <w:t>kn</w:t>
      </w:r>
      <w:r w:rsidR="00DC6539">
        <w:rPr>
          <w:rFonts w:cs="Times New Roman" w:eastAsia="MS Mincho" w:hAnsi="Times New Roman" w:ascii="Times New Roman"/>
          <w:sz w:val="24"/>
          <w:szCs w:val="24"/>
        </w:rPr>
        <w:t xml:space="preserve">, kojeg je </w:t>
      </w:r>
      <w:r w:rsidR="00DC6539" w:rsidRPr="00DC6539">
        <w:rPr>
          <w:rFonts w:cs="Times New Roman" w:hAnsi="Times New Roman" w:ascii="Times New Roman"/>
          <w:sz w:val="24"/>
          <w:szCs w:val="24"/>
        </w:rPr>
        <w:t>Općinski sud u Puli položio na depozit ovog suda</w:t>
      </w:r>
      <w:r w:rsidR="00DC6539">
        <w:rPr>
          <w:rFonts w:cs="Times New Roman" w:hAnsi="Times New Roman" w:ascii="Times New Roman"/>
          <w:sz w:val="24"/>
          <w:szCs w:val="24"/>
        </w:rPr>
        <w:t xml:space="preserve"> nakon </w:t>
      </w:r>
      <w:r w:rsidR="00DC6539" w:rsidRPr="00DC6539">
        <w:rPr>
          <w:rFonts w:cs="Times New Roman" w:hAnsi="Times New Roman" w:ascii="Times New Roman"/>
          <w:sz w:val="24"/>
          <w:szCs w:val="24"/>
        </w:rPr>
        <w:t>prodaj</w:t>
      </w:r>
      <w:r w:rsidR="00DC6539">
        <w:rPr>
          <w:rFonts w:cs="Times New Roman" w:hAnsi="Times New Roman" w:ascii="Times New Roman"/>
          <w:sz w:val="24"/>
          <w:szCs w:val="24"/>
        </w:rPr>
        <w:t>e</w:t>
      </w:r>
      <w:r w:rsidR="00DC6539" w:rsidRPr="00DC6539">
        <w:rPr>
          <w:rFonts w:cs="Times New Roman" w:hAnsi="Times New Roman" w:ascii="Times New Roman"/>
          <w:sz w:val="24"/>
          <w:szCs w:val="24"/>
        </w:rPr>
        <w:t xml:space="preserve"> nekretnina stečajnog dužnika u ovršnom postupku koji se vodio kod Općinskog suda u Puli pod </w:t>
      </w:r>
      <w:proofErr w:type="spellStart"/>
      <w:r w:rsidR="00DC6539" w:rsidRPr="00DC6539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="00DC6539" w:rsidRPr="00DC6539">
        <w:rPr>
          <w:rFonts w:cs="Times New Roman" w:hAnsi="Times New Roman" w:ascii="Times New Roman"/>
          <w:sz w:val="24"/>
          <w:szCs w:val="24"/>
        </w:rPr>
        <w:t xml:space="preserve">. br. </w:t>
      </w:r>
      <w:proofErr w:type="spellStart"/>
      <w:r w:rsidR="00DC6539" w:rsidRPr="00DC6539">
        <w:rPr>
          <w:rFonts w:cs="Times New Roman" w:hAnsi="Times New Roman" w:ascii="Times New Roman"/>
          <w:sz w:val="24"/>
          <w:szCs w:val="24"/>
        </w:rPr>
        <w:t>Ovr</w:t>
      </w:r>
      <w:proofErr w:type="spellEnd"/>
      <w:r w:rsidR="00DC6539" w:rsidRPr="00DC6539">
        <w:rPr>
          <w:rFonts w:cs="Times New Roman" w:hAnsi="Times New Roman" w:ascii="Times New Roman"/>
          <w:sz w:val="24"/>
          <w:szCs w:val="24"/>
        </w:rPr>
        <w:t xml:space="preserve">-3886/15 </w:t>
      </w:r>
    </w:p>
    <w:p w:rsidRDefault="00DC6539" w:rsidP="003F0CF3" w:rsidR="003F0CF3" w:rsidRPr="00DC653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DC6539">
        <w:rPr>
          <w:rFonts w:cs="Times New Roman" w:hAnsi="Times New Roman" w:ascii="Times New Roman"/>
          <w:sz w:val="24"/>
          <w:szCs w:val="24"/>
        </w:rPr>
        <w:t xml:space="preserve"> </w:t>
      </w:r>
      <w:r w:rsidR="00891E95" w:rsidRPr="00DC653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70F0B" w:rsidP="00B70F0B" w:rsidR="00414BD6" w:rsidRPr="00891E95">
      <w:pPr>
        <w:jc w:val="both"/>
      </w:pPr>
      <w:r w:rsidRPr="00DC6539">
        <w:rPr>
          <w:noProof/>
        </w:rPr>
        <w:t>1.</w:t>
      </w:r>
      <w:r w:rsidRPr="00DC6539">
        <w:rPr>
          <w:noProof/>
        </w:rPr>
        <w:tab/>
      </w:r>
      <w:r w:rsidR="00414BD6" w:rsidRPr="00DC6539">
        <w:rPr>
          <w:noProof/>
        </w:rPr>
        <w:t>u stečajnu masu</w:t>
      </w:r>
      <w:r w:rsidR="00EC3189" w:rsidRPr="00DC6539">
        <w:rPr>
          <w:noProof/>
        </w:rPr>
        <w:t xml:space="preserve"> dužnika</w:t>
      </w:r>
      <w:r w:rsidRPr="00DC6539">
        <w:rPr>
          <w:noProof/>
        </w:rPr>
        <w:t xml:space="preserve"> </w:t>
      </w:r>
      <w:r w:rsidR="00424513" w:rsidRPr="00DC6539">
        <w:t>ISTRAGRADNJA d.o.o. u stečaju Pula, Marulićeva 3 (OIB:</w:t>
      </w:r>
      <w:r w:rsidR="00424513" w:rsidRPr="00891E95">
        <w:t xml:space="preserve"> 57830493228 )</w:t>
      </w:r>
      <w:r w:rsidR="00EC3189" w:rsidRPr="00891E95">
        <w:rPr>
          <w:noProof/>
        </w:rPr>
        <w:t xml:space="preserve"> </w:t>
      </w:r>
      <w:r w:rsidR="00414BD6" w:rsidRPr="00891E95">
        <w:rPr>
          <w:noProof/>
        </w:rPr>
        <w:t xml:space="preserve">izdvaja se iznos od </w:t>
      </w:r>
      <w:r w:rsidR="00424513" w:rsidRPr="00891E95">
        <w:t xml:space="preserve"> </w:t>
      </w:r>
      <w:r w:rsidR="00DC6539">
        <w:t xml:space="preserve">129.058,49 </w:t>
      </w:r>
      <w:r w:rsidR="00CA4183" w:rsidRPr="00891E95">
        <w:t>kn</w:t>
      </w:r>
      <w:r w:rsidR="00672242" w:rsidRPr="00891E95">
        <w:t>,</w:t>
      </w:r>
      <w:r w:rsidR="00CA4183" w:rsidRPr="00891E95">
        <w:t xml:space="preserve"> </w:t>
      </w:r>
      <w:r w:rsidR="00EC3189" w:rsidRPr="00891E95">
        <w:t xml:space="preserve"> </w:t>
      </w:r>
    </w:p>
    <w:p w:rsidRDefault="003F0CF3" w:rsidP="00414BD6" w:rsidR="003F0CF3" w:rsidRPr="00891E95">
      <w:pPr>
        <w:pStyle w:val="Obinitekst"/>
        <w:jc w:val="both"/>
        <w:rPr>
          <w:rFonts w:cs="Times New Roman" w:hAnsi="Times New Roman" w:ascii="Times New Roman"/>
          <w:noProof/>
          <w:sz w:val="24"/>
          <w:szCs w:val="24"/>
        </w:rPr>
      </w:pPr>
    </w:p>
    <w:p w:rsidRDefault="00B70F0B" w:rsidP="00E37055" w:rsidR="00414BD6" w:rsidRPr="00DC653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DC6539">
        <w:rPr>
          <w:rFonts w:cs="Times New Roman" w:hAnsi="Times New Roman" w:ascii="Times New Roman"/>
          <w:sz w:val="24"/>
          <w:szCs w:val="24"/>
        </w:rPr>
        <w:t>2.</w:t>
      </w:r>
      <w:r w:rsidRPr="00DC6539">
        <w:rPr>
          <w:rFonts w:cs="Times New Roman" w:hAnsi="Times New Roman" w:ascii="Times New Roman"/>
          <w:sz w:val="24"/>
          <w:szCs w:val="24"/>
        </w:rPr>
        <w:tab/>
      </w:r>
      <w:r w:rsidR="00E37055" w:rsidRPr="00DC6539">
        <w:rPr>
          <w:rFonts w:cs="Times New Roman" w:hAnsi="Times New Roman" w:ascii="Times New Roman"/>
          <w:sz w:val="24"/>
          <w:szCs w:val="24"/>
        </w:rPr>
        <w:t xml:space="preserve">namiruje se tražbina </w:t>
      </w:r>
      <w:proofErr w:type="spellStart"/>
      <w:r w:rsidR="00414BD6" w:rsidRPr="00DC6539">
        <w:rPr>
          <w:rFonts w:cs="Times New Roman" w:hAnsi="Times New Roman" w:ascii="Times New Roman"/>
          <w:sz w:val="24"/>
          <w:szCs w:val="24"/>
        </w:rPr>
        <w:t>razlučn</w:t>
      </w:r>
      <w:r w:rsidR="00E37055" w:rsidRPr="00DC6539">
        <w:rPr>
          <w:rFonts w:cs="Times New Roman" w:hAnsi="Times New Roman" w:ascii="Times New Roman"/>
          <w:sz w:val="24"/>
          <w:szCs w:val="24"/>
        </w:rPr>
        <w:t>og</w:t>
      </w:r>
      <w:proofErr w:type="spellEnd"/>
      <w:r w:rsidR="00E37055" w:rsidRPr="00DC6539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DC6539">
        <w:rPr>
          <w:rFonts w:cs="Times New Roman" w:hAnsi="Times New Roman" w:ascii="Times New Roman"/>
          <w:sz w:val="24"/>
          <w:szCs w:val="24"/>
        </w:rPr>
        <w:t>vjerovnik</w:t>
      </w:r>
      <w:r w:rsidR="00E37055" w:rsidRPr="00DC6539">
        <w:rPr>
          <w:rFonts w:cs="Times New Roman" w:hAnsi="Times New Roman" w:ascii="Times New Roman"/>
          <w:sz w:val="24"/>
          <w:szCs w:val="24"/>
        </w:rPr>
        <w:t>a</w:t>
      </w:r>
      <w:r w:rsidR="00DC6539" w:rsidRPr="00DC6539">
        <w:rPr>
          <w:rFonts w:cs="Times New Roman" w:hAnsi="Times New Roman" w:ascii="Times New Roman"/>
          <w:sz w:val="24"/>
          <w:szCs w:val="24"/>
        </w:rPr>
        <w:t xml:space="preserve"> Privredna Banka Zagreb d.d. Zagreb, Radnička cesta 50 </w:t>
      </w:r>
      <w:r w:rsidR="00424513" w:rsidRPr="00DC6539">
        <w:rPr>
          <w:rFonts w:cs="Times New Roman" w:hAnsi="Times New Roman" w:ascii="Times New Roman"/>
          <w:sz w:val="24"/>
          <w:szCs w:val="24"/>
        </w:rPr>
        <w:t xml:space="preserve">(OIB: </w:t>
      </w:r>
      <w:r w:rsidR="00DC6539" w:rsidRPr="00DC6539">
        <w:rPr>
          <w:rFonts w:cs="Times New Roman" w:hAnsi="Times New Roman" w:ascii="Times New Roman"/>
          <w:sz w:val="24"/>
          <w:szCs w:val="24"/>
        </w:rPr>
        <w:t xml:space="preserve">02535697732 </w:t>
      </w:r>
      <w:r w:rsidR="00424513" w:rsidRPr="00DC6539">
        <w:rPr>
          <w:rFonts w:cs="Times New Roman" w:hAnsi="Times New Roman" w:ascii="Times New Roman"/>
          <w:sz w:val="24"/>
          <w:szCs w:val="24"/>
        </w:rPr>
        <w:t>)</w:t>
      </w:r>
      <w:r w:rsidR="00524DA1" w:rsidRPr="00DC6539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14BD6" w:rsidRPr="00DC6539">
        <w:rPr>
          <w:rFonts w:cs="Times New Roman" w:hAnsi="Times New Roman" w:ascii="Times New Roman"/>
          <w:sz w:val="24"/>
          <w:szCs w:val="24"/>
        </w:rPr>
        <w:t xml:space="preserve">iznosom </w:t>
      </w:r>
      <w:r w:rsidR="00120604" w:rsidRPr="00DC6539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DC6539">
        <w:rPr>
          <w:rFonts w:cs="Times New Roman" w:hAnsi="Times New Roman" w:ascii="Times New Roman"/>
          <w:sz w:val="24"/>
          <w:szCs w:val="24"/>
        </w:rPr>
        <w:t xml:space="preserve">od </w:t>
      </w:r>
      <w:r w:rsidR="00DC6539">
        <w:rPr>
          <w:rFonts w:cs="Times New Roman" w:hAnsi="Times New Roman" w:ascii="Times New Roman"/>
          <w:sz w:val="24"/>
          <w:szCs w:val="24"/>
        </w:rPr>
        <w:t>1.565.579,94</w:t>
      </w:r>
      <w:r w:rsidR="00891E95" w:rsidRPr="00DC6539">
        <w:rPr>
          <w:rFonts w:cs="Times New Roman" w:hAnsi="Times New Roman" w:ascii="Times New Roman"/>
          <w:sz w:val="24"/>
          <w:szCs w:val="24"/>
        </w:rPr>
        <w:t xml:space="preserve"> </w:t>
      </w:r>
      <w:r w:rsidR="00414BD6" w:rsidRPr="00DC6539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C3189" w:rsidP="0032083E" w:rsidR="00EC3189" w:rsidRPr="00424513">
      <w:pPr>
        <w:jc w:val="center"/>
      </w:pPr>
    </w:p>
    <w:p w:rsidRDefault="00424513" w:rsidP="0032083E" w:rsidR="00424513">
      <w:pPr>
        <w:jc w:val="center"/>
      </w:pPr>
    </w:p>
    <w:p w:rsidRDefault="0032083E" w:rsidP="0032083E" w:rsidR="0032083E" w:rsidRPr="00424513">
      <w:pPr>
        <w:jc w:val="center"/>
      </w:pPr>
      <w:r w:rsidRPr="00424513">
        <w:t>Obrazloženje</w:t>
      </w:r>
    </w:p>
    <w:p w:rsidRDefault="0032083E" w:rsidP="0032083E" w:rsidR="0032083E">
      <w:pPr>
        <w:jc w:val="center"/>
      </w:pPr>
    </w:p>
    <w:p w:rsidRDefault="00180F4E" w:rsidP="00180F4E" w:rsidR="00180F4E" w:rsidRPr="00424513">
      <w:pPr>
        <w:jc w:val="both"/>
      </w:pPr>
    </w:p>
    <w:p w:rsidRDefault="00524DA1" w:rsidP="00180F4E" w:rsidR="00524DA1" w:rsidRPr="00891E95">
      <w:pPr>
        <w:ind w:firstLine="720"/>
        <w:jc w:val="both"/>
      </w:pPr>
      <w:r w:rsidRPr="00891E95">
        <w:t xml:space="preserve">Općinski sud u </w:t>
      </w:r>
      <w:r w:rsidR="00424513" w:rsidRPr="00891E95">
        <w:t xml:space="preserve">Puli </w:t>
      </w:r>
      <w:r w:rsidRPr="00891E95">
        <w:t xml:space="preserve">u ovršnom postupku </w:t>
      </w:r>
      <w:r w:rsidR="001732C9" w:rsidRPr="00891E95">
        <w:t xml:space="preserve">koji </w:t>
      </w:r>
      <w:r w:rsidR="00CD4278">
        <w:t xml:space="preserve">se </w:t>
      </w:r>
      <w:r w:rsidR="001732C9" w:rsidRPr="00891E95">
        <w:t xml:space="preserve">vodio </w:t>
      </w:r>
      <w:r w:rsidR="00424513" w:rsidRPr="00891E95">
        <w:t xml:space="preserve">pod </w:t>
      </w:r>
      <w:proofErr w:type="spellStart"/>
      <w:r w:rsidR="00424513" w:rsidRPr="00891E95">
        <w:t>posl</w:t>
      </w:r>
      <w:proofErr w:type="spellEnd"/>
      <w:r w:rsidR="00424513" w:rsidRPr="00891E95">
        <w:t xml:space="preserve">. br. </w:t>
      </w:r>
      <w:proofErr w:type="spellStart"/>
      <w:r w:rsidR="00DC6539" w:rsidRPr="00DC6539">
        <w:t>Ovr</w:t>
      </w:r>
      <w:proofErr w:type="spellEnd"/>
      <w:r w:rsidR="00DC6539" w:rsidRPr="00DC6539">
        <w:t xml:space="preserve">-3886/15 </w:t>
      </w:r>
      <w:r w:rsidR="00DC6539">
        <w:t xml:space="preserve"> </w:t>
      </w:r>
      <w:r w:rsidRPr="00891E95">
        <w:t xml:space="preserve">unovčio </w:t>
      </w:r>
      <w:r w:rsidR="00487044" w:rsidRPr="00891E95">
        <w:t xml:space="preserve">je </w:t>
      </w:r>
      <w:r w:rsidRPr="00891E95">
        <w:t>nekretnin</w:t>
      </w:r>
      <w:r w:rsidR="001732C9" w:rsidRPr="00891E95">
        <w:t>e</w:t>
      </w:r>
      <w:r w:rsidRPr="00891E95">
        <w:t xml:space="preserve"> stečajnog dužnika na kojima je postojalo </w:t>
      </w:r>
      <w:proofErr w:type="spellStart"/>
      <w:r w:rsidRPr="00891E95">
        <w:t>razlučno</w:t>
      </w:r>
      <w:proofErr w:type="spellEnd"/>
      <w:r w:rsidRPr="00891E95">
        <w:t xml:space="preserve"> pravo</w:t>
      </w:r>
      <w:r w:rsidR="006863E9">
        <w:t>,</w:t>
      </w:r>
      <w:r w:rsidR="006A217B" w:rsidRPr="00891E95">
        <w:t xml:space="preserve"> </w:t>
      </w:r>
      <w:r w:rsidR="001732C9" w:rsidRPr="00891E95">
        <w:t>t</w:t>
      </w:r>
      <w:r w:rsidR="00180F4E">
        <w:t xml:space="preserve">ime da je po podmirenju </w:t>
      </w:r>
      <w:r w:rsidR="00180F4E">
        <w:lastRenderedPageBreak/>
        <w:t>troškova tog postupka,</w:t>
      </w:r>
      <w:r w:rsidR="00424513" w:rsidRPr="00891E95">
        <w:t xml:space="preserve"> </w:t>
      </w:r>
      <w:r w:rsidR="001732C9" w:rsidRPr="00891E95">
        <w:t xml:space="preserve">sukladno </w:t>
      </w:r>
      <w:r w:rsidR="00CD4278">
        <w:t xml:space="preserve">rješenju </w:t>
      </w:r>
      <w:r w:rsidR="00180F4E">
        <w:t xml:space="preserve">o namirenju </w:t>
      </w:r>
      <w:r w:rsidR="001732C9" w:rsidRPr="00891E95">
        <w:t xml:space="preserve">tog suda pod </w:t>
      </w:r>
      <w:proofErr w:type="spellStart"/>
      <w:r w:rsidR="001732C9" w:rsidRPr="00891E95">
        <w:t>posl</w:t>
      </w:r>
      <w:proofErr w:type="spellEnd"/>
      <w:r w:rsidR="001732C9" w:rsidRPr="00891E95">
        <w:t xml:space="preserve">. br. </w:t>
      </w:r>
      <w:proofErr w:type="spellStart"/>
      <w:r w:rsidR="006863E9" w:rsidRPr="00891E95">
        <w:t>Ovr</w:t>
      </w:r>
      <w:proofErr w:type="spellEnd"/>
      <w:r w:rsidR="006863E9" w:rsidRPr="00891E95">
        <w:t>-3</w:t>
      </w:r>
      <w:r w:rsidR="002B019F">
        <w:t>886</w:t>
      </w:r>
      <w:r w:rsidR="006863E9" w:rsidRPr="00891E95">
        <w:t>/1</w:t>
      </w:r>
      <w:r w:rsidR="002B019F">
        <w:t>5</w:t>
      </w:r>
      <w:r w:rsidR="006863E9" w:rsidRPr="00891E95">
        <w:t xml:space="preserve"> </w:t>
      </w:r>
      <w:r w:rsidR="001732C9" w:rsidRPr="00891E95">
        <w:t xml:space="preserve">od </w:t>
      </w:r>
      <w:r w:rsidR="002B019F">
        <w:t>21</w:t>
      </w:r>
      <w:r w:rsidR="00CD4278">
        <w:t xml:space="preserve">. </w:t>
      </w:r>
      <w:r w:rsidR="002B019F">
        <w:t xml:space="preserve">rujna </w:t>
      </w:r>
      <w:r w:rsidR="001311C0" w:rsidRPr="00891E95">
        <w:t>2</w:t>
      </w:r>
      <w:r w:rsidR="001732C9" w:rsidRPr="00891E95">
        <w:t>01</w:t>
      </w:r>
      <w:r w:rsidR="002B7235">
        <w:t>5</w:t>
      </w:r>
      <w:r w:rsidR="001732C9" w:rsidRPr="00891E95">
        <w:t>.</w:t>
      </w:r>
      <w:r w:rsidR="001311C0" w:rsidRPr="00891E95">
        <w:t xml:space="preserve"> </w:t>
      </w:r>
      <w:r w:rsidRPr="00891E95">
        <w:t xml:space="preserve">preostali </w:t>
      </w:r>
      <w:r w:rsidR="00EC3189" w:rsidRPr="00891E95">
        <w:t xml:space="preserve">iznos od </w:t>
      </w:r>
      <w:r w:rsidR="002B019F" w:rsidRPr="00DC6539">
        <w:t xml:space="preserve">1.694.638,43 </w:t>
      </w:r>
      <w:r w:rsidR="00EC3189" w:rsidRPr="00891E95">
        <w:rPr>
          <w:rFonts w:eastAsia="MS Mincho"/>
        </w:rPr>
        <w:t>kn</w:t>
      </w:r>
      <w:r w:rsidR="00EC3189" w:rsidRPr="00891E95">
        <w:t xml:space="preserve"> </w:t>
      </w:r>
      <w:r w:rsidR="001311C0" w:rsidRPr="00891E95">
        <w:t xml:space="preserve"> </w:t>
      </w:r>
      <w:r w:rsidRPr="00891E95">
        <w:t>predao</w:t>
      </w:r>
      <w:r w:rsidR="00A14008" w:rsidRPr="00891E95">
        <w:t xml:space="preserve"> </w:t>
      </w:r>
      <w:r w:rsidRPr="00891E95">
        <w:t>ovom sudu</w:t>
      </w:r>
      <w:r w:rsidR="00EC3189" w:rsidRPr="00891E95">
        <w:t>.</w:t>
      </w:r>
      <w:r w:rsidRPr="00891E95">
        <w:t xml:space="preserve"> </w:t>
      </w:r>
    </w:p>
    <w:p w:rsidRDefault="00EC3189" w:rsidP="001311C0" w:rsidR="002B019F">
      <w:pPr>
        <w:jc w:val="both"/>
      </w:pPr>
      <w:r w:rsidRPr="00424513">
        <w:tab/>
      </w:r>
      <w:r w:rsidR="001C718F">
        <w:t xml:space="preserve">Stoga je zakazano </w:t>
      </w:r>
      <w:r w:rsidR="0036066B" w:rsidRPr="00424513">
        <w:t xml:space="preserve">ročište </w:t>
      </w:r>
      <w:r w:rsidR="001311C0">
        <w:t xml:space="preserve">za diobu </w:t>
      </w:r>
      <w:proofErr w:type="spellStart"/>
      <w:r w:rsidR="001311C0">
        <w:t>kupovnine</w:t>
      </w:r>
      <w:proofErr w:type="spellEnd"/>
      <w:r w:rsidR="002B7235">
        <w:t xml:space="preserve"> na koje su </w:t>
      </w:r>
      <w:r w:rsidR="003013F6" w:rsidRPr="00424513">
        <w:t>pozvani st</w:t>
      </w:r>
      <w:r w:rsidR="00827741">
        <w:t>e</w:t>
      </w:r>
      <w:r w:rsidR="003013F6" w:rsidRPr="00424513">
        <w:t xml:space="preserve">čajni upravitelj i </w:t>
      </w:r>
      <w:proofErr w:type="spellStart"/>
      <w:r w:rsidR="003013F6" w:rsidRPr="00424513">
        <w:t>razlučni</w:t>
      </w:r>
      <w:proofErr w:type="spellEnd"/>
      <w:r w:rsidR="003013F6" w:rsidRPr="00424513">
        <w:t xml:space="preserve"> vjerovnici prema stanju u spisu i zemljišnim knjigama</w:t>
      </w:r>
      <w:r w:rsidR="002B019F">
        <w:t>.</w:t>
      </w:r>
    </w:p>
    <w:p w:rsidRDefault="001C718F" w:rsidP="001311C0" w:rsidR="00E122AB">
      <w:pPr>
        <w:ind w:firstLine="720"/>
        <w:jc w:val="both"/>
      </w:pPr>
      <w:r>
        <w:t xml:space="preserve">Stečajni upravitelj je dana </w:t>
      </w:r>
      <w:r w:rsidR="002B019F">
        <w:t>18</w:t>
      </w:r>
      <w:r w:rsidR="00662FD2">
        <w:t xml:space="preserve">. </w:t>
      </w:r>
      <w:r w:rsidR="002B019F">
        <w:t xml:space="preserve">studenog </w:t>
      </w:r>
      <w:r>
        <w:t>201</w:t>
      </w:r>
      <w:r w:rsidR="00662FD2">
        <w:t>5</w:t>
      </w:r>
      <w:r>
        <w:t xml:space="preserve">. dostavio podnesak </w:t>
      </w:r>
      <w:r w:rsidR="00E122AB">
        <w:t>uz koje</w:t>
      </w:r>
      <w:r w:rsidR="00827741">
        <w:t>g</w:t>
      </w:r>
      <w:r w:rsidR="00E122AB">
        <w:t xml:space="preserve"> je dostavio obračun troškova sukladno </w:t>
      </w:r>
      <w:r w:rsidR="000A2BF6">
        <w:t>člank</w:t>
      </w:r>
      <w:r w:rsidR="00E122AB">
        <w:t>u</w:t>
      </w:r>
      <w:r w:rsidR="000A2BF6">
        <w:t xml:space="preserve"> 170. SZ</w:t>
      </w:r>
      <w:r w:rsidR="00E122AB">
        <w:t xml:space="preserve">, te dokumentaciju kojom dokazuje </w:t>
      </w:r>
      <w:r w:rsidR="00E122AB" w:rsidRPr="00A0031B">
        <w:t>stvarno nastal</w:t>
      </w:r>
      <w:r w:rsidR="00E122AB">
        <w:t xml:space="preserve">e </w:t>
      </w:r>
      <w:r w:rsidR="00E122AB" w:rsidRPr="00A0031B">
        <w:t>troškov</w:t>
      </w:r>
      <w:r w:rsidR="00E122AB">
        <w:t>e</w:t>
      </w:r>
      <w:r w:rsidR="00E122AB" w:rsidRPr="00A0031B">
        <w:t xml:space="preserve"> i ostale obveze stečajne mase</w:t>
      </w:r>
      <w:r w:rsidR="00E122AB">
        <w:t>.</w:t>
      </w:r>
    </w:p>
    <w:p w:rsidRDefault="001311C0" w:rsidP="001311C0" w:rsidR="00DA20B8">
      <w:pPr>
        <w:ind w:firstLine="720"/>
        <w:jc w:val="both"/>
      </w:pPr>
      <w:r>
        <w:t xml:space="preserve">Na ročištu </w:t>
      </w:r>
      <w:r w:rsidR="00793D07">
        <w:t xml:space="preserve">za diobu </w:t>
      </w:r>
      <w:proofErr w:type="spellStart"/>
      <w:r w:rsidR="00793D07">
        <w:t>kupovnine</w:t>
      </w:r>
      <w:proofErr w:type="spellEnd"/>
      <w:r w:rsidR="00793D07">
        <w:t xml:space="preserve"> održanom dana </w:t>
      </w:r>
      <w:r w:rsidR="002B019F">
        <w:rPr>
          <w:rFonts w:eastAsia="MS Mincho"/>
        </w:rPr>
        <w:t>12. siječnja 2016</w:t>
      </w:r>
      <w:r w:rsidR="00793D07">
        <w:t xml:space="preserve">. </w:t>
      </w:r>
      <w:r w:rsidR="00E122AB">
        <w:t xml:space="preserve">punomoćnica </w:t>
      </w:r>
      <w:proofErr w:type="spellStart"/>
      <w:r w:rsidR="00E122AB">
        <w:t>razlučnog</w:t>
      </w:r>
      <w:proofErr w:type="spellEnd"/>
      <w:r w:rsidR="00E122AB">
        <w:t xml:space="preserve"> vjerovnika </w:t>
      </w:r>
      <w:r w:rsidR="002B019F">
        <w:t>Privredne banke Zagreb d</w:t>
      </w:r>
      <w:r w:rsidR="00E122AB">
        <w:t xml:space="preserve">.d. </w:t>
      </w:r>
      <w:r w:rsidR="002B019F">
        <w:t xml:space="preserve">Zagreb </w:t>
      </w:r>
      <w:r w:rsidR="00DA20B8">
        <w:t>učinila je nespornim prijedlog stečajnog upravitelj</w:t>
      </w:r>
      <w:r w:rsidR="001558A8">
        <w:t>a,</w:t>
      </w:r>
      <w:r w:rsidR="00DA20B8">
        <w:t xml:space="preserve"> te predložila da se preostalim sredstvima podmiri taj </w:t>
      </w:r>
      <w:proofErr w:type="spellStart"/>
      <w:r w:rsidR="00DA20B8">
        <w:t>razlučni</w:t>
      </w:r>
      <w:proofErr w:type="spellEnd"/>
      <w:r w:rsidR="00DA20B8">
        <w:t xml:space="preserve"> vjerovnik.</w:t>
      </w:r>
    </w:p>
    <w:p w:rsidRDefault="00180F4E" w:rsidP="00DA20B8" w:rsidR="0009306A">
      <w:pPr>
        <w:ind w:firstLine="720"/>
        <w:jc w:val="both"/>
      </w:pPr>
      <w:r>
        <w:t xml:space="preserve"> </w:t>
      </w:r>
      <w:r w:rsidR="0009306A">
        <w:t xml:space="preserve">Tijekom daljnjeg postupka izvršen je uvid u dokumentaciju koja priliježi spisu, i to posebno </w:t>
      </w:r>
      <w:r w:rsidR="001558A8">
        <w:t xml:space="preserve">u </w:t>
      </w:r>
      <w:r w:rsidR="0009306A">
        <w:t>rješenj</w:t>
      </w:r>
      <w:r w:rsidR="001558A8">
        <w:t>e</w:t>
      </w:r>
      <w:r w:rsidR="0009306A">
        <w:t xml:space="preserve"> Općinskog suda u Puli pod </w:t>
      </w:r>
      <w:proofErr w:type="spellStart"/>
      <w:r w:rsidR="0009306A">
        <w:t>posl</w:t>
      </w:r>
      <w:proofErr w:type="spellEnd"/>
      <w:r w:rsidR="0009306A">
        <w:t xml:space="preserve">. br. </w:t>
      </w:r>
      <w:proofErr w:type="spellStart"/>
      <w:r w:rsidR="0009306A" w:rsidRPr="00424513">
        <w:t>Ovr</w:t>
      </w:r>
      <w:proofErr w:type="spellEnd"/>
      <w:r w:rsidR="0009306A" w:rsidRPr="00424513">
        <w:t>-</w:t>
      </w:r>
      <w:r w:rsidR="0009306A">
        <w:t>3</w:t>
      </w:r>
      <w:r w:rsidR="00DA20B8">
        <w:t xml:space="preserve">886/15 od 21. rujna </w:t>
      </w:r>
      <w:r w:rsidR="0009306A">
        <w:t>201</w:t>
      </w:r>
      <w:r w:rsidR="00DA20B8">
        <w:t>5</w:t>
      </w:r>
      <w:r w:rsidR="0009306A">
        <w:t>.</w:t>
      </w:r>
      <w:r w:rsidR="00DA20B8">
        <w:t xml:space="preserve">, te izvatke iz zemljišnih knjiga Općinskog suda u Puli ( list 3164 do 3189 </w:t>
      </w:r>
      <w:r w:rsidR="0009306A">
        <w:t>spisa )</w:t>
      </w:r>
      <w:r w:rsidR="00DA20B8">
        <w:t xml:space="preserve">, </w:t>
      </w:r>
      <w:r w:rsidR="001558A8">
        <w:t xml:space="preserve">kao i </w:t>
      </w:r>
      <w:r w:rsidR="00DA20B8">
        <w:t>dokumentaciju koju je uz podnesak od 18. studenog 2015.</w:t>
      </w:r>
      <w:r w:rsidR="00EB686B">
        <w:t xml:space="preserve"> </w:t>
      </w:r>
      <w:r w:rsidR="00DA20B8">
        <w:t>podnio stečajni upravitelj</w:t>
      </w:r>
      <w:r w:rsidR="0009306A">
        <w:t>.</w:t>
      </w:r>
    </w:p>
    <w:p w:rsidRDefault="00EB686B" w:rsidP="0009306A" w:rsidR="0009306A" w:rsidRPr="00A0031B">
      <w:pPr>
        <w:ind w:firstLine="708"/>
        <w:jc w:val="both"/>
      </w:pPr>
      <w:r>
        <w:t xml:space="preserve"> </w:t>
      </w:r>
      <w:r w:rsidR="0009306A">
        <w:t xml:space="preserve">Odredbom članka 164.a stavak 2. SZ propisano je da će stečajni sudac iz </w:t>
      </w:r>
      <w:r w:rsidR="0009306A" w:rsidRPr="00A0031B">
        <w:t xml:space="preserve">iznosa dobivenog od ovršnog suda: 1. izdvojiti u stečajnu masu odgovarajući iznos prema pravilima iz članka 170. ovoga Zakona; 2. namiriti tražbine </w:t>
      </w:r>
      <w:proofErr w:type="spellStart"/>
      <w:r w:rsidR="0009306A" w:rsidRPr="00A0031B">
        <w:t>razlučnih</w:t>
      </w:r>
      <w:proofErr w:type="spellEnd"/>
      <w:r w:rsidR="0009306A" w:rsidRPr="00A0031B">
        <w:t xml:space="preserve"> vjerovnika prema redoslijedu predviđenom pravilima ovršnog postupka i 3. preostali iznos predati stečajnom upravitelju.</w:t>
      </w:r>
    </w:p>
    <w:p w:rsidRDefault="00D12AA5" w:rsidP="00180F4E" w:rsidR="00BD06D4" w:rsidRPr="00497E05">
      <w:pPr>
        <w:ind w:firstLine="708"/>
        <w:jc w:val="both"/>
        <w:rPr>
          <w:lang w:eastAsia="hr-HR"/>
        </w:rPr>
      </w:pPr>
      <w:r>
        <w:t xml:space="preserve"> </w:t>
      </w:r>
      <w:r w:rsidR="00BD06D4" w:rsidRPr="00497E05">
        <w:t>Odredbom članka 170. stavak 1. SZ propisano je da se t</w:t>
      </w:r>
      <w:r w:rsidR="00BD06D4" w:rsidRPr="00497E05">
        <w:rPr>
          <w:lang w:eastAsia="hr-HR"/>
        </w:rPr>
        <w:t>roškovi utvrđivanja tražbine, koji obuhvaćaju troškove utvrđivanja istovjetnosti predmeta i prava na tom predmetu, određuju paušalno u iznosu od 5 posto od utrška, dok je u stavku 2. istog članka propisano da se troškovi unovčenja određuju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BD06D4" w:rsidP="00BD06D4" w:rsidR="00BD06D4" w:rsidRPr="00497E05">
      <w:pPr>
        <w:jc w:val="both"/>
        <w:rPr>
          <w:lang w:eastAsia="hr-HR"/>
        </w:rPr>
      </w:pPr>
      <w:r w:rsidRPr="00497E05">
        <w:rPr>
          <w:lang w:eastAsia="hr-HR"/>
        </w:rPr>
        <w:tab/>
      </w:r>
      <w:r w:rsidR="003D0BFC">
        <w:rPr>
          <w:lang w:eastAsia="hr-HR"/>
        </w:rPr>
        <w:t>Stoga je p</w:t>
      </w:r>
      <w:r w:rsidRPr="00497E05">
        <w:rPr>
          <w:lang w:eastAsia="hr-HR"/>
        </w:rPr>
        <w:t xml:space="preserve">rijedlog stečajnog upravitelja da se dužnik namiri iznosom od </w:t>
      </w:r>
      <w:r w:rsidR="00DA20B8">
        <w:rPr>
          <w:lang w:eastAsia="hr-HR"/>
        </w:rPr>
        <w:t xml:space="preserve">85.950,00 </w:t>
      </w:r>
      <w:r w:rsidRPr="00497E05">
        <w:t xml:space="preserve">kn na ime </w:t>
      </w:r>
      <w:r w:rsidRPr="00497E05">
        <w:rPr>
          <w:lang w:eastAsia="hr-HR"/>
        </w:rPr>
        <w:t xml:space="preserve">troškova utvrđivanja tražbine, koji obuhvaćaju, sukladno odredbi članka 170. stavak 1. SZ,  troškove utvrđivanja istovjetnosti predmeta i prava na tom predmetu, određeni paušalno u iznosu od 5 posto od utrška u visini od </w:t>
      </w:r>
      <w:r w:rsidR="00DA20B8">
        <w:t xml:space="preserve">1.719.000,00 </w:t>
      </w:r>
      <w:r w:rsidR="003D0BFC">
        <w:t xml:space="preserve"> </w:t>
      </w:r>
      <w:r w:rsidRPr="00497E05">
        <w:t>kn</w:t>
      </w:r>
      <w:r w:rsidRPr="00497E05">
        <w:rPr>
          <w:lang w:eastAsia="hr-HR"/>
        </w:rPr>
        <w:t xml:space="preserve"> osnovan.</w:t>
      </w:r>
    </w:p>
    <w:p w:rsidRDefault="00BD06D4" w:rsidP="00BD06D4" w:rsidR="00BD06D4" w:rsidRPr="00497E05">
      <w:pPr>
        <w:ind w:firstLine="720"/>
        <w:jc w:val="both"/>
        <w:rPr>
          <w:lang w:eastAsia="hr-HR"/>
        </w:rPr>
      </w:pPr>
      <w:r w:rsidRPr="00497E05">
        <w:rPr>
          <w:lang w:eastAsia="hr-HR"/>
        </w:rPr>
        <w:t xml:space="preserve">Također je osnovan prijedlog stečajnog upravitelja da se </w:t>
      </w:r>
      <w:r w:rsidR="0009306A">
        <w:rPr>
          <w:lang w:eastAsia="hr-HR"/>
        </w:rPr>
        <w:t xml:space="preserve">u stečajnu masu izdvoje </w:t>
      </w:r>
      <w:r w:rsidRPr="00497E05">
        <w:rPr>
          <w:lang w:eastAsia="hr-HR"/>
        </w:rPr>
        <w:t xml:space="preserve">stvarni troškovi unovčenja u iznosu od </w:t>
      </w:r>
      <w:r w:rsidR="00240315">
        <w:t xml:space="preserve">43.108,49 </w:t>
      </w:r>
      <w:r w:rsidRPr="00497E05">
        <w:t>kn</w:t>
      </w:r>
      <w:r w:rsidRPr="00497E05">
        <w:rPr>
          <w:lang w:eastAsia="hr-HR"/>
        </w:rPr>
        <w:t xml:space="preserve"> na osnovnu odredbe članka 170. stavak 2. SZ</w:t>
      </w:r>
      <w:r w:rsidR="00240315">
        <w:rPr>
          <w:lang w:eastAsia="hr-HR"/>
        </w:rPr>
        <w:t xml:space="preserve">. </w:t>
      </w:r>
    </w:p>
    <w:p w:rsidRDefault="00BD06D4" w:rsidP="00240315" w:rsidR="009D557B">
      <w:pPr>
        <w:ind w:firstLine="720"/>
        <w:jc w:val="both"/>
      </w:pPr>
      <w:r w:rsidRPr="00497E05">
        <w:rPr>
          <w:lang w:eastAsia="hr-HR"/>
        </w:rPr>
        <w:t xml:space="preserve">Naime, uvidom u dokumentaciju koju je podnio stečajni upravitelj uz </w:t>
      </w:r>
      <w:r w:rsidR="00240315">
        <w:rPr>
          <w:lang w:eastAsia="hr-HR"/>
        </w:rPr>
        <w:t xml:space="preserve">navedeni podnesak </w:t>
      </w:r>
      <w:r w:rsidRPr="00497E05">
        <w:t xml:space="preserve"> </w:t>
      </w:r>
      <w:r w:rsidR="00240315">
        <w:t>i dokumentaciju koja priliježe spisu, utvrđeno je da</w:t>
      </w:r>
      <w:r w:rsidR="00073B9A">
        <w:t xml:space="preserve"> su svi predmeti stečajne mase opterećeni pravom odvojenog namirenja</w:t>
      </w:r>
      <w:r w:rsidR="00806507">
        <w:t xml:space="preserve">, osnovan je prijedlog </w:t>
      </w:r>
      <w:r w:rsidR="004544FB">
        <w:t xml:space="preserve">stečajnog upravitelja da se </w:t>
      </w:r>
      <w:r w:rsidR="009D557B">
        <w:t xml:space="preserve">u stečajnu masu </w:t>
      </w:r>
      <w:r w:rsidR="00827741">
        <w:t xml:space="preserve">izdvoje </w:t>
      </w:r>
      <w:r w:rsidR="00073B9A">
        <w:t>troškovi stečajnog postupka i ostalih obveza stečajne mase</w:t>
      </w:r>
      <w:r w:rsidR="004544FB">
        <w:t>,</w:t>
      </w:r>
      <w:r w:rsidR="00073B9A">
        <w:t xml:space="preserve"> razmjerno </w:t>
      </w:r>
      <w:r w:rsidR="00827741" w:rsidRPr="00827741">
        <w:t>udjelu</w:t>
      </w:r>
      <w:r w:rsidR="00827741">
        <w:t xml:space="preserve"> </w:t>
      </w:r>
      <w:r w:rsidR="00073B9A">
        <w:t xml:space="preserve">prodane imovine u stečajnoj masi, koja u konkretnom slučaju prema izračunu stečajnog upravitelja </w:t>
      </w:r>
      <w:r w:rsidR="005944AE">
        <w:t xml:space="preserve">( list </w:t>
      </w:r>
      <w:r w:rsidR="00240315">
        <w:t>3162</w:t>
      </w:r>
      <w:r w:rsidR="004544FB">
        <w:t xml:space="preserve"> spisa </w:t>
      </w:r>
      <w:r w:rsidR="005944AE">
        <w:t xml:space="preserve">) </w:t>
      </w:r>
      <w:r w:rsidR="00073B9A">
        <w:t xml:space="preserve">iznosi </w:t>
      </w:r>
      <w:r w:rsidR="00240315">
        <w:t>6,15</w:t>
      </w:r>
      <w:r w:rsidR="00073B9A">
        <w:t>%</w:t>
      </w:r>
      <w:r w:rsidR="009D557B">
        <w:t>.</w:t>
      </w:r>
    </w:p>
    <w:p w:rsidRDefault="009D557B" w:rsidP="009D557B" w:rsidR="003D0BFC">
      <w:pPr>
        <w:ind w:firstLine="720"/>
        <w:jc w:val="both"/>
      </w:pPr>
      <w:r>
        <w:t xml:space="preserve">Stoga se </w:t>
      </w:r>
      <w:r w:rsidR="00F60E0D">
        <w:t>u stečajnu masu</w:t>
      </w:r>
      <w:r w:rsidR="004544FB">
        <w:t xml:space="preserve"> </w:t>
      </w:r>
      <w:r w:rsidR="00806507">
        <w:t xml:space="preserve">ima izdvojiti </w:t>
      </w:r>
      <w:r>
        <w:t xml:space="preserve">razmjerni dio </w:t>
      </w:r>
      <w:r w:rsidR="00F60E0D">
        <w:t>trošk</w:t>
      </w:r>
      <w:r>
        <w:t>a</w:t>
      </w:r>
      <w:r w:rsidR="00F60E0D">
        <w:t xml:space="preserve"> nagrade stečajnog upravitelja </w:t>
      </w:r>
      <w:r w:rsidR="006F0CDE">
        <w:t xml:space="preserve">sukladno </w:t>
      </w:r>
      <w:r w:rsidR="004544FB" w:rsidRPr="004544FB">
        <w:t>Uredb</w:t>
      </w:r>
      <w:r w:rsidR="006F0CDE">
        <w:t>i</w:t>
      </w:r>
      <w:r w:rsidR="004544FB" w:rsidRPr="004544FB">
        <w:t xml:space="preserve"> o kriterijima i načinu obračuna i plaćanja nagrada stečajnim upraviteljima ( “Narodne novine” broj 97/03 )</w:t>
      </w:r>
      <w:r w:rsidR="004544FB">
        <w:t xml:space="preserve"> </w:t>
      </w:r>
      <w:r w:rsidR="00943581">
        <w:t xml:space="preserve">s javnim davanjima </w:t>
      </w:r>
      <w:r w:rsidR="00F60E0D">
        <w:t xml:space="preserve">u iznosu od </w:t>
      </w:r>
      <w:r w:rsidR="00240315">
        <w:t>17.063,34</w:t>
      </w:r>
      <w:r w:rsidR="00F60E0D">
        <w:t xml:space="preserve"> kn</w:t>
      </w:r>
      <w:r w:rsidR="00943581">
        <w:t xml:space="preserve">, </w:t>
      </w:r>
      <w:r>
        <w:t xml:space="preserve">razmjerni trošak </w:t>
      </w:r>
      <w:r w:rsidR="00F60E0D">
        <w:t>osiguranj</w:t>
      </w:r>
      <w:r>
        <w:t>a</w:t>
      </w:r>
      <w:r w:rsidR="00F60E0D">
        <w:t xml:space="preserve"> stečajnog upravitelja </w:t>
      </w:r>
      <w:r w:rsidR="00943581">
        <w:t>prema polic</w:t>
      </w:r>
      <w:r w:rsidR="004544FB">
        <w:t>ama</w:t>
      </w:r>
      <w:r w:rsidR="00943581">
        <w:t xml:space="preserve"> </w:t>
      </w:r>
      <w:proofErr w:type="spellStart"/>
      <w:r w:rsidR="00943581">
        <w:t>Euroherca</w:t>
      </w:r>
      <w:proofErr w:type="spellEnd"/>
      <w:r w:rsidR="00943581">
        <w:t xml:space="preserve"> </w:t>
      </w:r>
      <w:r w:rsidR="004544FB">
        <w:t>d.d.</w:t>
      </w:r>
      <w:r w:rsidR="003E3258">
        <w:t xml:space="preserve"> i Triglav d.d.</w:t>
      </w:r>
      <w:r w:rsidR="004544FB">
        <w:t xml:space="preserve"> </w:t>
      </w:r>
      <w:r w:rsidR="00943581">
        <w:t xml:space="preserve">( list 1403 do 1407 spisa ) </w:t>
      </w:r>
      <w:r w:rsidR="00F60E0D">
        <w:t xml:space="preserve">u iznosu od </w:t>
      </w:r>
      <w:r w:rsidR="00240315">
        <w:t>4.514,11</w:t>
      </w:r>
      <w:r w:rsidR="00F60E0D">
        <w:t xml:space="preserve"> kn, stvarni t</w:t>
      </w:r>
      <w:r w:rsidR="00827741">
        <w:t>r</w:t>
      </w:r>
      <w:r w:rsidR="00F60E0D">
        <w:t>oškovi steča</w:t>
      </w:r>
      <w:r w:rsidR="00943581">
        <w:t>j</w:t>
      </w:r>
      <w:r w:rsidR="00F60E0D">
        <w:t>nog upravitelja</w:t>
      </w:r>
      <w:r w:rsidR="00806507">
        <w:t xml:space="preserve">, </w:t>
      </w:r>
      <w:r w:rsidR="004544FB">
        <w:t>na osnovu pravomoćnih rješenja koji priliježu spisu</w:t>
      </w:r>
      <w:r w:rsidR="00806507">
        <w:t xml:space="preserve">, te priloženih </w:t>
      </w:r>
      <w:r w:rsidR="004544FB">
        <w:t xml:space="preserve">putnih naloga stečajnog upravitelja </w:t>
      </w:r>
      <w:r w:rsidR="00943581">
        <w:t xml:space="preserve">( list 1409 do 1417 spisa ) </w:t>
      </w:r>
      <w:r w:rsidR="00F60E0D">
        <w:t>u i</w:t>
      </w:r>
      <w:r w:rsidR="00943581">
        <w:t>z</w:t>
      </w:r>
      <w:r w:rsidR="00F60E0D">
        <w:t xml:space="preserve">nosu od </w:t>
      </w:r>
      <w:r w:rsidR="00240315">
        <w:t>4.632,32</w:t>
      </w:r>
      <w:r w:rsidR="00F60E0D">
        <w:t xml:space="preserve"> kn, nagrade članov</w:t>
      </w:r>
      <w:r w:rsidR="006F0CDE">
        <w:t>a</w:t>
      </w:r>
      <w:r w:rsidR="00F60E0D">
        <w:t xml:space="preserve"> odbora vjerovnika </w:t>
      </w:r>
      <w:r w:rsidR="004544FB">
        <w:t xml:space="preserve">na osnovu pravomoćnih </w:t>
      </w:r>
      <w:r w:rsidR="003E3258">
        <w:t xml:space="preserve">rješenja </w:t>
      </w:r>
      <w:r w:rsidR="00806507">
        <w:t>ovo</w:t>
      </w:r>
      <w:r w:rsidR="003E3258">
        <w:t xml:space="preserve">g </w:t>
      </w:r>
      <w:r w:rsidR="00806507">
        <w:t>sud</w:t>
      </w:r>
      <w:r w:rsidR="003E3258">
        <w:t xml:space="preserve">a </w:t>
      </w:r>
      <w:r w:rsidR="004544FB">
        <w:t xml:space="preserve">koji priliježu spisu </w:t>
      </w:r>
      <w:r w:rsidR="00806507">
        <w:t xml:space="preserve">u </w:t>
      </w:r>
      <w:r w:rsidR="00F60E0D">
        <w:t xml:space="preserve">iznosu od </w:t>
      </w:r>
      <w:r w:rsidR="00240315">
        <w:t>1.200,00</w:t>
      </w:r>
      <w:r w:rsidR="00F60E0D">
        <w:t xml:space="preserve"> kn, </w:t>
      </w:r>
      <w:r w:rsidR="006F0CDE">
        <w:t xml:space="preserve">kao i </w:t>
      </w:r>
      <w:r w:rsidR="00F60E0D">
        <w:t xml:space="preserve">troškovi čuvanja arhivske građe </w:t>
      </w:r>
      <w:r w:rsidR="004544FB">
        <w:t>prema računima Istra</w:t>
      </w:r>
      <w:r w:rsidR="00827741">
        <w:t xml:space="preserve"> </w:t>
      </w:r>
      <w:r w:rsidR="004544FB">
        <w:t xml:space="preserve">akcije d.o.o. ( list 1419 i 1420 spisa ) </w:t>
      </w:r>
      <w:r w:rsidR="00F60E0D">
        <w:t xml:space="preserve">u iznosu od </w:t>
      </w:r>
      <w:r w:rsidR="006F0CDE">
        <w:t xml:space="preserve">2.460,00 </w:t>
      </w:r>
      <w:r w:rsidR="00F60E0D">
        <w:t xml:space="preserve"> kn</w:t>
      </w:r>
      <w:r w:rsidR="006F0CDE">
        <w:t xml:space="preserve">, te </w:t>
      </w:r>
      <w:r w:rsidR="00F60E0D">
        <w:t xml:space="preserve">trošak knjigovodstva </w:t>
      </w:r>
      <w:r w:rsidR="004544FB">
        <w:t xml:space="preserve">prema računima </w:t>
      </w:r>
      <w:proofErr w:type="spellStart"/>
      <w:r w:rsidR="004544FB">
        <w:t>Logistis</w:t>
      </w:r>
      <w:proofErr w:type="spellEnd"/>
      <w:r w:rsidR="004544FB">
        <w:t xml:space="preserve"> d.o.o. ( list 1620 do 1624 spisa ) i </w:t>
      </w:r>
      <w:proofErr w:type="spellStart"/>
      <w:r w:rsidR="004544FB">
        <w:t>Svid</w:t>
      </w:r>
      <w:proofErr w:type="spellEnd"/>
      <w:r w:rsidR="004544FB">
        <w:t xml:space="preserve"> </w:t>
      </w:r>
      <w:proofErr w:type="spellStart"/>
      <w:r w:rsidR="004544FB">
        <w:t>računovodsva</w:t>
      </w:r>
      <w:proofErr w:type="spellEnd"/>
      <w:r w:rsidR="004544FB">
        <w:t xml:space="preserve"> d.o.o. ( list 1625 do 1648 spisa ) </w:t>
      </w:r>
      <w:r w:rsidR="00F60E0D">
        <w:t xml:space="preserve">u iznosu od </w:t>
      </w:r>
      <w:r w:rsidR="006F0CDE">
        <w:t>13.237,88</w:t>
      </w:r>
      <w:r w:rsidR="00F60E0D">
        <w:t xml:space="preserve"> kn. </w:t>
      </w:r>
    </w:p>
    <w:p w:rsidRDefault="003D0BFC" w:rsidP="00BD06D4" w:rsidR="003D0BFC">
      <w:pPr>
        <w:ind w:firstLine="720"/>
        <w:jc w:val="both"/>
      </w:pPr>
    </w:p>
    <w:p w:rsidRDefault="00BD06D4" w:rsidP="00BD06D4" w:rsidR="00BD06D4" w:rsidRPr="00497E05">
      <w:pPr>
        <w:ind w:firstLine="720"/>
        <w:jc w:val="both"/>
        <w:rPr>
          <w:lang w:eastAsia="hr-HR"/>
        </w:rPr>
      </w:pPr>
      <w:r w:rsidRPr="00497E05">
        <w:rPr>
          <w:lang w:eastAsia="hr-HR"/>
        </w:rPr>
        <w:t xml:space="preserve">Stoga je na osnovu </w:t>
      </w:r>
      <w:r>
        <w:rPr>
          <w:lang w:eastAsia="hr-HR"/>
        </w:rPr>
        <w:t xml:space="preserve">navedene </w:t>
      </w:r>
      <w:r w:rsidR="00827741">
        <w:rPr>
          <w:lang w:eastAsia="hr-HR"/>
        </w:rPr>
        <w:t xml:space="preserve">odredbe </w:t>
      </w:r>
      <w:r w:rsidRPr="00497E05">
        <w:rPr>
          <w:lang w:eastAsia="hr-HR"/>
        </w:rPr>
        <w:t xml:space="preserve">članka 164.a stavka 3. točke 1. SZ valjalo odlučiti kao pod točkom  I.1. izreke ovog rješenja. </w:t>
      </w:r>
    </w:p>
    <w:p w:rsidRDefault="00827741" w:rsidP="006A13BD" w:rsidR="006A13BD">
      <w:pPr>
        <w:ind w:firstLine="720"/>
        <w:jc w:val="both"/>
      </w:pPr>
      <w:r w:rsidRPr="00A34730">
        <w:t>U</w:t>
      </w:r>
      <w:r w:rsidR="00CD654D" w:rsidRPr="00A34730">
        <w:t xml:space="preserve">vidom </w:t>
      </w:r>
      <w:r w:rsidR="000E7977" w:rsidRPr="00A34730">
        <w:t>u</w:t>
      </w:r>
      <w:r w:rsidR="006A13BD">
        <w:t xml:space="preserve"> povijesne </w:t>
      </w:r>
      <w:r w:rsidR="000E7977" w:rsidRPr="00A34730">
        <w:t>izva</w:t>
      </w:r>
      <w:r w:rsidR="003E3258">
        <w:t xml:space="preserve">tke </w:t>
      </w:r>
      <w:r w:rsidR="000E7977" w:rsidRPr="00A34730">
        <w:t xml:space="preserve">iz zemljišnih knjiga </w:t>
      </w:r>
      <w:r w:rsidR="006A13BD">
        <w:t xml:space="preserve">Općinskog suda u Puli – Pola, Zemljišnoknjižni odjel Pula  </w:t>
      </w:r>
      <w:r w:rsidR="001558A8">
        <w:t xml:space="preserve">u kojima su bile upisane predmetne nekretnine ( list 3166 do 3189 spisa ) </w:t>
      </w:r>
      <w:r w:rsidR="006A13BD">
        <w:t xml:space="preserve">utvrđeno je da je na predmetnim nekretninama bilo upisano više </w:t>
      </w:r>
      <w:proofErr w:type="spellStart"/>
      <w:r w:rsidR="006A13BD">
        <w:t>razlučnih</w:t>
      </w:r>
      <w:proofErr w:type="spellEnd"/>
      <w:r w:rsidR="006A13BD">
        <w:t xml:space="preserve"> prava, time da je Privredna banka Zagreb d.d. Zagreb prva ima osigurane tražbine i to,  kako je bilo upisano u z.k.ul. 17616 na </w:t>
      </w:r>
      <w:proofErr w:type="spellStart"/>
      <w:r w:rsidR="006A13BD">
        <w:t>k.č</w:t>
      </w:r>
      <w:proofErr w:type="spellEnd"/>
      <w:r w:rsidR="006A13BD">
        <w:t xml:space="preserve">. 1906/7 pod brojem Z-962/08 od 23. siječnja 2008. na temelju Sporazuma o zasnivanju založnog prava na nekretninama i pravo na neposrednu ovrhu od 24. prosinca 2007. i </w:t>
      </w:r>
      <w:r w:rsidR="001558A8">
        <w:t>I</w:t>
      </w:r>
      <w:r w:rsidR="006A13BD">
        <w:t xml:space="preserve">zjave od 24. prosinca 2007. u iznosu od 6.250.000,00 kn,  te u </w:t>
      </w:r>
      <w:r w:rsidR="000E7977" w:rsidRPr="00A34730">
        <w:t xml:space="preserve">z.k.ul. </w:t>
      </w:r>
      <w:r w:rsidR="006F0CDE">
        <w:t>19013</w:t>
      </w:r>
      <w:r w:rsidR="000E7977" w:rsidRPr="00A34730">
        <w:t xml:space="preserve"> k.o. </w:t>
      </w:r>
      <w:r w:rsidRPr="00A34730">
        <w:t xml:space="preserve">Pula </w:t>
      </w:r>
      <w:r w:rsidR="001558A8">
        <w:t xml:space="preserve">na </w:t>
      </w:r>
      <w:proofErr w:type="spellStart"/>
      <w:r w:rsidR="000E7977" w:rsidRPr="005C1199">
        <w:t>k.č</w:t>
      </w:r>
      <w:proofErr w:type="spellEnd"/>
      <w:r w:rsidR="000E7977" w:rsidRPr="005C1199">
        <w:t xml:space="preserve">. </w:t>
      </w:r>
      <w:r w:rsidR="006F0CDE">
        <w:t xml:space="preserve">1906/1 i </w:t>
      </w:r>
      <w:proofErr w:type="spellStart"/>
      <w:r w:rsidR="006F0CDE">
        <w:t>k.č</w:t>
      </w:r>
      <w:proofErr w:type="spellEnd"/>
      <w:r w:rsidR="006F0CDE">
        <w:t xml:space="preserve">. 1906/9 </w:t>
      </w:r>
      <w:r w:rsidR="00A34730" w:rsidRPr="005C1199">
        <w:t>pod Z-</w:t>
      </w:r>
      <w:r w:rsidR="006F0CDE">
        <w:t>8470</w:t>
      </w:r>
      <w:r w:rsidR="00A34730" w:rsidRPr="005C1199">
        <w:t>/</w:t>
      </w:r>
      <w:r w:rsidR="006F0CDE">
        <w:t>1</w:t>
      </w:r>
      <w:r w:rsidR="00A34730" w:rsidRPr="005C1199">
        <w:t>0 od 2</w:t>
      </w:r>
      <w:r w:rsidR="006F0CDE">
        <w:t>8</w:t>
      </w:r>
      <w:r w:rsidR="00A34730" w:rsidRPr="005C1199">
        <w:t xml:space="preserve">. </w:t>
      </w:r>
      <w:r w:rsidR="006F0CDE">
        <w:t xml:space="preserve">lipnja </w:t>
      </w:r>
      <w:r w:rsidR="00A34730" w:rsidRPr="005C1199">
        <w:t>20</w:t>
      </w:r>
      <w:r w:rsidR="006F0CDE">
        <w:t>10</w:t>
      </w:r>
      <w:r w:rsidR="00A34730" w:rsidRPr="005C1199">
        <w:t xml:space="preserve">. na </w:t>
      </w:r>
      <w:r w:rsidR="006F0CDE">
        <w:t>temelju Sporazuma o zasnivanju založnog prava na nekretninama i pravu na neposrednu ovrhu od 24. prosinca 2007. i Izjave od 24. prosinca 2007. u iznosu od 6.250.000,00 kn i ostalih uvjeta iz Sporazuma</w:t>
      </w:r>
      <w:r w:rsidR="006A13BD">
        <w:t>.</w:t>
      </w:r>
    </w:p>
    <w:p w:rsidRDefault="001C0C81" w:rsidP="001C0C81" w:rsidR="008932E2">
      <w:pPr>
        <w:jc w:val="both"/>
      </w:pPr>
      <w:r>
        <w:tab/>
      </w:r>
      <w:r w:rsidR="003E3258">
        <w:t xml:space="preserve">Kako se </w:t>
      </w:r>
      <w:r>
        <w:t>preostali</w:t>
      </w:r>
      <w:r w:rsidR="003E3258">
        <w:t xml:space="preserve">m novčanim sredstvima u iznosu od </w:t>
      </w:r>
      <w:r w:rsidR="006A13BD">
        <w:t>1.565.579,94</w:t>
      </w:r>
      <w:r w:rsidR="006A13BD" w:rsidRPr="00DC6539">
        <w:t xml:space="preserve">  kn</w:t>
      </w:r>
      <w:r w:rsidR="003E3258">
        <w:t>,</w:t>
      </w:r>
      <w:r w:rsidR="006725B7">
        <w:t xml:space="preserve"> </w:t>
      </w:r>
      <w:r w:rsidR="00E37055" w:rsidRPr="00424513">
        <w:t xml:space="preserve">prema redoslijedu predviđenom pravilima ovršnog postupka može namiriti </w:t>
      </w:r>
      <w:r w:rsidR="003E3258">
        <w:t xml:space="preserve">samo </w:t>
      </w:r>
      <w:r w:rsidR="006725B7">
        <w:t xml:space="preserve">dio </w:t>
      </w:r>
      <w:r w:rsidR="006A13BD">
        <w:t xml:space="preserve">tog duga </w:t>
      </w:r>
      <w:proofErr w:type="spellStart"/>
      <w:r w:rsidR="001558A8">
        <w:t>razlučnog</w:t>
      </w:r>
      <w:proofErr w:type="spellEnd"/>
      <w:r w:rsidR="001558A8">
        <w:t xml:space="preserve"> vjerovnika Privredne banke Zagreb d.d. Zagreb, </w:t>
      </w:r>
      <w:r w:rsidR="00CE7BA1">
        <w:t xml:space="preserve">valjalo </w:t>
      </w:r>
      <w:r w:rsidR="003E3258">
        <w:t xml:space="preserve">je </w:t>
      </w:r>
      <w:r w:rsidR="00143561" w:rsidRPr="00424513">
        <w:t xml:space="preserve">sukladno </w:t>
      </w:r>
      <w:r w:rsidR="00495064" w:rsidRPr="00424513">
        <w:t>odredb</w:t>
      </w:r>
      <w:r w:rsidR="00143561" w:rsidRPr="00424513">
        <w:t>i</w:t>
      </w:r>
      <w:r w:rsidR="00495064" w:rsidRPr="00424513">
        <w:t xml:space="preserve"> članka 164</w:t>
      </w:r>
      <w:r w:rsidR="00E37055" w:rsidRPr="00424513">
        <w:t>.</w:t>
      </w:r>
      <w:r w:rsidR="00495064" w:rsidRPr="00424513">
        <w:t xml:space="preserve">a stavak </w:t>
      </w:r>
      <w:r w:rsidR="00143561" w:rsidRPr="00424513">
        <w:t>2. točka 2</w:t>
      </w:r>
      <w:r w:rsidR="00495064" w:rsidRPr="00424513">
        <w:t xml:space="preserve">. SZ </w:t>
      </w:r>
      <w:r w:rsidR="00E37055" w:rsidRPr="00424513">
        <w:t xml:space="preserve">odlučiti kao pod točkom I.2. izreke </w:t>
      </w:r>
      <w:r w:rsidR="008932E2" w:rsidRPr="00424513">
        <w:t xml:space="preserve">ovog rješenja. </w:t>
      </w:r>
    </w:p>
    <w:p w:rsidRDefault="00ED055D" w:rsidP="001C0C81" w:rsidR="00ED055D" w:rsidRPr="00424513">
      <w:pPr>
        <w:jc w:val="both"/>
      </w:pPr>
    </w:p>
    <w:p w:rsidRDefault="003B4991" w:rsidP="00E37055" w:rsidR="0087451B" w:rsidRPr="00424513">
      <w:pPr>
        <w:jc w:val="center"/>
      </w:pPr>
      <w:r w:rsidRPr="00424513">
        <w:rPr>
          <w:rFonts w:eastAsia="MS Mincho"/>
        </w:rPr>
        <w:t xml:space="preserve">U Rijeci, </w:t>
      </w:r>
      <w:r w:rsidR="004A79D5">
        <w:rPr>
          <w:rFonts w:eastAsia="MS Mincho"/>
        </w:rPr>
        <w:t xml:space="preserve">12. </w:t>
      </w:r>
      <w:r w:rsidR="001558A8">
        <w:rPr>
          <w:rFonts w:eastAsia="MS Mincho"/>
        </w:rPr>
        <w:t>siječnja 2016</w:t>
      </w:r>
      <w:r w:rsidR="00ED055D">
        <w:rPr>
          <w:rFonts w:eastAsia="MS Mincho"/>
        </w:rPr>
        <w:t>.</w:t>
      </w:r>
    </w:p>
    <w:p w:rsidRDefault="0087451B" w:rsidP="0087451B" w:rsidR="0087451B" w:rsidRPr="00424513">
      <w:pPr>
        <w:jc w:val="center"/>
      </w:pPr>
    </w:p>
    <w:p w:rsidRDefault="0087451B" w:rsidP="0087451B" w:rsidR="003B4991" w:rsidRPr="00424513">
      <w:pPr>
        <w:jc w:val="center"/>
        <w:rPr>
          <w:rFonts w:eastAsia="MS Mincho"/>
        </w:rPr>
      </w:pPr>
      <w:r w:rsidRPr="00424513">
        <w:t xml:space="preserve">                                                                                                                    </w:t>
      </w:r>
      <w:r w:rsidR="00ED055D">
        <w:t xml:space="preserve"> </w:t>
      </w:r>
      <w:r w:rsidRPr="00424513">
        <w:t xml:space="preserve"> </w:t>
      </w:r>
      <w:r w:rsidR="00ED055D">
        <w:t xml:space="preserve">       </w:t>
      </w:r>
      <w:r w:rsidR="003B4991" w:rsidRPr="00424513">
        <w:rPr>
          <w:rFonts w:eastAsia="MS Mincho"/>
        </w:rPr>
        <w:t xml:space="preserve">Stečajni sudac </w:t>
      </w:r>
    </w:p>
    <w:p w:rsidRDefault="004A79D5" w:rsidP="004A79D5" w:rsidR="003B4991" w:rsidRPr="00424513">
      <w:pPr>
        <w:pStyle w:val="Obinitekst"/>
        <w:ind w:firstLine="720" w:left="5760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              Liljana </w:t>
      </w:r>
      <w:r w:rsidR="003B4991" w:rsidRPr="00424513">
        <w:rPr>
          <w:rFonts w:cs="Times New Roman" w:eastAsia="MS Mincho" w:hAnsi="Times New Roman" w:ascii="Times New Roman"/>
          <w:sz w:val="24"/>
          <w:szCs w:val="24"/>
        </w:rPr>
        <w:t xml:space="preserve">Ugrin </w:t>
      </w:r>
    </w:p>
    <w:p w:rsidRDefault="003B4991" w:rsidR="003B4991" w:rsidRPr="0042451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</w:p>
    <w:p w:rsidRDefault="003B4991" w:rsidR="003B4991" w:rsidRPr="00424513">
      <w:pPr>
        <w:pStyle w:val="Obinitekst"/>
        <w:jc w:val="right"/>
        <w:rPr>
          <w:rFonts w:cs="Times New Roman" w:eastAsia="MS Mincho" w:hAnsi="Times New Roman" w:ascii="Times New Roman"/>
          <w:sz w:val="24"/>
          <w:szCs w:val="24"/>
        </w:rPr>
      </w:pPr>
      <w:r w:rsidRPr="0042451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3B4991" w:rsidR="003B4991" w:rsidRPr="0042451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24513">
        <w:rPr>
          <w:rFonts w:cs="Times New Roman" w:eastAsia="MS Mincho" w:hAnsi="Times New Roman" w:ascii="Times New Roman"/>
          <w:sz w:val="24"/>
          <w:szCs w:val="24"/>
        </w:rPr>
        <w:t xml:space="preserve">POUKA O PRAVNOM LIJEKU </w:t>
      </w:r>
    </w:p>
    <w:p w:rsidRDefault="003B4991" w:rsidP="00E50A03" w:rsidR="0022797F" w:rsidRPr="00424513">
      <w:pPr>
        <w:jc w:val="both"/>
      </w:pPr>
      <w:r w:rsidRPr="00424513">
        <w:rPr>
          <w:rFonts w:eastAsia="MS Mincho"/>
        </w:rPr>
        <w:t xml:space="preserve">Protiv ovog </w:t>
      </w:r>
      <w:r w:rsidR="0022797F" w:rsidRPr="00424513">
        <w:rPr>
          <w:rFonts w:eastAsia="MS Mincho"/>
        </w:rPr>
        <w:t>rješenja nezadovoljna stranka može izjaviti žalbu</w:t>
      </w:r>
      <w:r w:rsidR="00E50A03" w:rsidRPr="00424513">
        <w:rPr>
          <w:rFonts w:eastAsia="MS Mincho"/>
        </w:rPr>
        <w:t xml:space="preserve">. </w:t>
      </w:r>
      <w:r w:rsidR="0022797F" w:rsidRPr="00424513">
        <w:t>Žalba se podnosi ovom sudu u 3  primjerka  u  roku od 8 dana od dana primitka rješenja, odnosno  izvatka   iz  rješenja ( članak  11. SZ )</w:t>
      </w:r>
      <w:r w:rsidR="00E61C5A">
        <w:t>.</w:t>
      </w:r>
      <w:r w:rsidR="0022797F" w:rsidRPr="00424513">
        <w:t xml:space="preserve"> O žalbi rješava Visoki trgovački sud Republike Hrvatske.  </w:t>
      </w:r>
    </w:p>
    <w:p w:rsidRDefault="0022797F" w:rsidP="008C08F0" w:rsidR="0022797F" w:rsidRPr="0042451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42451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22797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D055D">
        <w:rPr>
          <w:rFonts w:cs="Times New Roman" w:eastAsia="MS Mincho" w:hAnsi="Times New Roman" w:ascii="Times New Roman"/>
          <w:sz w:val="24"/>
          <w:szCs w:val="24"/>
        </w:rPr>
        <w:t xml:space="preserve">DNA </w:t>
      </w:r>
    </w:p>
    <w:p w:rsidRDefault="00E61C5A" w:rsidP="008C08F0" w:rsidR="00E61C5A" w:rsidRPr="00ED055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E50A03" w:rsidP="008C08F0" w:rsidR="00E50A03" w:rsidRPr="00ED055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D055D">
        <w:rPr>
          <w:rFonts w:cs="Times New Roman" w:eastAsia="MS Mincho" w:hAnsi="Times New Roman" w:ascii="Times New Roman"/>
          <w:sz w:val="24"/>
          <w:szCs w:val="24"/>
        </w:rPr>
        <w:t xml:space="preserve">Rješenje dostaviti </w:t>
      </w:r>
    </w:p>
    <w:p w:rsidRDefault="001558A8" w:rsidP="001558A8" w:rsidR="001558A8" w:rsidRPr="004132B1">
      <w:pPr>
        <w:pStyle w:val="Obinitekst"/>
        <w:numPr>
          <w:ilvl w:val="0"/>
          <w:numId w:val="11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proofErr w:type="spellStart"/>
      <w:r w:rsidRPr="004132B1">
        <w:rPr>
          <w:rFonts w:cs="Times New Roman" w:eastAsia="MS Mincho" w:hAnsi="Times New Roman" w:ascii="Times New Roman"/>
          <w:sz w:val="24"/>
          <w:szCs w:val="24"/>
        </w:rPr>
        <w:t>razlučnim</w:t>
      </w:r>
      <w:proofErr w:type="spellEnd"/>
      <w:r w:rsidRPr="004132B1">
        <w:rPr>
          <w:rFonts w:cs="Times New Roman" w:eastAsia="MS Mincho" w:hAnsi="Times New Roman" w:ascii="Times New Roman"/>
          <w:sz w:val="24"/>
          <w:szCs w:val="24"/>
        </w:rPr>
        <w:t xml:space="preserve"> vjerovnicima</w:t>
      </w:r>
    </w:p>
    <w:p w:rsidRDefault="001558A8" w:rsidP="001558A8" w:rsidR="001558A8" w:rsidRPr="004132B1">
      <w:pPr>
        <w:pStyle w:val="Obinitekst"/>
        <w:ind w:left="720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132B1">
        <w:rPr>
          <w:rFonts w:cs="Times New Roman" w:eastAsia="MS Mincho" w:hAnsi="Times New Roman" w:ascii="Times New Roman"/>
          <w:sz w:val="24"/>
          <w:szCs w:val="24"/>
        </w:rPr>
        <w:t xml:space="preserve">PBZ, </w:t>
      </w:r>
      <w:proofErr w:type="spellStart"/>
      <w:r w:rsidRPr="004132B1">
        <w:rPr>
          <w:rFonts w:cs="Times New Roman" w:eastAsia="MS Mincho" w:hAnsi="Times New Roman" w:ascii="Times New Roman"/>
          <w:sz w:val="24"/>
          <w:szCs w:val="24"/>
        </w:rPr>
        <w:t>odvj</w:t>
      </w:r>
      <w:proofErr w:type="spellEnd"/>
      <w:r w:rsidRPr="004132B1">
        <w:rPr>
          <w:rFonts w:cs="Times New Roman" w:eastAsia="MS Mincho" w:hAnsi="Times New Roman" w:ascii="Times New Roman"/>
          <w:sz w:val="24"/>
          <w:szCs w:val="24"/>
        </w:rPr>
        <w:t xml:space="preserve"> Leko</w:t>
      </w:r>
    </w:p>
    <w:p w:rsidRDefault="004C4088" w:rsidP="001558A8" w:rsidR="001558A8">
      <w:pPr>
        <w:pStyle w:val="Obinitekst"/>
        <w:ind w:left="360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</w:t>
      </w:r>
      <w:proofErr w:type="spellStart"/>
      <w:r w:rsidR="001558A8" w:rsidRPr="004132B1">
        <w:rPr>
          <w:rFonts w:cs="Times New Roman" w:hAnsi="Times New Roman" w:ascii="Times New Roman"/>
          <w:sz w:val="24"/>
          <w:szCs w:val="24"/>
        </w:rPr>
        <w:t>Adria</w:t>
      </w:r>
      <w:proofErr w:type="spellEnd"/>
      <w:r w:rsidR="001558A8" w:rsidRPr="004132B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558A8" w:rsidRPr="004132B1">
        <w:rPr>
          <w:rFonts w:cs="Times New Roman" w:hAnsi="Times New Roman" w:ascii="Times New Roman"/>
          <w:sz w:val="24"/>
          <w:szCs w:val="24"/>
        </w:rPr>
        <w:t>oil</w:t>
      </w:r>
      <w:proofErr w:type="spellEnd"/>
      <w:r w:rsidR="001558A8" w:rsidRPr="004132B1">
        <w:rPr>
          <w:rFonts w:cs="Times New Roman" w:hAnsi="Times New Roman" w:ascii="Times New Roman"/>
          <w:sz w:val="24"/>
          <w:szCs w:val="24"/>
        </w:rPr>
        <w:t xml:space="preserve"> d.o.o.  </w:t>
      </w:r>
      <w:r w:rsidR="001558A8" w:rsidRPr="004132B1">
        <w:rPr>
          <w:rFonts w:cs="Times New Roman" w:eastAsia="MS Mincho" w:hAnsi="Times New Roman" w:ascii="Times New Roman"/>
          <w:sz w:val="24"/>
          <w:szCs w:val="24"/>
        </w:rPr>
        <w:t xml:space="preserve">  </w:t>
      </w:r>
    </w:p>
    <w:p w:rsidRDefault="004C4088" w:rsidP="001558A8" w:rsidR="001558A8" w:rsidRPr="004132B1">
      <w:pPr>
        <w:pStyle w:val="Obinitekst"/>
        <w:ind w:left="360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</w:t>
      </w:r>
      <w:r w:rsidR="001558A8">
        <w:rPr>
          <w:rFonts w:cs="Times New Roman" w:eastAsia="MS Mincho" w:hAnsi="Times New Roman" w:ascii="Times New Roman"/>
          <w:sz w:val="24"/>
          <w:szCs w:val="24"/>
        </w:rPr>
        <w:t xml:space="preserve"> Republika Hrvatska, ŽDO </w:t>
      </w:r>
      <w:bookmarkStart w:name="_GoBack" w:id="0"/>
      <w:bookmarkEnd w:id="0"/>
    </w:p>
    <w:p w:rsidRDefault="00E50A03" w:rsidP="00E50A03" w:rsidR="00E50A03" w:rsidRPr="00ED055D">
      <w:pPr>
        <w:pStyle w:val="Obinitekst"/>
        <w:numPr>
          <w:ilvl w:val="0"/>
          <w:numId w:val="11"/>
        </w:numPr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D055D">
        <w:rPr>
          <w:rFonts w:cs="Times New Roman" w:eastAsia="MS Mincho" w:hAnsi="Times New Roman" w:ascii="Times New Roman"/>
          <w:sz w:val="24"/>
          <w:szCs w:val="24"/>
        </w:rPr>
        <w:t>stečajnom upravitelju</w:t>
      </w:r>
    </w:p>
    <w:p w:rsidRDefault="00E61C5A" w:rsidP="00E61C5A" w:rsidR="00E61C5A" w:rsidRPr="00E61C5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D055D">
        <w:rPr>
          <w:rFonts w:cs="Times New Roman" w:eastAsia="MS Mincho" w:hAnsi="Times New Roman" w:ascii="Times New Roman"/>
          <w:sz w:val="24"/>
          <w:szCs w:val="24"/>
        </w:rPr>
        <w:t>Rješenje o</w:t>
      </w:r>
      <w:r>
        <w:rPr>
          <w:rFonts w:cs="Times New Roman" w:eastAsia="MS Mincho" w:hAnsi="Times New Roman" w:ascii="Times New Roman"/>
          <w:sz w:val="24"/>
          <w:szCs w:val="24"/>
        </w:rPr>
        <w:t xml:space="preserve">bjaviti na </w:t>
      </w:r>
      <w:r w:rsidR="004A3947">
        <w:rPr>
          <w:rFonts w:cs="Times New Roman" w:eastAsia="MS Mincho" w:hAnsi="Times New Roman" w:ascii="Times New Roman"/>
          <w:sz w:val="24"/>
          <w:szCs w:val="24"/>
        </w:rPr>
        <w:t>e-</w:t>
      </w:r>
      <w:r w:rsidR="00E61AE2" w:rsidRPr="00ED055D">
        <w:rPr>
          <w:rFonts w:cs="Times New Roman" w:eastAsia="MS Mincho" w:hAnsi="Times New Roman" w:ascii="Times New Roman"/>
          <w:sz w:val="24"/>
          <w:szCs w:val="24"/>
        </w:rPr>
        <w:t>oglasn</w:t>
      </w:r>
      <w:r>
        <w:rPr>
          <w:rFonts w:cs="Times New Roman" w:eastAsia="MS Mincho" w:hAnsi="Times New Roman" w:ascii="Times New Roman"/>
          <w:sz w:val="24"/>
          <w:szCs w:val="24"/>
        </w:rPr>
        <w:t xml:space="preserve">oj </w:t>
      </w:r>
      <w:r w:rsidR="00E61AE2" w:rsidRPr="00ED055D">
        <w:rPr>
          <w:rFonts w:cs="Times New Roman" w:eastAsia="MS Mincho" w:hAnsi="Times New Roman" w:ascii="Times New Roman"/>
          <w:sz w:val="24"/>
          <w:szCs w:val="24"/>
        </w:rPr>
        <w:t>ploč</w:t>
      </w:r>
      <w:r>
        <w:rPr>
          <w:rFonts w:cs="Times New Roman" w:eastAsia="MS Mincho" w:hAnsi="Times New Roman" w:ascii="Times New Roman"/>
          <w:sz w:val="24"/>
          <w:szCs w:val="24"/>
        </w:rPr>
        <w:t xml:space="preserve">i </w:t>
      </w:r>
    </w:p>
    <w:p w:rsidRDefault="00E50A03" w:rsidP="00E37055" w:rsidR="00E50A03" w:rsidRPr="00ED055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D055D">
        <w:rPr>
          <w:rFonts w:cs="Times New Roman" w:eastAsia="MS Mincho" w:hAnsi="Times New Roman" w:ascii="Times New Roman"/>
          <w:sz w:val="24"/>
          <w:szCs w:val="24"/>
        </w:rPr>
        <w:t xml:space="preserve">U Rijeci, </w:t>
      </w:r>
      <w:r w:rsidR="001558A8">
        <w:rPr>
          <w:rFonts w:cs="Times New Roman" w:eastAsia="MS Mincho" w:hAnsi="Times New Roman" w:ascii="Times New Roman"/>
          <w:sz w:val="24"/>
          <w:szCs w:val="24"/>
        </w:rPr>
        <w:t xml:space="preserve">2. ožujka </w:t>
      </w:r>
      <w:r w:rsidR="00ED055D" w:rsidRPr="00ED055D">
        <w:rPr>
          <w:rFonts w:cs="Times New Roman" w:eastAsia="MS Mincho" w:hAnsi="Times New Roman" w:ascii="Times New Roman"/>
          <w:sz w:val="24"/>
          <w:szCs w:val="24"/>
        </w:rPr>
        <w:t>201</w:t>
      </w:r>
      <w:r w:rsidR="001558A8">
        <w:rPr>
          <w:rFonts w:cs="Times New Roman" w:eastAsia="MS Mincho" w:hAnsi="Times New Roman" w:ascii="Times New Roman"/>
          <w:sz w:val="24"/>
          <w:szCs w:val="24"/>
        </w:rPr>
        <w:t>6</w:t>
      </w:r>
      <w:r w:rsidRPr="00ED055D">
        <w:rPr>
          <w:rFonts w:cs="Times New Roman" w:eastAsia="MS Mincho" w:hAnsi="Times New Roman" w:ascii="Times New Roman"/>
          <w:sz w:val="24"/>
          <w:szCs w:val="24"/>
        </w:rPr>
        <w:t>.</w:t>
      </w:r>
    </w:p>
    <w:p w:rsidRDefault="00E50A03" w:rsidP="008C08F0" w:rsidR="00E50A03" w:rsidRPr="0042451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B010CB" w:rsidR="00E50A03" w:rsidRPr="00424513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2E1C" w:rsidP="00491C11" w:rsidR="002C2E1C">
      <w:r>
        <w:separator/>
      </w:r>
    </w:p>
  </w:endnote>
  <w:endnote w:id="0" w:type="continuationSeparator">
    <w:p w:rsidRDefault="002C2E1C" w:rsidP="00491C11" w:rsidR="002C2E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28632165"/>
      <w:docPartObj>
        <w:docPartGallery w:val="Page Numbers (Bottom of Page)"/>
        <w:docPartUnique/>
      </w:docPartObj>
    </w:sdtPr>
    <w:sdtEndPr/>
    <w:sdtContent>
      <w:p w:rsidRDefault="00786983" w:rsidR="0078698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C63">
          <w:rPr>
            <w:noProof/>
          </w:rPr>
          <w:t>3</w:t>
        </w:r>
        <w:r>
          <w:fldChar w:fldCharType="end"/>
        </w:r>
      </w:p>
    </w:sdtContent>
  </w:sdt>
  <w:p w:rsidRDefault="00786983" w:rsidR="0078698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2E1C" w:rsidP="00491C11" w:rsidR="002C2E1C">
      <w:r>
        <w:separator/>
      </w:r>
    </w:p>
  </w:footnote>
  <w:footnote w:id="0" w:type="continuationSeparator">
    <w:p w:rsidRDefault="002C2E1C" w:rsidP="00491C11" w:rsidR="002C2E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1C11" w:rsidP="00491C11" w:rsidR="00491C11" w:rsidRPr="00491C11">
    <w:pPr>
      <w:pStyle w:val="Zaglavlje"/>
      <w:jc w:val="right"/>
    </w:pPr>
    <w:proofErr w:type="spellStart"/>
    <w:r w:rsidRPr="00424513">
      <w:t>Posl</w:t>
    </w:r>
    <w:proofErr w:type="spellEnd"/>
    <w:r w:rsidRPr="00424513">
      <w:t>. br. 7 St-1039/11-</w:t>
    </w:r>
    <w:r w:rsidR="00786983">
      <w:t>397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15C4E"/>
    <w:rsid w:val="00021C35"/>
    <w:rsid w:val="00037D4F"/>
    <w:rsid w:val="00051675"/>
    <w:rsid w:val="00057ECC"/>
    <w:rsid w:val="00073B9A"/>
    <w:rsid w:val="000814C1"/>
    <w:rsid w:val="0009306A"/>
    <w:rsid w:val="000A2BF6"/>
    <w:rsid w:val="000E7977"/>
    <w:rsid w:val="00100B91"/>
    <w:rsid w:val="00105386"/>
    <w:rsid w:val="00120604"/>
    <w:rsid w:val="00123E4F"/>
    <w:rsid w:val="001311C0"/>
    <w:rsid w:val="00143561"/>
    <w:rsid w:val="001558A8"/>
    <w:rsid w:val="00161072"/>
    <w:rsid w:val="00164629"/>
    <w:rsid w:val="00171C95"/>
    <w:rsid w:val="001732C9"/>
    <w:rsid w:val="00180F4E"/>
    <w:rsid w:val="0018489A"/>
    <w:rsid w:val="001C0C81"/>
    <w:rsid w:val="001C718F"/>
    <w:rsid w:val="001D159F"/>
    <w:rsid w:val="001D5CB9"/>
    <w:rsid w:val="001E7FF7"/>
    <w:rsid w:val="00225370"/>
    <w:rsid w:val="0022797F"/>
    <w:rsid w:val="00240315"/>
    <w:rsid w:val="00263288"/>
    <w:rsid w:val="00292371"/>
    <w:rsid w:val="002A1988"/>
    <w:rsid w:val="002B019F"/>
    <w:rsid w:val="002B7235"/>
    <w:rsid w:val="002C2E1C"/>
    <w:rsid w:val="002D02DB"/>
    <w:rsid w:val="002D7EDB"/>
    <w:rsid w:val="002E5CB9"/>
    <w:rsid w:val="003010CD"/>
    <w:rsid w:val="003013F6"/>
    <w:rsid w:val="0032083E"/>
    <w:rsid w:val="0036066B"/>
    <w:rsid w:val="00381CF3"/>
    <w:rsid w:val="00384CF0"/>
    <w:rsid w:val="003943C2"/>
    <w:rsid w:val="003B4991"/>
    <w:rsid w:val="003D0BFC"/>
    <w:rsid w:val="003D2954"/>
    <w:rsid w:val="003E3258"/>
    <w:rsid w:val="003F0CF3"/>
    <w:rsid w:val="00402D64"/>
    <w:rsid w:val="00414BD6"/>
    <w:rsid w:val="00424513"/>
    <w:rsid w:val="00424AD5"/>
    <w:rsid w:val="0044040D"/>
    <w:rsid w:val="004544FB"/>
    <w:rsid w:val="00487044"/>
    <w:rsid w:val="00491C11"/>
    <w:rsid w:val="00495064"/>
    <w:rsid w:val="004A3947"/>
    <w:rsid w:val="004A79D5"/>
    <w:rsid w:val="004C4088"/>
    <w:rsid w:val="004D26EB"/>
    <w:rsid w:val="004F6DC3"/>
    <w:rsid w:val="00524DA1"/>
    <w:rsid w:val="0053259E"/>
    <w:rsid w:val="00534DCB"/>
    <w:rsid w:val="00584B04"/>
    <w:rsid w:val="005944AE"/>
    <w:rsid w:val="005C1199"/>
    <w:rsid w:val="005D35FC"/>
    <w:rsid w:val="005F0503"/>
    <w:rsid w:val="00617FE2"/>
    <w:rsid w:val="00662FD2"/>
    <w:rsid w:val="00672242"/>
    <w:rsid w:val="006725B7"/>
    <w:rsid w:val="0068395E"/>
    <w:rsid w:val="006863E9"/>
    <w:rsid w:val="006A13BD"/>
    <w:rsid w:val="006A217B"/>
    <w:rsid w:val="006A5507"/>
    <w:rsid w:val="006F0CDE"/>
    <w:rsid w:val="006F3A96"/>
    <w:rsid w:val="007004AD"/>
    <w:rsid w:val="00700714"/>
    <w:rsid w:val="00727B5D"/>
    <w:rsid w:val="007313F3"/>
    <w:rsid w:val="0076028B"/>
    <w:rsid w:val="00765447"/>
    <w:rsid w:val="00781F19"/>
    <w:rsid w:val="007849AB"/>
    <w:rsid w:val="00786983"/>
    <w:rsid w:val="00793D07"/>
    <w:rsid w:val="007A5772"/>
    <w:rsid w:val="007C0D6A"/>
    <w:rsid w:val="007D106C"/>
    <w:rsid w:val="007F44DB"/>
    <w:rsid w:val="00806507"/>
    <w:rsid w:val="00827741"/>
    <w:rsid w:val="008403DE"/>
    <w:rsid w:val="00846426"/>
    <w:rsid w:val="0087451B"/>
    <w:rsid w:val="00891E95"/>
    <w:rsid w:val="008932E2"/>
    <w:rsid w:val="008A1BB2"/>
    <w:rsid w:val="008A3F2F"/>
    <w:rsid w:val="008C08F0"/>
    <w:rsid w:val="008C7FCB"/>
    <w:rsid w:val="008D61DF"/>
    <w:rsid w:val="008E2931"/>
    <w:rsid w:val="008F2672"/>
    <w:rsid w:val="00905C73"/>
    <w:rsid w:val="0090759B"/>
    <w:rsid w:val="00943581"/>
    <w:rsid w:val="009D557B"/>
    <w:rsid w:val="009E7B06"/>
    <w:rsid w:val="00A01E08"/>
    <w:rsid w:val="00A03022"/>
    <w:rsid w:val="00A14008"/>
    <w:rsid w:val="00A33E29"/>
    <w:rsid w:val="00A34730"/>
    <w:rsid w:val="00A44F2A"/>
    <w:rsid w:val="00A663BE"/>
    <w:rsid w:val="00B010CB"/>
    <w:rsid w:val="00B16CD4"/>
    <w:rsid w:val="00B70F0B"/>
    <w:rsid w:val="00B911B8"/>
    <w:rsid w:val="00BB3F30"/>
    <w:rsid w:val="00BC5C63"/>
    <w:rsid w:val="00BD06D4"/>
    <w:rsid w:val="00BE33D7"/>
    <w:rsid w:val="00C42B4A"/>
    <w:rsid w:val="00C74D4E"/>
    <w:rsid w:val="00C945B9"/>
    <w:rsid w:val="00CA4183"/>
    <w:rsid w:val="00CD187E"/>
    <w:rsid w:val="00CD4278"/>
    <w:rsid w:val="00CD626D"/>
    <w:rsid w:val="00CD654D"/>
    <w:rsid w:val="00CE7BA1"/>
    <w:rsid w:val="00D037D0"/>
    <w:rsid w:val="00D05646"/>
    <w:rsid w:val="00D12AA5"/>
    <w:rsid w:val="00D27442"/>
    <w:rsid w:val="00D617ED"/>
    <w:rsid w:val="00D71E25"/>
    <w:rsid w:val="00D945B2"/>
    <w:rsid w:val="00DA0B5B"/>
    <w:rsid w:val="00DA20B8"/>
    <w:rsid w:val="00DB5FEC"/>
    <w:rsid w:val="00DC2246"/>
    <w:rsid w:val="00DC6539"/>
    <w:rsid w:val="00DD320A"/>
    <w:rsid w:val="00E122AB"/>
    <w:rsid w:val="00E23477"/>
    <w:rsid w:val="00E258D2"/>
    <w:rsid w:val="00E37055"/>
    <w:rsid w:val="00E460BC"/>
    <w:rsid w:val="00E50A03"/>
    <w:rsid w:val="00E61AE2"/>
    <w:rsid w:val="00E61C5A"/>
    <w:rsid w:val="00E970E0"/>
    <w:rsid w:val="00EA7E3D"/>
    <w:rsid w:val="00EB686B"/>
    <w:rsid w:val="00EC2B48"/>
    <w:rsid w:val="00EC3189"/>
    <w:rsid w:val="00ED055D"/>
    <w:rsid w:val="00EE01BF"/>
    <w:rsid w:val="00F22E0C"/>
    <w:rsid w:val="00F52C03"/>
    <w:rsid w:val="00F60E0D"/>
    <w:rsid w:val="00FA5391"/>
    <w:rsid w:val="00FD7DE6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786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698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394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39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9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9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9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Zaglavlje" w:type="paragraph">
    <w:name w:val="header"/>
    <w:basedOn w:val="Normal"/>
    <w:link w:val="ZaglavljeChar"/>
    <w:rsid w:val="00491C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491C1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491C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491C11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786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698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394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39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9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9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9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63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848586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75596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42563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8784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8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94644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8408096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04750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4480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789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453856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909021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770517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70047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94330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156829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80091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984570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22626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1686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193201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1106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95674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301392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34447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17212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96461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45096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312504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288855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7985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3990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233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06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924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61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032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9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16531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423351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987506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08600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97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697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28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142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61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587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St-1039/2011-397</izvorni_sadrzaj>
    <derivirana_varijabla naziv="DomainObject.Oznaka_1">St-1039/2011-397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St-1039/2011-397</izvorni_sadrzaj>
    <derivirana_varijabla naziv="DomainObject.PoslovniBrojDokumenta_1">St-1039/2011-397</derivirana_varijabla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2ACE6-A5CE-408A-B603-5608B98738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1128</properties:Words>
  <properties:Characters>5974</properties:Characters>
  <properties:Lines>130</properties:Lines>
  <properties:Paragraphs>39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7293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2016-03-02T12:29:00Z</dcterms:created>
  <dc:creator>Liljana Ugrin</dc:creator>
  <cp:lastModifiedBy>Tanja Fidel</cp:lastModifiedBy>
  <cp:lastPrinted>2016-03-02T12:47:00Z</cp:lastPrinted>
  <dcterms:modified xmlns:xsi="http://www.w3.org/2001/XMLSchema-instance" xsi:type="dcterms:W3CDTF">2016-03-02T12:47:00Z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St-1039/2011-397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