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6d35" w14:paraId="7b96d35" w:rsidRDefault="007D5509" w:rsidP="007A5F16" w:rsidR="00141D4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D46" w:rsidP="007A5F16" w:rsidR="00141D46">
      <w:pPr>
        <w:rPr>
          <w:szCs w:val="24"/>
          <w:lang w:val="hr-HR"/>
        </w:rPr>
      </w:pP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REPUBLIKA HRVATSKA</w:t>
      </w: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TRGOVAČKI SUD U ZAGREBU</w:t>
      </w:r>
    </w:p>
    <w:p w:rsidRDefault="00DE5CE3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Zagreb, Petrinjska 8</w:t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EF3FD7">
        <w:rPr>
          <w:szCs w:val="24"/>
          <w:lang w:val="hr-HR"/>
        </w:rPr>
        <w:tab/>
      </w:r>
      <w:r w:rsidR="001144D8" w:rsidRPr="00EB3707">
        <w:rPr>
          <w:szCs w:val="24"/>
          <w:lang w:val="hr-HR"/>
        </w:rPr>
        <w:t>7 St-</w:t>
      </w:r>
      <w:r w:rsidR="00E72570" w:rsidRPr="00EB3707">
        <w:rPr>
          <w:szCs w:val="24"/>
          <w:lang w:val="hr-HR"/>
        </w:rPr>
        <w:t>1210/12</w:t>
      </w:r>
    </w:p>
    <w:p w:rsidRDefault="007A5F16" w:rsidP="007A5F16" w:rsidR="007A5F16" w:rsidRPr="00EB3707">
      <w:pPr>
        <w:rPr>
          <w:szCs w:val="24"/>
          <w:lang w:val="hr-HR"/>
        </w:rPr>
      </w:pPr>
    </w:p>
    <w:p w:rsidRDefault="00EB3707" w:rsidP="00E72570" w:rsidR="00EB37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E72570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A K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7A5F16" w:rsidP="00610E06" w:rsidR="00610E06" w:rsidRPr="00EB3707">
      <w:pPr>
        <w:jc w:val="both"/>
        <w:rPr>
          <w:szCs w:val="24"/>
          <w:lang w:val="pl-PL"/>
        </w:rPr>
      </w:pPr>
      <w:r w:rsidRPr="00EB3707">
        <w:rPr>
          <w:szCs w:val="24"/>
          <w:lang w:val="hr-HR"/>
        </w:rPr>
        <w:tab/>
      </w:r>
      <w:r w:rsidR="00610E06" w:rsidRPr="00EB3707">
        <w:rPr>
          <w:szCs w:val="24"/>
          <w:lang w:val="pl-PL"/>
        </w:rPr>
        <w:t>TRGOVAČKI SUD U ZAGREBU  po sucu pojedincu Vesni Malenica kao stečajnom sucu u stečajnom postupku nad dužnikom INFOMART d. o. o. u stečaju, Sisak, Ante Starčevića 4, OIB 24092669025</w:t>
      </w:r>
      <w:r w:rsidR="007D267C" w:rsidRPr="00EB3707">
        <w:rPr>
          <w:szCs w:val="24"/>
          <w:lang w:val="pl-PL"/>
        </w:rPr>
        <w:t xml:space="preserve">, </w:t>
      </w:r>
      <w:r w:rsidR="000A0AEE">
        <w:rPr>
          <w:szCs w:val="24"/>
          <w:lang w:val="pl-PL"/>
        </w:rPr>
        <w:t>18. studenog</w:t>
      </w:r>
      <w:r w:rsidR="00141D46">
        <w:rPr>
          <w:szCs w:val="24"/>
          <w:lang w:val="pl-PL"/>
        </w:rPr>
        <w:t xml:space="preserve"> 2015.</w:t>
      </w:r>
    </w:p>
    <w:p w:rsidRDefault="00610E06" w:rsidP="00610E06" w:rsidR="00610E06" w:rsidRPr="00EB3707">
      <w:pPr>
        <w:jc w:val="both"/>
        <w:rPr>
          <w:szCs w:val="24"/>
          <w:lang w:val="pl-PL"/>
        </w:rPr>
      </w:pPr>
    </w:p>
    <w:p w:rsidRDefault="007A5F16" w:rsidP="00610E0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i o  j e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D56156" w:rsidP="00C717A2" w:rsidR="00610E06" w:rsidRPr="00C717A2">
      <w:pPr>
        <w:ind w:right="69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640322" w:rsidRPr="00C717A2">
        <w:rPr>
          <w:szCs w:val="24"/>
          <w:lang w:val="hr-HR"/>
        </w:rPr>
        <w:t xml:space="preserve">1. Vrijednost nekretnina stečajnog dužnika koje su predmet prodaje </w:t>
      </w:r>
      <w:r w:rsidR="00610E06" w:rsidRPr="00C717A2">
        <w:rPr>
          <w:szCs w:val="24"/>
          <w:lang w:val="hr-HR"/>
        </w:rPr>
        <w:t>upisane u zemljišnim knjigama Općinskog suda u Sisku, Zemljišnoknjižni odjel Sisak</w:t>
      </w:r>
      <w:r w:rsidR="00231316" w:rsidRPr="00C717A2">
        <w:rPr>
          <w:szCs w:val="24"/>
          <w:lang w:val="hr-HR"/>
        </w:rPr>
        <w:t xml:space="preserve">, </w:t>
      </w:r>
      <w:r w:rsidR="00610E06" w:rsidRPr="00C717A2">
        <w:rPr>
          <w:szCs w:val="24"/>
          <w:lang w:val="hr-HR"/>
        </w:rPr>
        <w:t xml:space="preserve">i to: </w:t>
      </w:r>
    </w:p>
    <w:p w:rsidRDefault="00610E06" w:rsidP="00C717A2" w:rsidR="00A5443B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="006828C2" w:rsidRPr="00C717A2">
        <w:rPr>
          <w:szCs w:val="24"/>
          <w:lang w:val="hr-HR"/>
        </w:rPr>
        <w:t>a)</w:t>
      </w:r>
      <w:r w:rsidR="00A5443B" w:rsidRPr="00C717A2">
        <w:rPr>
          <w:szCs w:val="24"/>
          <w:lang w:val="hr-HR"/>
        </w:rPr>
        <w:t xml:space="preserve"> 25.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502/6275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25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C</w:t>
      </w:r>
      <w:r w:rsidR="00E63724">
        <w:rPr>
          <w:szCs w:val="24"/>
        </w:rPr>
        <w:t xml:space="preserve"> </w:t>
      </w:r>
      <w:r w:rsidR="00A5443B" w:rsidRPr="00C717A2">
        <w:rPr>
          <w:szCs w:val="24"/>
          <w:lang w:val="hr-HR"/>
        </w:rPr>
        <w:t>-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uredskog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50,16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b) </w:t>
      </w:r>
      <w:r w:rsidR="00A5443B" w:rsidRPr="00C717A2">
        <w:rPr>
          <w:szCs w:val="24"/>
          <w:lang w:val="hr-HR"/>
        </w:rPr>
        <w:t>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302/6275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5, 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 xml:space="preserve">1-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vjetrobrana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ulaznog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, 2 </w:t>
      </w:r>
      <w:r w:rsidR="00A5443B" w:rsidRPr="00C717A2">
        <w:rPr>
          <w:szCs w:val="24"/>
        </w:rPr>
        <w:t>WC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ukupnoj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30,12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2-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1/10 </w:t>
      </w:r>
      <w:r w:rsidR="00A5443B" w:rsidRPr="00C717A2">
        <w:rPr>
          <w:szCs w:val="24"/>
        </w:rPr>
        <w:t>dijela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c)</w:t>
      </w:r>
      <w:r w:rsidRPr="00C717A2">
        <w:rPr>
          <w:szCs w:val="24"/>
        </w:rPr>
        <w:t xml:space="preserve"> </w:t>
      </w:r>
      <w:r w:rsidR="00A5443B" w:rsidRPr="00C717A2">
        <w:rPr>
          <w:szCs w:val="24"/>
        </w:rPr>
        <w:t>nekretnina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. 4994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1725/14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59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to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dvori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i </w:t>
      </w:r>
      <w:r w:rsidR="00A5443B" w:rsidRPr="00C717A2">
        <w:rPr>
          <w:szCs w:val="24"/>
        </w:rPr>
        <w:t>hala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  <w:r w:rsidRPr="00C717A2">
        <w:rPr>
          <w:szCs w:val="24"/>
          <w:lang w:val="hr-HR"/>
        </w:rPr>
        <w:t xml:space="preserve">, utvrđuje se u iznosu od </w:t>
      </w:r>
      <w:r w:rsidR="000A0AEE">
        <w:rPr>
          <w:szCs w:val="24"/>
          <w:lang w:val="hr-HR"/>
        </w:rPr>
        <w:t>90.773,00</w:t>
      </w:r>
      <w:r w:rsidRPr="00C717A2">
        <w:rPr>
          <w:szCs w:val="24"/>
          <w:lang w:val="hr-HR"/>
        </w:rPr>
        <w:t xml:space="preserve"> kn.</w:t>
      </w:r>
    </w:p>
    <w:p w:rsidRDefault="006828C2" w:rsidP="00C717A2" w:rsidR="000F6F0A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Na navedenim nekretninama razlučno pravo ima </w:t>
      </w:r>
      <w:r w:rsidR="00C717A2">
        <w:rPr>
          <w:szCs w:val="24"/>
          <w:lang w:val="hr-HR"/>
        </w:rPr>
        <w:t>H-ABDUCO d. o. o., Zagreb, Slavonska avenija 6A, OIB 13667298928.</w:t>
      </w:r>
    </w:p>
    <w:p w:rsidRDefault="00231316" w:rsidP="00C717A2" w:rsidR="00640322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  <w:t>2</w:t>
      </w:r>
      <w:r w:rsidR="00640322" w:rsidRPr="00C717A2">
        <w:rPr>
          <w:szCs w:val="24"/>
          <w:lang w:val="hr-HR"/>
        </w:rPr>
        <w:t xml:space="preserve">. Određuje se prodaja nekretnina stečajnog dužnika </w:t>
      </w:r>
      <w:r w:rsidR="009814DD">
        <w:rPr>
          <w:szCs w:val="24"/>
          <w:lang w:val="hr-HR"/>
        </w:rPr>
        <w:t>d</w:t>
      </w:r>
      <w:r w:rsidR="000A0AEE">
        <w:rPr>
          <w:szCs w:val="24"/>
          <w:lang w:val="hr-HR"/>
        </w:rPr>
        <w:t>esetom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hr-HR"/>
        </w:rPr>
        <w:t xml:space="preserve">usmenom javnom dražbom koja će se održati </w:t>
      </w:r>
      <w:r w:rsidR="00640322" w:rsidRPr="00141D46">
        <w:rPr>
          <w:szCs w:val="24"/>
          <w:lang w:val="hr-HR"/>
        </w:rPr>
        <w:t>dana</w:t>
      </w:r>
      <w:r w:rsidR="00C717A2" w:rsidRPr="00141D46">
        <w:rPr>
          <w:szCs w:val="24"/>
          <w:lang w:val="hr-HR"/>
        </w:rPr>
        <w:t xml:space="preserve"> </w:t>
      </w:r>
      <w:r w:rsidR="000A0AEE">
        <w:rPr>
          <w:szCs w:val="24"/>
          <w:lang w:val="hr-HR"/>
        </w:rPr>
        <w:t>3. veljače 2016. u 10,3</w:t>
      </w:r>
      <w:r w:rsidR="00C717A2" w:rsidRPr="00141D46">
        <w:rPr>
          <w:szCs w:val="24"/>
          <w:lang w:val="hr-HR"/>
        </w:rPr>
        <w:t>0</w:t>
      </w:r>
      <w:r w:rsidR="00640322" w:rsidRPr="00141D46">
        <w:rPr>
          <w:szCs w:val="24"/>
          <w:lang w:val="hr-HR"/>
        </w:rPr>
        <w:t xml:space="preserve"> </w:t>
      </w:r>
      <w:r w:rsidR="00640322" w:rsidRPr="00141D46">
        <w:rPr>
          <w:szCs w:val="24"/>
          <w:lang w:val="pl-PL"/>
        </w:rPr>
        <w:t>sati</w:t>
      </w:r>
      <w:r w:rsidR="00C717A2" w:rsidRPr="00141D46">
        <w:rPr>
          <w:szCs w:val="24"/>
          <w:lang w:val="hr-HR"/>
        </w:rPr>
        <w:t>,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ovog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suda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  <w:lang w:val="pl-PL"/>
        </w:rPr>
        <w:t>Petrinjska</w:t>
      </w:r>
      <w:r w:rsidR="00640322" w:rsidRPr="00C717A2">
        <w:rPr>
          <w:szCs w:val="24"/>
          <w:lang w:val="hr-HR"/>
        </w:rPr>
        <w:t xml:space="preserve"> 8, </w:t>
      </w:r>
      <w:r w:rsidR="00640322" w:rsidRPr="00C717A2">
        <w:rPr>
          <w:szCs w:val="24"/>
          <w:lang w:val="pl-PL"/>
        </w:rPr>
        <w:t>soba</w:t>
      </w:r>
      <w:r w:rsidRPr="00C717A2">
        <w:rPr>
          <w:szCs w:val="24"/>
          <w:lang w:val="hr-HR"/>
        </w:rPr>
        <w:t xml:space="preserve"> 93</w:t>
      </w:r>
      <w:r w:rsidR="00640322" w:rsidRPr="00C717A2">
        <w:rPr>
          <w:szCs w:val="24"/>
          <w:lang w:val="hr-HR"/>
        </w:rPr>
        <w:t>/</w:t>
      </w:r>
      <w:r w:rsidR="00640322" w:rsidRPr="00C717A2">
        <w:rPr>
          <w:szCs w:val="24"/>
          <w:lang w:val="pl-PL"/>
        </w:rPr>
        <w:t>II</w:t>
      </w:r>
      <w:r w:rsidR="00640322" w:rsidRPr="00C717A2">
        <w:rPr>
          <w:szCs w:val="24"/>
          <w:lang w:val="hr-HR"/>
        </w:rPr>
        <w:t>.</w:t>
      </w:r>
    </w:p>
    <w:p w:rsidRDefault="00231316" w:rsidP="00C717A2" w:rsidR="00640322" w:rsidRPr="00C717A2">
      <w:pPr>
        <w:ind w:hanging="709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Pr="00C717A2">
        <w:rPr>
          <w:szCs w:val="24"/>
          <w:lang w:val="hr-HR"/>
        </w:rPr>
        <w:tab/>
        <w:t>3</w:t>
      </w:r>
      <w:r w:rsidR="00640322" w:rsidRPr="00C717A2">
        <w:rPr>
          <w:szCs w:val="24"/>
          <w:lang w:val="hr-HR"/>
        </w:rPr>
        <w:t>.  Uvjeti prodaje:</w:t>
      </w:r>
    </w:p>
    <w:p w:rsidRDefault="00640322" w:rsidP="00C717A2" w:rsidR="00640322" w:rsidRPr="00C717A2">
      <w:pPr>
        <w:numPr>
          <w:ilvl w:val="0"/>
          <w:numId w:val="1"/>
        </w:numPr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osiguranje u iznosu od 10</w:t>
      </w:r>
      <w:r w:rsidR="00640322" w:rsidRPr="00C717A2">
        <w:rPr>
          <w:szCs w:val="24"/>
          <w:lang w:val="hr-HR"/>
        </w:rPr>
        <w:t xml:space="preserve">% od oglašene cijene plaća se na žiro račun sudskog depozita Trgovačkog suda u Zagrebu, broj </w:t>
      </w:r>
      <w:r w:rsidRPr="00C717A2">
        <w:rPr>
          <w:szCs w:val="24"/>
          <w:lang w:val="hr-HR"/>
        </w:rPr>
        <w:t>IBAN HR922390001130000046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otvoren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Hrvatske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po</w:t>
      </w:r>
      <w:r w:rsidR="00640322" w:rsidRPr="00C717A2">
        <w:rPr>
          <w:szCs w:val="24"/>
          <w:lang w:val="hr-HR"/>
        </w:rPr>
        <w:t>š</w:t>
      </w:r>
      <w:r w:rsidR="00640322" w:rsidRPr="00C717A2">
        <w:rPr>
          <w:szCs w:val="24"/>
        </w:rPr>
        <w:t>tanske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banke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., </w:t>
      </w:r>
      <w:r w:rsidR="00640322" w:rsidRPr="00C717A2">
        <w:rPr>
          <w:szCs w:val="24"/>
        </w:rPr>
        <w:t>Zagreb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</w:rPr>
        <w:t>pozivom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na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broj</w:t>
      </w:r>
      <w:r w:rsidR="00640322" w:rsidRPr="00C717A2">
        <w:rPr>
          <w:szCs w:val="24"/>
          <w:lang w:val="hr-HR"/>
        </w:rPr>
        <w:t xml:space="preserve"> 05 </w:t>
      </w:r>
      <w:r w:rsidRPr="00C717A2">
        <w:rPr>
          <w:szCs w:val="24"/>
          <w:lang w:val="hr-HR"/>
        </w:rPr>
        <w:t>1210/12</w:t>
      </w:r>
      <w:r w:rsidRPr="00C717A2">
        <w:rPr>
          <w:szCs w:val="24"/>
          <w:lang w:val="hr-HR"/>
        </w:rPr>
        <w:tab/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du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an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="009222A2" w:rsidRPr="00C717A2">
        <w:rPr>
          <w:szCs w:val="24"/>
          <w:lang w:val="hr-HR"/>
        </w:rPr>
        <w:t xml:space="preserve"> 3</w:t>
      </w:r>
      <w:r w:rsidRPr="00C717A2">
        <w:rPr>
          <w:szCs w:val="24"/>
          <w:lang w:val="hr-HR"/>
        </w:rPr>
        <w:t xml:space="preserve">0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dosude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nekretnina</w:t>
      </w:r>
      <w:r w:rsidRPr="00C717A2">
        <w:rPr>
          <w:szCs w:val="24"/>
          <w:lang w:val="hr-HR"/>
        </w:rPr>
        <w:t>. A</w:t>
      </w:r>
      <w:r w:rsidRPr="00C717A2">
        <w:rPr>
          <w:szCs w:val="24"/>
        </w:rPr>
        <w:t>ko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sud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rje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enjem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oglasiti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neva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>ć</w:t>
      </w:r>
      <w:r w:rsidRPr="00C717A2">
        <w:rPr>
          <w:szCs w:val="24"/>
        </w:rPr>
        <w:t>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odrediti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, </w:t>
      </w:r>
      <w:r w:rsidRPr="00C717A2">
        <w:rPr>
          <w:szCs w:val="24"/>
        </w:rPr>
        <w:t>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iz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enog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osiguranja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namiriti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drugi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nastali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uslijed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odustanka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kupca</w:t>
      </w:r>
      <w:r w:rsidRPr="00C717A2">
        <w:rPr>
          <w:szCs w:val="24"/>
          <w:lang w:val="hr-HR"/>
        </w:rPr>
        <w:t>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</w:rPr>
        <w:t>osiguranje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 xml:space="preserve">nije </w:t>
      </w:r>
      <w:r w:rsidRPr="00C717A2">
        <w:rPr>
          <w:szCs w:val="24"/>
        </w:rPr>
        <w:t>du</w:t>
      </w:r>
      <w:r w:rsidRPr="00C717A2">
        <w:rPr>
          <w:szCs w:val="24"/>
          <w:lang w:val="hr-HR"/>
        </w:rPr>
        <w:t>ž</w:t>
      </w:r>
      <w:r w:rsidR="002357C0" w:rsidRPr="00C717A2">
        <w:rPr>
          <w:szCs w:val="24"/>
        </w:rPr>
        <w:t xml:space="preserve">an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razlu</w:t>
      </w:r>
      <w:r w:rsidRPr="00C717A2">
        <w:rPr>
          <w:szCs w:val="24"/>
          <w:lang w:val="hr-HR"/>
        </w:rPr>
        <w:t>č</w:t>
      </w:r>
      <w:r w:rsidRPr="00C717A2">
        <w:rPr>
          <w:szCs w:val="24"/>
        </w:rPr>
        <w:t>ni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>vjerovnik</w:t>
      </w:r>
      <w:r w:rsidRPr="00C717A2">
        <w:rPr>
          <w:szCs w:val="24"/>
          <w:lang w:val="hr-HR"/>
        </w:rPr>
        <w:t>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 xml:space="preserve">sve </w:t>
      </w:r>
      <w:r w:rsidR="00640322" w:rsidRPr="00C717A2">
        <w:rPr>
          <w:szCs w:val="24"/>
          <w:lang w:val="pl-PL"/>
        </w:rPr>
        <w:t>porez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vezan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za kupnju nekretnina snosi kupac,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nadmetanja imaju sve pravne i fizičke osobe u skladu s propisima,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kamate se ne obračunavaju na jamčevinu,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kupac snosi sve troškove vezane za prodaju i preuzimanje nekretnina.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4</w:t>
      </w:r>
      <w:r w:rsidR="00640322" w:rsidRPr="00C717A2">
        <w:rPr>
          <w:szCs w:val="24"/>
          <w:lang w:val="hr-HR"/>
        </w:rPr>
        <w:t>. Imovina koja je predmet prodaje može se  razgledati uz prethodni dogovor sa stečajnim upraviteljem na mob</w:t>
      </w:r>
      <w:r w:rsidR="0014760F" w:rsidRPr="00C717A2">
        <w:rPr>
          <w:szCs w:val="24"/>
          <w:lang w:val="hr-HR"/>
        </w:rPr>
        <w:t xml:space="preserve"> 091 7997-449.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5</w:t>
      </w:r>
      <w:r w:rsidR="00640322" w:rsidRPr="00C717A2">
        <w:rPr>
          <w:szCs w:val="24"/>
          <w:lang w:val="hr-HR"/>
        </w:rPr>
        <w:t xml:space="preserve">. Ovaj zaključak objavit će se na </w:t>
      </w:r>
      <w:r w:rsidR="009814DD">
        <w:rPr>
          <w:szCs w:val="24"/>
          <w:lang w:val="hr-HR"/>
        </w:rPr>
        <w:t>e-</w:t>
      </w:r>
      <w:r w:rsidR="00640322" w:rsidRPr="00C717A2">
        <w:rPr>
          <w:szCs w:val="24"/>
          <w:lang w:val="hr-HR"/>
        </w:rPr>
        <w:t>oglasnoj ploči, a oglas o odr</w:t>
      </w:r>
      <w:r w:rsidR="00231316" w:rsidRPr="00C717A2">
        <w:rPr>
          <w:szCs w:val="24"/>
          <w:lang w:val="hr-HR"/>
        </w:rPr>
        <w:t xml:space="preserve">žavanju dražbe objaviti će se na </w:t>
      </w:r>
      <w:r w:rsidR="00640322" w:rsidRPr="00C717A2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EB3707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EB3707">
      <w:pPr>
        <w:ind w:hanging="709" w:left="709"/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Obrazloženje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</w:p>
    <w:p w:rsidRDefault="00E97F38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231316" w:rsidRPr="00EB3707">
        <w:rPr>
          <w:szCs w:val="24"/>
          <w:lang w:val="hr-HR"/>
        </w:rPr>
        <w:t xml:space="preserve">Rješenjem </w:t>
      </w:r>
      <w:r w:rsidR="00607FB2" w:rsidRPr="00EB3707">
        <w:rPr>
          <w:szCs w:val="24"/>
          <w:lang w:val="hr-HR"/>
        </w:rPr>
        <w:t>suda broj St-</w:t>
      </w:r>
      <w:r w:rsidR="00231316" w:rsidRPr="00EB3707">
        <w:rPr>
          <w:szCs w:val="24"/>
          <w:lang w:val="hr-HR"/>
        </w:rPr>
        <w:t>1210/12</w:t>
      </w:r>
      <w:r w:rsidR="00607FB2" w:rsidRPr="00EB3707">
        <w:rPr>
          <w:szCs w:val="24"/>
          <w:lang w:val="hr-HR"/>
        </w:rPr>
        <w:t xml:space="preserve"> od </w:t>
      </w:r>
      <w:r w:rsidR="00227307" w:rsidRPr="00EB3707">
        <w:rPr>
          <w:szCs w:val="24"/>
          <w:lang w:val="hr-HR"/>
        </w:rPr>
        <w:t>31. svibnja 2013. određena je prodaja nekretnina stečajnog dužnika.</w:t>
      </w:r>
    </w:p>
    <w:p w:rsidRDefault="00227307" w:rsidP="00607FB2" w:rsidR="00E63724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EB3707">
        <w:rPr>
          <w:szCs w:val="24"/>
          <w:lang w:val="hr-HR"/>
        </w:rPr>
        <w:t xml:space="preserve">Na ročištu za </w:t>
      </w:r>
      <w:r w:rsidR="000A0AEE">
        <w:rPr>
          <w:szCs w:val="24"/>
          <w:lang w:val="hr-HR"/>
        </w:rPr>
        <w:t xml:space="preserve">javnu dražbu </w:t>
      </w:r>
      <w:r w:rsidR="00EB3707">
        <w:rPr>
          <w:szCs w:val="24"/>
          <w:lang w:val="hr-HR"/>
        </w:rPr>
        <w:t>nije bilo</w:t>
      </w:r>
      <w:r w:rsidR="00E63724">
        <w:rPr>
          <w:szCs w:val="24"/>
          <w:lang w:val="hr-HR"/>
        </w:rPr>
        <w:t xml:space="preserve"> zainteresiranih kupaca za </w:t>
      </w:r>
      <w:r w:rsidR="009814DD">
        <w:rPr>
          <w:szCs w:val="24"/>
          <w:lang w:val="hr-HR"/>
        </w:rPr>
        <w:t>navedene nekretnine.</w:t>
      </w:r>
    </w:p>
    <w:p w:rsidRDefault="00607FB2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  <w:t>Stoga je temeljem odredbe čl. 164</w:t>
      </w:r>
      <w:r w:rsidR="00227307" w:rsidRPr="00EB3707">
        <w:rPr>
          <w:szCs w:val="24"/>
          <w:lang w:val="hr-HR"/>
        </w:rPr>
        <w:t xml:space="preserve"> st. 4</w:t>
      </w:r>
      <w:r w:rsidRPr="00EB3707">
        <w:rPr>
          <w:szCs w:val="24"/>
          <w:lang w:val="hr-HR"/>
        </w:rPr>
        <w:t xml:space="preserve"> Stečajnog zakona određeno </w:t>
      </w:r>
      <w:r w:rsidR="00EB3707">
        <w:rPr>
          <w:szCs w:val="24"/>
          <w:lang w:val="hr-HR"/>
        </w:rPr>
        <w:t xml:space="preserve">novo </w:t>
      </w:r>
      <w:r w:rsidRPr="00EB3707">
        <w:rPr>
          <w:szCs w:val="24"/>
          <w:lang w:val="hr-HR"/>
        </w:rPr>
        <w:t xml:space="preserve">ročište za </w:t>
      </w:r>
      <w:r w:rsidR="00227307" w:rsidRPr="00EB3707">
        <w:rPr>
          <w:szCs w:val="24"/>
          <w:lang w:val="hr-HR"/>
        </w:rPr>
        <w:t>javnu dražbu,</w:t>
      </w:r>
      <w:r w:rsidR="00EB3707">
        <w:rPr>
          <w:szCs w:val="24"/>
          <w:lang w:val="hr-HR"/>
        </w:rPr>
        <w:t xml:space="preserve"> </w:t>
      </w:r>
      <w:r w:rsidR="009814DD">
        <w:rPr>
          <w:szCs w:val="24"/>
          <w:lang w:val="hr-HR"/>
        </w:rPr>
        <w:t>pod istim uvjetima i sniženoj prodajnoj cijeni.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Zagreb</w:t>
      </w:r>
      <w:r w:rsidR="00141D46">
        <w:rPr>
          <w:szCs w:val="24"/>
          <w:lang w:val="hr-HR"/>
        </w:rPr>
        <w:t xml:space="preserve">, </w:t>
      </w:r>
      <w:r w:rsidR="000A0AEE">
        <w:rPr>
          <w:szCs w:val="24"/>
          <w:lang w:val="hr-HR"/>
        </w:rPr>
        <w:t>18. studeni</w:t>
      </w:r>
      <w:r w:rsidR="00141D46">
        <w:rPr>
          <w:szCs w:val="24"/>
          <w:lang w:val="hr-HR"/>
        </w:rPr>
        <w:t xml:space="preserve"> 2015.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012ABB" w:rsidRPr="00EB3707">
        <w:rPr>
          <w:szCs w:val="24"/>
          <w:lang w:val="hr-HR"/>
        </w:rPr>
        <w:t>SUDAC: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  <w:t>Vesna Malenica</w:t>
      </w:r>
      <w:r w:rsidR="00026E9E">
        <w:rPr>
          <w:szCs w:val="24"/>
          <w:lang w:val="hr-HR"/>
        </w:rPr>
        <w:t xml:space="preserve"> </w:t>
      </w:r>
      <w:r w:rsidR="00550971">
        <w:rPr>
          <w:szCs w:val="24"/>
          <w:lang w:val="hr-HR"/>
        </w:rPr>
        <w:t xml:space="preserve">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550971" w:rsidP="00AB7A2F" w:rsidR="0055097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50971" w:rsidP="00995CE9" w:rsidR="0055097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50971" w:rsidP="00B33B5E" w:rsidR="00550971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BC5661" w:rsidP="00B33B5E" w:rsidR="00BC5661" w:rsidRPr="00EB3707">
      <w:pPr>
        <w:jc w:val="both"/>
        <w:rPr>
          <w:szCs w:val="24"/>
          <w:lang w:val="pl-PL"/>
        </w:rPr>
      </w:pPr>
    </w:p>
    <w:sectPr w:rsidSect="00141D46" w:rsidR="00BC5661" w:rsidRPr="00EB370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9AC" w:rsidR="000959AC">
      <w:r>
        <w:separator/>
      </w:r>
    </w:p>
  </w:endnote>
  <w:endnote w:id="0" w:type="continuationSeparator">
    <w:p w:rsidRDefault="000959AC" w:rsidR="0009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9AC" w:rsidR="000959AC">
      <w:r>
        <w:separator/>
      </w:r>
    </w:p>
  </w:footnote>
  <w:footnote w:id="0" w:type="continuationSeparator">
    <w:p w:rsidRDefault="000959AC" w:rsidR="0009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3FD7" w:rsidP="007A5F16" w:rsidR="00EF3F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FD7" w:rsidP="007A5F16" w:rsidR="00EF3FD7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St-1210/12</w:t>
    </w:r>
  </w:p>
  <w:p w:rsidRDefault="00EF3FD7" w:rsidR="00EF3F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0571D"/>
    <w:multiLevelType w:val="hybridMultilevel"/>
    <w:tmpl w:val="8C9477AC"/>
    <w:lvl w:tplc="997CA3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E9E"/>
    <w:rsid w:val="0004696A"/>
    <w:rsid w:val="000568D7"/>
    <w:rsid w:val="000627D0"/>
    <w:rsid w:val="0006671B"/>
    <w:rsid w:val="000959AC"/>
    <w:rsid w:val="000A0AEE"/>
    <w:rsid w:val="000B50B4"/>
    <w:rsid w:val="000F6F0A"/>
    <w:rsid w:val="00101164"/>
    <w:rsid w:val="001144D8"/>
    <w:rsid w:val="001231FB"/>
    <w:rsid w:val="00141D46"/>
    <w:rsid w:val="0014760F"/>
    <w:rsid w:val="00170F7C"/>
    <w:rsid w:val="001721B2"/>
    <w:rsid w:val="00172E79"/>
    <w:rsid w:val="001C09AF"/>
    <w:rsid w:val="001D0385"/>
    <w:rsid w:val="00224A08"/>
    <w:rsid w:val="00227307"/>
    <w:rsid w:val="00231316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C0CE9"/>
    <w:rsid w:val="004C3FE7"/>
    <w:rsid w:val="004D03D0"/>
    <w:rsid w:val="00541AEE"/>
    <w:rsid w:val="00550971"/>
    <w:rsid w:val="00551783"/>
    <w:rsid w:val="005535F4"/>
    <w:rsid w:val="00573276"/>
    <w:rsid w:val="00585A59"/>
    <w:rsid w:val="005E47DD"/>
    <w:rsid w:val="005F0BCE"/>
    <w:rsid w:val="00607FB2"/>
    <w:rsid w:val="00610E06"/>
    <w:rsid w:val="00640322"/>
    <w:rsid w:val="006434B0"/>
    <w:rsid w:val="00656188"/>
    <w:rsid w:val="00674AA1"/>
    <w:rsid w:val="006828C2"/>
    <w:rsid w:val="00683D10"/>
    <w:rsid w:val="006A4696"/>
    <w:rsid w:val="00714778"/>
    <w:rsid w:val="00751511"/>
    <w:rsid w:val="007619CF"/>
    <w:rsid w:val="007A59B0"/>
    <w:rsid w:val="007A5F16"/>
    <w:rsid w:val="007B267F"/>
    <w:rsid w:val="007D267C"/>
    <w:rsid w:val="007D5509"/>
    <w:rsid w:val="007D5BB7"/>
    <w:rsid w:val="00801893"/>
    <w:rsid w:val="008028AF"/>
    <w:rsid w:val="00824170"/>
    <w:rsid w:val="0083028A"/>
    <w:rsid w:val="0085797B"/>
    <w:rsid w:val="00870178"/>
    <w:rsid w:val="0089342A"/>
    <w:rsid w:val="008E4135"/>
    <w:rsid w:val="00910E5A"/>
    <w:rsid w:val="009222A2"/>
    <w:rsid w:val="00922905"/>
    <w:rsid w:val="00966A94"/>
    <w:rsid w:val="00981322"/>
    <w:rsid w:val="009814DD"/>
    <w:rsid w:val="00995637"/>
    <w:rsid w:val="009966AE"/>
    <w:rsid w:val="009A1B27"/>
    <w:rsid w:val="009D6464"/>
    <w:rsid w:val="00A34666"/>
    <w:rsid w:val="00A42BA9"/>
    <w:rsid w:val="00A52FF3"/>
    <w:rsid w:val="00A5443B"/>
    <w:rsid w:val="00A72E42"/>
    <w:rsid w:val="00A92801"/>
    <w:rsid w:val="00AA5045"/>
    <w:rsid w:val="00AC107F"/>
    <w:rsid w:val="00AD09A2"/>
    <w:rsid w:val="00B01269"/>
    <w:rsid w:val="00B33B5E"/>
    <w:rsid w:val="00B60EBA"/>
    <w:rsid w:val="00B827B8"/>
    <w:rsid w:val="00B9730D"/>
    <w:rsid w:val="00BC5661"/>
    <w:rsid w:val="00BD4B9B"/>
    <w:rsid w:val="00C07F7F"/>
    <w:rsid w:val="00C51188"/>
    <w:rsid w:val="00C66BDD"/>
    <w:rsid w:val="00C717A2"/>
    <w:rsid w:val="00C76FB2"/>
    <w:rsid w:val="00CA057F"/>
    <w:rsid w:val="00CA18D7"/>
    <w:rsid w:val="00CB1A78"/>
    <w:rsid w:val="00CB4BF6"/>
    <w:rsid w:val="00CE213F"/>
    <w:rsid w:val="00D56156"/>
    <w:rsid w:val="00D70D21"/>
    <w:rsid w:val="00DD36E7"/>
    <w:rsid w:val="00DD6B2E"/>
    <w:rsid w:val="00DE3FF6"/>
    <w:rsid w:val="00DE5CE3"/>
    <w:rsid w:val="00E1799B"/>
    <w:rsid w:val="00E31765"/>
    <w:rsid w:val="00E47E63"/>
    <w:rsid w:val="00E63724"/>
    <w:rsid w:val="00E66F59"/>
    <w:rsid w:val="00E72570"/>
    <w:rsid w:val="00E97F38"/>
    <w:rsid w:val="00EB029C"/>
    <w:rsid w:val="00EB3707"/>
    <w:rsid w:val="00EC42A6"/>
    <w:rsid w:val="00EF0C0D"/>
    <w:rsid w:val="00EF3FD7"/>
    <w:rsid w:val="00EF5E82"/>
    <w:rsid w:val="00EF783A"/>
    <w:rsid w:val="00F604CE"/>
    <w:rsid w:val="00F84BBB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50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97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50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97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 dražba</izvorni_sadrzaj>
    <derivirana_varijabla naziv="DomainObject.Primjedba_1">10.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</izvorni_sadrzaj>
    <derivirana_varijabla naziv="DomainObject.Predmet.StrankaFormated_1">  Dragana Bubalo</derivirana_varijabla>
  </DomainObject.Predmet.StrankaFormated>
  <DomainObject.Predmet.StrankaFormatedOIB>
    <izvorni_sadrzaj>  Dragana Bubalo</izvorni_sadrzaj>
    <derivirana_varijabla naziv="DomainObject.Predmet.StrankaFormatedOIB_1">  Dragana Bubalo</derivirana_varijabla>
  </DomainObject.Predmet.StrankaFormatedOIB>
  <DomainObject.Predmet.StrankaFormatedWithAdress>
    <izvorni_sadrzaj> Dragana Bubalo, Tina Ujevića 43, 44000 Sisak</izvorni_sadrzaj>
    <derivirana_varijabla naziv="DomainObject.Predmet.StrankaFormatedWithAdress_1"> Dragana Bubalo, Tina Ujevića 43, 44000 Sisak</derivirana_varijabla>
  </DomainObject.Predmet.StrankaFormatedWithAdress>
  <DomainObject.Predmet.StrankaFormatedWithAdressOIB>
    <izvorni_sadrzaj> Dragana Bubalo, Tina Ujevića 43, 44000 Sisak</izvorni_sadrzaj>
    <derivirana_varijabla naziv="DomainObject.Predmet.StrankaFormatedWithAdressOIB_1"> Dragana Bubalo, Tina Ujevića 43, 44000 Sisak</derivirana_varijabla>
  </DomainObject.Predmet.StrankaFormatedWithAdressOIB>
  <DomainObject.Predmet.StrankaWithAdress>
    <izvorni_sadrzaj>Dragana Bubalo Tina Ujevića 43,44000 Sisak</izvorni_sadrzaj>
    <derivirana_varijabla naziv="DomainObject.Predmet.StrankaWithAdress_1">Dragana Bubalo Tina Ujevića 43,44000 Sisak</derivirana_varijabla>
  </DomainObject.Predmet.StrankaWithAdress>
  <DomainObject.Predmet.StrankaWithAdressOIB>
    <izvorni_sadrzaj>Dragana Bubalo, Tina Ujevića 43,44000 Sisak</izvorni_sadrzaj>
    <derivirana_varijabla naziv="DomainObject.Predmet.StrankaWithAdressOIB_1">Dragana Bubalo, Tina Ujevića 43,44000 Sisak</derivirana_varijabla>
  </DomainObject.Predmet.StrankaWithAdressOIB>
  <DomainObject.Predmet.StrankaNazivFormated>
    <izvorni_sadrzaj>Dragana Bubalo</izvorni_sadrzaj>
    <derivirana_varijabla naziv="DomainObject.Predmet.StrankaNazivFormated_1">Dragana Bubalo</derivirana_varijabla>
  </DomainObject.Predmet.StrankaNazivFormated>
  <DomainObject.Predmet.StrankaNazivFormatedOIB>
    <izvorni_sadrzaj>Dragana Bubalo</izvorni_sadrzaj>
    <derivirana_varijabla naziv="DomainObject.Predmet.StrankaNazivFormatedOIB_1">Dragana Bubalo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</izvorni_sadrzaj>
    <derivirana_varijabla naziv="DomainObject.Predmet.StrankaListFormated_1">
      <item>Dragana Bubalo</item>
    </derivirana_varijabla>
  </DomainObject.Predmet.StrankaListFormated>
  <DomainObject.Predmet.StrankaListFormatedOIB>
    <izvorni_sadrzaj>
      <item>Dragana Bubalo</item>
    </izvorni_sadrzaj>
    <derivirana_varijabla naziv="DomainObject.Predmet.StrankaListFormatedOIB_1">
      <item>Dragana Bubalo</item>
    </derivirana_varijabla>
  </DomainObject.Predmet.StrankaListFormatedOIB>
  <DomainObject.Predmet.StrankaListFormatedWithAdress>
    <izvorni_sadrzaj>
      <item>Dragana Bubalo, Tina Ujevića 43, 44000 Sisak</item>
    </izvorni_sadrzaj>
    <derivirana_varijabla naziv="DomainObject.Predmet.StrankaListFormatedWithAdress_1">
      <item>Dragana Bubalo, Tina Ujevića 43, 44000 Sisak</item>
    </derivirana_varijabla>
  </DomainObject.Predmet.StrankaListFormatedWithAdress>
  <DomainObject.Predmet.StrankaListFormatedWithAdressOIB>
    <izvorni_sadrzaj>
      <item>Dragana Bubalo, Tina Ujevića 43, 44000 Sisak</item>
    </izvorni_sadrzaj>
    <derivirana_varijabla naziv="DomainObject.Predmet.StrankaListFormatedWithAdressOIB_1">
      <item>Dragana Bubalo, Tina Ujevića 43, 44000 Sisak</item>
    </derivirana_varijabla>
  </DomainObject.Predmet.StrankaListFormatedWithAdressOIB>
  <DomainObject.Predmet.StrankaListNazivFormated>
    <izvorni_sadrzaj>
      <item>Dragana Bubalo</item>
    </izvorni_sadrzaj>
    <derivirana_varijabla naziv="DomainObject.Predmet.StrankaListNazivFormated_1">
      <item>Dragana Bubalo</item>
    </derivirana_varijabla>
  </DomainObject.Predmet.StrankaListNazivFormated>
  <DomainObject.Predmet.StrankaListNazivFormatedOIB>
    <izvorni_sadrzaj>
      <item>Dragana Bubalo</item>
    </izvorni_sadrzaj>
    <derivirana_varijabla naziv="DomainObject.Predmet.StrankaListNazivFormatedOIB_1">
      <item>Dragana Bubalo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Formated>
  <DomainObject.Predmet.OstaliList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FormatedOIB>
  <DomainObject.Predmet.OstaliListFormatedWithAdress>
    <izvorni_sadrzaj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izvorni_sadrzaj>
    <derivirana_varijabla naziv="DomainObject.Predmet.OstaliListFormatedWithAdress_1"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izvorni_sadrzaj>
    <derivirana_varijabla naziv="DomainObject.Predmet.OstaliListFormatedWithAdressOIB_1"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Naziv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NazivFormated>
  <DomainObject.Predmet.OstaliListNaziv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Naziv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</izvorni_sadrzaj>
    <derivirana_varijabla naziv="DomainObject.Predmet.StrankaIDrugi_1">Dragana Bubalo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Tina Ujevića 43, 44000 Sisak</izvorni_sadrzaj>
    <derivirana_varijabla naziv="DomainObject.Predmet.StrankaIDrugiAdressOIB_1">Dragana Bubalo, Tina Ujevića 43, 44000 Sisak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SudioniciListNaziv>
  <DomainObject.Predmet.SudioniciListAdressOIB>
    <izvorni_sadrzaj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izvorni_sadrzaj>
    <derivirana_varijabla naziv="DomainObject.Predmet.SudioniciListAdressOIB_1"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izvorni_sadrzaj>
    <derivirana_varijabla naziv="DomainObject.Predmet.SudioniciListNazivOIB_1"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3236</properties:Characters>
  <properties:Lines>81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2015-11-18T14:59:00Z</dcterms:created>
  <dc:creator>ksvajger</dc:creator>
  <cp:lastModifiedBy>Kristina Švajger</cp:lastModifiedBy>
  <cp:lastPrinted>2015-11-18T15:02:00Z</cp:lastPrinted>
  <dcterms:modified xmlns:xsi="http://www.w3.org/2001/XMLSchema-instance" xsi:type="dcterms:W3CDTF">2015-11-18T15:02:00Z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