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ae88" w14:paraId="d45ae8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D242B4">
        <w:rPr>
          <w:color w:themeColor="text1" w:val="000000"/>
        </w:rPr>
        <w:t>ALTRIA CONSULTING d.o.o., Split, Šibenska 3, OIB: 89001404478</w:t>
      </w:r>
      <w:r w:rsidR="00EC0FB6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D242B4">
        <w:rPr>
          <w:color w:themeColor="text1" w:val="000000"/>
        </w:rPr>
        <w:t>ALTRIA CONSULTING d.o.o., Split, Šibenska 3, OIB: 89001404478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EC0FB6">
        <w:rPr>
          <w:color w:themeColor="text1" w:val="000000"/>
        </w:rPr>
        <w:t>1</w:t>
      </w:r>
      <w:r w:rsidR="003607E4">
        <w:rPr>
          <w:color w:themeColor="text1" w:val="000000"/>
        </w:rPr>
        <w:t xml:space="preserve">. </w:t>
      </w:r>
      <w:r w:rsidR="00EC0FB6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</w:t>
      </w:r>
      <w:r w:rsidR="00514CB5">
        <w:rPr>
          <w:color w:themeColor="text1" w:val="000000"/>
        </w:rPr>
        <w:t>8</w:t>
      </w:r>
      <w:r w:rsidR="00D242B4">
        <w:rPr>
          <w:color w:themeColor="text1" w:val="000000"/>
        </w:rPr>
        <w:t>95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242B4">
        <w:rPr>
          <w:color w:themeColor="text1" w:val="000000"/>
        </w:rPr>
        <w:t>395.666,80</w:t>
      </w:r>
      <w:r w:rsidR="00514CB5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DE49F9">
      <w:rPr>
        <w:color w:themeColor="text1" w:val="000000"/>
      </w:rPr>
      <w:t>2</w:t>
    </w:r>
    <w:r w:rsidR="00EC0FB6">
      <w:rPr>
        <w:color w:themeColor="text1" w:val="000000"/>
      </w:rPr>
      <w:t>9</w:t>
    </w:r>
    <w:r w:rsidR="00D242B4">
      <w:rPr>
        <w:color w:themeColor="text1" w:val="000000"/>
      </w:rPr>
      <w:t>60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1F5B8C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4CB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B4"/>
    <w:rsid w:val="00D242DA"/>
    <w:rsid w:val="00D36A52"/>
    <w:rsid w:val="00D437EF"/>
    <w:rsid w:val="00D8312C"/>
    <w:rsid w:val="00D83FD2"/>
    <w:rsid w:val="00DC05CF"/>
    <w:rsid w:val="00DE49F9"/>
    <w:rsid w:val="00E076CF"/>
    <w:rsid w:val="00E077E1"/>
    <w:rsid w:val="00E634A0"/>
    <w:rsid w:val="00E871B0"/>
    <w:rsid w:val="00E90CC2"/>
    <w:rsid w:val="00EA213A"/>
    <w:rsid w:val="00EB7A0E"/>
    <w:rsid w:val="00EC0FB6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St-2960/2015</izvorni_sadrzaj>
    <derivirana_varijabla naziv="DomainObject.Predmet.OznakaBroj_1">St-2960/2015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ALTRIA CONSULTING d.o.o. za računovodstvene i knjigovodstvene poslove, trgovinu i usluge</izvorni_sadrzaj>
    <derivirana_varijabla naziv="DomainObject.Predmet.ProtustrankaFormated_1">  ALTRIA CONSULTING d.o.o. za računovodstvene i knjigovodstvene poslove, trgovinu i usluge</derivirana_varijabla>
  </DomainObject.Predmet.ProtustrankaFormated>
  <DomainObject.Predmet.ProtustrankaFormatedOIB>
    <izvorni_sadrzaj>  ALTRIA CONSULTING d.o.o. za računovodstvene i knjigovodstvene poslove, trgovinu i usluge, OIB 89001404478</izvorni_sadrzaj>
    <derivirana_varijabla naziv="DomainObject.Predmet.ProtustrankaFormatedOIB_1">  ALTRIA CONSULTING d.o.o. za računovodstvene i knjigovodstvene poslove, trgovinu i usluge, OIB 89001404478</derivirana_varijabla>
  </DomainObject.Predmet.ProtustrankaFormatedOIB>
  <DomainObject.Predmet.ProtustrankaFormatedWithAdress>
    <izvorni_sadrzaj> ALTRIA CONSULTING d.o.o. za računovodstvene i knjigovodstvene poslove, trgovinu i usluge, Šibenska 3, 21000 Split</izvorni_sadrzaj>
    <derivirana_varijabla naziv="DomainObject.Predmet.ProtustrankaFormatedWithAdress_1"> ALTRIA CONSULTING d.o.o. za računovodstvene i knjigovodstvene poslove, trgovinu i usluge, Šibenska 3, 21000 Split</derivirana_varijabla>
  </DomainObject.Predmet.ProtustrankaFormatedWithAdress>
  <DomainObject.Predmet.ProtustrankaFormatedWithAdressOIB>
    <izvorni_sadrzaj> ALTRIA CONSULTING d.o.o. za računovodstvene i knjigovodstvene poslove, trgovinu i usluge, OIB 89001404478, Šibenska 3, 21000 Split</izvorni_sadrzaj>
    <derivirana_varijabla naziv="DomainObject.Predmet.ProtustrankaFormatedWithAdressOIB_1"> ALTRIA CONSULTING d.o.o. za računovodstvene i knjigovodstvene poslove, trgovinu i usluge, OIB 89001404478, Šibenska 3, 21000 Split</derivirana_varijabla>
  </DomainObject.Predmet.ProtustrankaFormatedWithAdressOIB>
  <DomainObject.Predmet.ProtustrankaWithAdress>
    <izvorni_sadrzaj>ALTRIA CONSULTING d.o.o. za računovodstvene i knjigovodstvene poslove, trgovinu i usluge Šibenska 3, 21000 Split</izvorni_sadrzaj>
    <derivirana_varijabla naziv="DomainObject.Predmet.ProtustrankaWithAdress_1">ALTRIA CONSULTING d.o.o. za računovodstvene i knjigovodstvene poslove, trgovinu i usluge Šibenska 3, 21000 Split</derivirana_varijabla>
  </DomainObject.Predmet.ProtustrankaWithAdress>
  <DomainObject.Predmet.ProtustrankaWithAdressOIB>
    <izvorni_sadrzaj>ALTRIA CONSULTING d.o.o. za računovodstvene i knjigovodstvene poslove, trgovinu i usluge, OIB 89001404478, Šibenska 3, 21000 Split</izvorni_sadrzaj>
    <derivirana_varijabla naziv="DomainObject.Predmet.ProtustrankaWithAdressOIB_1">ALTRIA CONSULTING d.o.o. za računovodstvene i knjigovodstvene poslove, trgovinu i usluge, OIB 89001404478, Šibenska 3, 21000 Split</derivirana_varijabla>
  </DomainObject.Predmet.ProtustrankaWithAdressOIB>
  <DomainObject.Predmet.ProtustrankaNazivFormated>
    <izvorni_sadrzaj>ALTRIA CONSULTING d.o.o. za računovodstvene i knjigovodstvene poslove, trgovinu i usluge</izvorni_sadrzaj>
    <derivirana_varijabla naziv="DomainObject.Predmet.ProtustrankaNazivFormated_1">ALTRIA CONSULTING d.o.o. za računovodstvene i knjigovodstvene poslove, trgovinu i usluge</derivirana_varijabla>
  </DomainObject.Predmet.ProtustrankaNazivFormated>
  <DomainObject.Predmet.ProtustrankaNazivFormatedOIB>
    <izvorni_sadrzaj>ALTRIA CONSULTING d.o.o. za računovodstvene i knjigovodstvene poslove, trgovinu i usluge, OIB 89001404478</izvorni_sadrzaj>
    <derivirana_varijabla naziv="DomainObject.Predmet.ProtustrankaNazivFormatedOIB_1">ALTRIA CONSULTING d.o.o. za računovodstvene i knjigovodstvene poslove, trgovinu i usluge, OIB 89001404478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395666.80</izvorni_sadrzaj>
    <derivirana_varijabla naziv="DomainObject.Predmet.TrenutnaVrijednost_1">395666.80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ALTRIA CONSULTING d.o.o. za računovodstvene i knjigovodstvene poslove, trgovinu i usluge</item>
    </izvorni_sadrzaj>
    <derivirana_varijabla naziv="DomainObject.Predmet.ProtuStrankaListFormated_1">
      <item>ALTRIA CONSULTING d.o.o. za računovodstvene i knjigovodstvene poslove, trgovinu i usluge</item>
    </derivirana_varijabla>
  </DomainObject.Predmet.ProtuStrankaListFormated>
  <DomainObject.Predmet.ProtuStrankaListFormatedOIB>
    <izvorni_sadrzaj>
      <item>ALTRIA CONSULTING d.o.o. za računovodstvene i knjigovodstvene poslove, trgovinu i usluge, OIB 89001404478</item>
    </izvorni_sadrzaj>
    <derivirana_varijabla naziv="DomainObject.Predmet.ProtuStrankaListFormatedOIB_1">
      <item>ALTRIA CONSULTING d.o.o. za računovodstvene i knjigovodstvene poslove, trgovinu i usluge, OIB 89001404478</item>
    </derivirana_varijabla>
  </DomainObject.Predmet.ProtuStrankaListFormatedOIB>
  <DomainObject.Predmet.ProtuStrankaListFormatedWithAdress>
    <izvorni_sadrzaj>
      <item>ALTRIA CONSULTING d.o.o. za računovodstvene i knjigovodstvene poslove, trgovinu i usluge, Šibenska 3, 21000 Split</item>
    </izvorni_sadrzaj>
    <derivirana_varijabla naziv="DomainObject.Predmet.ProtuStrankaListFormatedWithAdress_1">
      <item>ALTRIA CONSULTING d.o.o. za računovodstvene i knjigovodstvene poslove, trgovinu i usluge, Šibenska 3, 21000 Split</item>
    </derivirana_varijabla>
  </DomainObject.Predmet.ProtuStrankaListFormatedWithAdress>
  <DomainObject.Predmet.ProtuStrankaListFormatedWithAdressOIB>
    <izvorni_sadrzaj>
      <item>ALTRIA CONSULTING d.o.o. za računovodstvene i knjigovodstvene poslove, trgovinu i usluge, OIB 89001404478, Šibenska 3, 21000 Split</item>
    </izvorni_sadrzaj>
    <derivirana_varijabla naziv="DomainObject.Predmet.ProtuStrankaListFormatedWithAdressOIB_1">
      <item>ALTRIA CONSULTING d.o.o. za računovodstvene i knjigovodstvene poslove, trgovinu i usluge, OIB 89001404478, Šibenska 3, 21000 Split</item>
    </derivirana_varijabla>
  </DomainObject.Predmet.ProtuStrankaListFormatedWithAdressOIB>
  <DomainObject.Predmet.ProtuStrankaListNazivFormated>
    <izvorni_sadrzaj>
      <item>ALTRIA CONSULTING d.o.o. za računovodstvene i knjigovodstvene poslove, trgovinu i usluge</item>
    </izvorni_sadrzaj>
    <derivirana_varijabla naziv="DomainObject.Predmet.ProtuStrankaListNazivFormated_1">
      <item>ALTRIA CONSULTING d.o.o. za računovodstvene i knjigovodstvene poslove, trgovinu i usluge</item>
    </derivirana_varijabla>
  </DomainObject.Predmet.ProtuStrankaListNazivFormated>
  <DomainObject.Predmet.ProtuStrankaListNazivFormatedOIB>
    <izvorni_sadrzaj>
      <item>ALTRIA CONSULTING d.o.o. za računovodstvene i knjigovodstvene poslove, trgovinu i usluge, OIB 89001404478</item>
    </izvorni_sadrzaj>
    <derivirana_varijabla naziv="DomainObject.Predmet.ProtuStrankaListNazivFormatedOIB_1">
      <item>ALTRIA CONSULTING d.o.o. za računovodstvene i knjigovodstvene poslove, trgovinu i usluge, OIB 89001404478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ALTRIA CONSULTING d.o.o. za računovodstvene i knjigovodstvene poslove, trgovinu i usluge</izvorni_sadrzaj>
    <derivirana_varijabla naziv="DomainObject.Predmet.ProtustrankaIDrugi_1">ALTRIA CONSULTING d.o.o. za računovodstvene i knjigovodstvene poslove,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ALTRIA CONSULTING d.o.o. za računovodstvene i knjigovodstvene poslove, trgovinu i usluge, OIB 89001404478, Šibenska 3, 21000 Split</izvorni_sadrzaj>
    <derivirana_varijabla naziv="DomainObject.Predmet.ProtustrankaIDrugiAdressOIB_1">ALTRIA CONSULTING d.o.o. za računovodstvene i knjigovodstvene poslove, trgovinu i usluge, OIB 89001404478, Šibenska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ALTRIA CONSULTING d.o.o. za računovodstvene i knjigovodstvene poslove, trgovinu i usluge</item>
    </izvorni_sadrzaj>
    <derivirana_varijabla naziv="DomainObject.Predmet.SudioniciListNaziv_1">
      <item>FINANCIJSKA AGENCIJA, RC SPLIT, Podružnica Split</item>
      <item>ALTRIA CONSULTING d.o.o. za računovodstvene i knjigovodstvene poslove,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ALTRIA CONSULTING d.o.o. za računovodstvene i knjigovodstvene poslove, trgovinu i usluge, OIB 89001404478, Šibenska 3,21000 Split</item>
    </izvorni_sadrzaj>
    <derivirana_varijabla naziv="DomainObject.Predmet.SudioniciListAdressOIB_1">
      <item>FINANCIJSKA AGENCIJA, RC SPLIT, Podružnica Split, OIB 85821130368, Mažuranićevo šetalište 24b,21000 Split</item>
      <item>ALTRIA CONSULTING d.o.o. za računovodstvene i knjigovodstvene poslove, trgovinu i usluge, OIB 89001404478, Šibenska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89001404478</item>
    </izvorni_sadrzaj>
    <derivirana_varijabla naziv="DomainObject.Predmet.SudioniciListNazivOIB_1">
      <item>, OIB 85821130368</item>
      <item>, OIB 89001404478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1751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2016-04-25T06:52:00Z</cp:lastPrinted>
  <dcterms:modified xmlns:xsi="http://www.w3.org/2001/XMLSchema-instance" xsi:type="dcterms:W3CDTF">2016-04-25T07:53:00Z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