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12eec" w14:paraId="9d12ee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5233B">
        <w:rPr>
          <w:sz w:val="24"/>
          <w:szCs w:val="24"/>
        </w:rPr>
        <w:t>70. St-6592</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2F244B" w:rsidP="002F244B" w:rsidR="002F244B" w:rsidRPr="002F244B">
      <w:pPr>
        <w:jc w:val="both"/>
        <w:rPr>
          <w:sz w:val="24"/>
          <w:szCs w:val="24"/>
        </w:rPr>
      </w:pPr>
      <w:r w:rsidRPr="002F244B">
        <w:rPr>
          <w:sz w:val="24"/>
          <w:szCs w:val="24"/>
        </w:rPr>
        <w:t>Trgovački sud u Zagrebu, po sucu Maji Jurovicki, u stečajnom postupku u povodu prijedloga predlagatelja FINANCIJSKE AGENCIJE, Zagreb</w:t>
      </w:r>
      <w:r>
        <w:rPr>
          <w:sz w:val="24"/>
          <w:szCs w:val="24"/>
        </w:rPr>
        <w:t xml:space="preserve">, Ulica grada Vukovara 70, OIB: </w:t>
      </w:r>
      <w:r w:rsidRPr="002F244B">
        <w:rPr>
          <w:sz w:val="24"/>
          <w:szCs w:val="24"/>
        </w:rPr>
        <w:t xml:space="preserve">85821130368, za otvaranje stečajnog postupka nad dužnikom </w:t>
      </w:r>
      <w:r w:rsidR="00002544" w:rsidRPr="00002544">
        <w:rPr>
          <w:sz w:val="24"/>
          <w:szCs w:val="24"/>
        </w:rPr>
        <w:t>4 MORE PROMOTION j.d.o.o.</w:t>
      </w:r>
      <w:r w:rsidR="000D68E6">
        <w:rPr>
          <w:sz w:val="24"/>
          <w:szCs w:val="24"/>
        </w:rPr>
        <w:t xml:space="preserve"> OIB: </w:t>
      </w:r>
      <w:r w:rsidR="000D68E6" w:rsidRPr="000D68E6">
        <w:rPr>
          <w:sz w:val="24"/>
          <w:szCs w:val="24"/>
        </w:rPr>
        <w:t>20488560849</w:t>
      </w:r>
      <w:r w:rsidRPr="002F244B">
        <w:rPr>
          <w:sz w:val="24"/>
          <w:szCs w:val="24"/>
        </w:rPr>
        <w:t xml:space="preserve">, </w:t>
      </w:r>
      <w:r w:rsidR="000D68E6">
        <w:rPr>
          <w:sz w:val="24"/>
          <w:szCs w:val="24"/>
        </w:rPr>
        <w:t xml:space="preserve">Zagreb, Kvaternikova 131a, </w:t>
      </w:r>
      <w:r w:rsidRPr="002F244B">
        <w:rPr>
          <w:sz w:val="24"/>
          <w:szCs w:val="24"/>
        </w:rPr>
        <w:t>dana 2</w:t>
      </w:r>
      <w:r w:rsidR="0080721D">
        <w:rPr>
          <w:sz w:val="24"/>
          <w:szCs w:val="24"/>
        </w:rPr>
        <w:t>8</w:t>
      </w:r>
      <w:r w:rsidRPr="002F244B">
        <w:rPr>
          <w:sz w:val="24"/>
          <w:szCs w:val="24"/>
        </w:rPr>
        <w:t>. prosinca 2017.</w:t>
      </w:r>
    </w:p>
    <w:p w:rsidRDefault="00455E3F" w:rsidP="002F244B" w:rsidR="00455E3F"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55E3F" w:rsidRPr="000A7FE8">
      <w:pPr>
        <w:jc w:val="both"/>
        <w:rPr>
          <w:sz w:val="24"/>
          <w:szCs w:val="24"/>
        </w:rPr>
      </w:pPr>
      <w:r>
        <w:rPr>
          <w:sz w:val="24"/>
          <w:szCs w:val="24"/>
        </w:rPr>
        <w:t xml:space="preserve">         </w:t>
      </w:r>
      <w:r w:rsidR="006F7455" w:rsidRPr="0040335D">
        <w:rPr>
          <w:sz w:val="24"/>
          <w:szCs w:val="24"/>
        </w:rPr>
        <w:t xml:space="preserve">Pokreće se </w:t>
      </w:r>
      <w:r w:rsidR="00DE479D" w:rsidRPr="0040335D">
        <w:rPr>
          <w:sz w:val="24"/>
          <w:szCs w:val="24"/>
        </w:rPr>
        <w:t xml:space="preserve">prethodni postupak radi </w:t>
      </w:r>
      <w:r w:rsidR="006F7455" w:rsidRPr="0040335D">
        <w:rPr>
          <w:sz w:val="24"/>
          <w:szCs w:val="24"/>
        </w:rPr>
        <w:t xml:space="preserve">utvrđivanja </w:t>
      </w:r>
      <w:r w:rsidR="006C36E6" w:rsidRPr="0040335D">
        <w:rPr>
          <w:sz w:val="24"/>
          <w:szCs w:val="24"/>
        </w:rPr>
        <w:t xml:space="preserve">pretpostavki </w:t>
      </w:r>
      <w:r w:rsidR="00F53100" w:rsidRPr="0040335D">
        <w:rPr>
          <w:sz w:val="24"/>
          <w:szCs w:val="24"/>
        </w:rPr>
        <w:t>za otvaranje stečajnog postupka</w:t>
      </w:r>
      <w:r w:rsidR="006C36E6" w:rsidRPr="0040335D">
        <w:rPr>
          <w:sz w:val="24"/>
          <w:szCs w:val="24"/>
        </w:rPr>
        <w:t xml:space="preserve"> </w:t>
      </w:r>
      <w:r w:rsidR="006F7455" w:rsidRPr="0040335D">
        <w:rPr>
          <w:sz w:val="24"/>
          <w:szCs w:val="24"/>
        </w:rPr>
        <w:t xml:space="preserve">nad </w:t>
      </w:r>
      <w:r w:rsidR="00F53100" w:rsidRPr="0040335D">
        <w:rPr>
          <w:sz w:val="24"/>
          <w:szCs w:val="24"/>
        </w:rPr>
        <w:t>dužnikom</w:t>
      </w:r>
      <w:r w:rsidR="00750D7A" w:rsidRPr="00750D7A">
        <w:t xml:space="preserve"> </w:t>
      </w:r>
      <w:r w:rsidR="004830EB" w:rsidRPr="004830EB">
        <w:rPr>
          <w:sz w:val="24"/>
          <w:szCs w:val="24"/>
        </w:rPr>
        <w:t>4 MORE PROMOTION j.d.o.o. OIB: 20488560849, Zagreb, Kvaternikova 131a</w:t>
      </w:r>
      <w:r w:rsidR="004830EB">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4830EB">
        <w:rPr>
          <w:sz w:val="24"/>
          <w:szCs w:val="24"/>
        </w:rPr>
        <w:t xml:space="preserve">Ronaldu Tolić </w:t>
      </w:r>
      <w:r w:rsidR="000A7FE8" w:rsidRPr="000A7FE8">
        <w:rPr>
          <w:sz w:val="24"/>
          <w:szCs w:val="24"/>
        </w:rPr>
        <w:t xml:space="preserve">OIB: </w:t>
      </w:r>
      <w:r w:rsidR="00F113ED">
        <w:rPr>
          <w:sz w:val="24"/>
          <w:szCs w:val="24"/>
        </w:rPr>
        <w:t xml:space="preserve">69038294468, </w:t>
      </w:r>
      <w:r w:rsidR="000A7FE8" w:rsidRPr="000A7FE8">
        <w:rPr>
          <w:sz w:val="24"/>
          <w:szCs w:val="24"/>
        </w:rPr>
        <w:t xml:space="preserve">Zagreb, </w:t>
      </w:r>
      <w:r w:rsidR="00F113ED">
        <w:rPr>
          <w:sz w:val="24"/>
          <w:szCs w:val="24"/>
        </w:rPr>
        <w:t xml:space="preserve">Ulica Milana Ogrizovića 22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10453">
        <w:rPr>
          <w:b/>
          <w:sz w:val="24"/>
          <w:szCs w:val="24"/>
        </w:rPr>
        <w:t>16</w:t>
      </w:r>
      <w:r w:rsidR="003657B3">
        <w:rPr>
          <w:b/>
          <w:sz w:val="24"/>
          <w:szCs w:val="24"/>
        </w:rPr>
        <w:t xml:space="preserve">. </w:t>
      </w:r>
      <w:r w:rsidR="00515DC6">
        <w:rPr>
          <w:b/>
          <w:sz w:val="24"/>
          <w:szCs w:val="24"/>
        </w:rPr>
        <w:t xml:space="preserve">veljače </w:t>
      </w:r>
      <w:r w:rsidR="00303B15">
        <w:rPr>
          <w:b/>
          <w:sz w:val="24"/>
          <w:szCs w:val="24"/>
        </w:rPr>
        <w:t>2018</w:t>
      </w:r>
      <w:r w:rsidR="002F5694">
        <w:rPr>
          <w:b/>
          <w:sz w:val="24"/>
          <w:szCs w:val="24"/>
        </w:rPr>
        <w:t xml:space="preserve">. u </w:t>
      </w:r>
      <w:r w:rsidR="00AD03A2">
        <w:rPr>
          <w:b/>
          <w:sz w:val="24"/>
          <w:szCs w:val="24"/>
        </w:rPr>
        <w:t xml:space="preserve">10,00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AD03A2">
        <w:rPr>
          <w:sz w:val="24"/>
          <w:szCs w:val="24"/>
        </w:rPr>
        <w:t xml:space="preserve">Privredna banka </w:t>
      </w:r>
      <w:r>
        <w:rPr>
          <w:sz w:val="24"/>
          <w:szCs w:val="24"/>
        </w:rPr>
        <w:t>d.d.</w:t>
      </w:r>
    </w:p>
    <w:p w:rsidRDefault="00467435" w:rsidP="003E3C29" w:rsidR="00467435">
      <w:pPr>
        <w:jc w:val="both"/>
        <w:rPr>
          <w:sz w:val="24"/>
          <w:szCs w:val="24"/>
        </w:rPr>
      </w:pPr>
      <w:r>
        <w:rPr>
          <w:sz w:val="24"/>
          <w:szCs w:val="24"/>
        </w:rPr>
        <w:t>- Sberbank</w:t>
      </w:r>
      <w:r w:rsidR="00002544">
        <w:rPr>
          <w:sz w:val="24"/>
          <w:szCs w:val="24"/>
        </w:rPr>
        <w:t xml:space="preserve">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377EEA">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111C74" w:rsidRPr="00111C74">
        <w:t xml:space="preserve"> </w:t>
      </w:r>
      <w:r w:rsidR="00377EEA" w:rsidRPr="00377EEA">
        <w:rPr>
          <w:sz w:val="24"/>
          <w:szCs w:val="24"/>
        </w:rPr>
        <w:t>4 MORE PROMOTION j.d.o.o. OIB: 20488560849, Zagreb, Kvaternikova 131a.</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111C74">
        <w:rPr>
          <w:sz w:val="24"/>
          <w:szCs w:val="24"/>
        </w:rPr>
        <w:t>tupka kako dužnik na dan 0</w:t>
      </w:r>
      <w:r w:rsidR="00374554">
        <w:rPr>
          <w:sz w:val="24"/>
          <w:szCs w:val="24"/>
        </w:rPr>
        <w:t>4</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377EEA">
        <w:rPr>
          <w:sz w:val="24"/>
          <w:szCs w:val="24"/>
        </w:rPr>
        <w:t xml:space="preserve">30970,97 </w:t>
      </w:r>
      <w:r w:rsidR="00FB6908">
        <w:rPr>
          <w:sz w:val="24"/>
          <w:szCs w:val="24"/>
        </w:rPr>
        <w:t xml:space="preserve">kn, kao i </w:t>
      </w:r>
      <w:r w:rsidR="00FB6C65">
        <w:rPr>
          <w:sz w:val="24"/>
          <w:szCs w:val="24"/>
        </w:rPr>
        <w:t xml:space="preserve">da dužnik ima </w:t>
      </w:r>
      <w:r w:rsidR="00377EEA">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80721D">
        <w:rPr>
          <w:sz w:val="24"/>
          <w:szCs w:val="24"/>
        </w:rPr>
        <w:t>8</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E4489E">
        <w:rPr>
          <w:sz w:val="24"/>
          <w:szCs w:val="24"/>
        </w:rPr>
        <w:t>,v.r.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E4489E" w:rsidP="004F5146" w:rsidR="00E4489E">
      <w:pPr>
        <w:jc w:val="right"/>
        <w:rPr>
          <w:sz w:val="24"/>
        </w:rPr>
      </w:pPr>
      <w:r>
        <w:rPr>
          <w:sz w:val="24"/>
        </w:rPr>
        <w:t>za točnost otpravka-ovlašteni službenik</w:t>
      </w:r>
    </w:p>
    <w:p w:rsidRDefault="00E4489E" w:rsidP="004F5146" w:rsidR="00E4489E">
      <w:pPr>
        <w:jc w:val="right"/>
        <w:rPr>
          <w:sz w:val="24"/>
          <w:szCs w:val="24"/>
        </w:rPr>
      </w:pPr>
      <w:r>
        <w:rPr>
          <w:sz w:val="24"/>
        </w:rPr>
        <w:t>Gordana Cvitković</w:t>
      </w:r>
    </w:p>
    <w:p w:rsidRDefault="008771CC" w:rsidP="00E4489E" w:rsidR="00131E99" w:rsidRPr="00E4489E">
      <w:pPr>
        <w:jc w:val="both"/>
        <w:rPr>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4489E">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637E7D">
      <w:rPr>
        <w:sz w:val="24"/>
        <w:szCs w:val="24"/>
      </w:rPr>
      <w:t>St-65</w:t>
    </w:r>
    <w:r w:rsidR="00002544">
      <w:rPr>
        <w:sz w:val="24"/>
        <w:szCs w:val="24"/>
      </w:rPr>
      <w:t>92</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7FE8"/>
    <w:rsid w:val="000B75BC"/>
    <w:rsid w:val="000C3B9B"/>
    <w:rsid w:val="000C405A"/>
    <w:rsid w:val="000D2202"/>
    <w:rsid w:val="000D68E6"/>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4BB0"/>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61B2A"/>
    <w:rsid w:val="00361C14"/>
    <w:rsid w:val="00364674"/>
    <w:rsid w:val="003657B3"/>
    <w:rsid w:val="00365959"/>
    <w:rsid w:val="00366125"/>
    <w:rsid w:val="00374554"/>
    <w:rsid w:val="00374C58"/>
    <w:rsid w:val="00375FFC"/>
    <w:rsid w:val="00377EEA"/>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6A8"/>
    <w:rsid w:val="004A2DF1"/>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3413"/>
    <w:rsid w:val="005C41A3"/>
    <w:rsid w:val="005C423C"/>
    <w:rsid w:val="005C58A4"/>
    <w:rsid w:val="005C5E15"/>
    <w:rsid w:val="005C5E8C"/>
    <w:rsid w:val="005C5F41"/>
    <w:rsid w:val="005E34A3"/>
    <w:rsid w:val="005F13A2"/>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0D7A"/>
    <w:rsid w:val="00755E76"/>
    <w:rsid w:val="0075681B"/>
    <w:rsid w:val="0075688D"/>
    <w:rsid w:val="007602F0"/>
    <w:rsid w:val="007669AF"/>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0721D"/>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644D6"/>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800E7"/>
    <w:rsid w:val="00A806B4"/>
    <w:rsid w:val="00A80EB3"/>
    <w:rsid w:val="00A828C1"/>
    <w:rsid w:val="00A8341B"/>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489E"/>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E4489E"/>
    <w:rPr>
      <w:color w:val="808080"/>
      <w:bdr w:space="0" w:sz="0" w:color="auto" w:val="none"/>
      <w:shd w:fill="auto" w:color="auto" w:val="clear"/>
    </w:rPr>
  </w:style>
  <w:style w:customStyle="true" w:styleId="eSPISCCParagraphDefaultFont" w:type="character">
    <w:name w:val="eSPIS_CC_Paragraph Default Font"/>
    <w:basedOn w:val="Zadanifontodlomka"/>
    <w:rsid w:val="00E448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489E"/>
    <w:rPr>
      <w:bdr w:space="0" w:sz="0" w:color="auto" w:val="none"/>
      <w:shd w:fill="FFFFCC" w:color="auto" w:val="clear"/>
      <w:lang w:val="hr-HR"/>
    </w:rPr>
  </w:style>
  <w:style w:customStyle="true" w:styleId="PozadinaSvijetloCrvena" w:type="character">
    <w:name w:val="Pozadina_SvijetloCrvena"/>
    <w:basedOn w:val="eSPISCCParagraphDefaultFont"/>
    <w:rsid w:val="00E448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48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E4489E"/>
    <w:rPr>
      <w:color w:val="808080"/>
      <w:bdr w:color="auto" w:space="0" w:sz="0" w:val="none"/>
      <w:shd w:color="auto" w:fill="auto" w:val="clear"/>
    </w:rPr>
  </w:style>
  <w:style w:customStyle="1" w:styleId="eSPISCCParagraphDefaultFont" w:type="character">
    <w:name w:val="eSPIS_CC_Paragraph Default Font"/>
    <w:basedOn w:val="Zadanifontodlomka"/>
    <w:rsid w:val="00E448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489E"/>
    <w:rPr>
      <w:bdr w:color="auto" w:space="0" w:sz="0" w:val="none"/>
      <w:shd w:color="auto" w:fill="FFFFCC" w:val="clear"/>
      <w:lang w:val="hr-HR"/>
    </w:rPr>
  </w:style>
  <w:style w:customStyle="1" w:styleId="PozadinaSvijetloCrvena" w:type="character">
    <w:name w:val="Pozadina_SvijetloCrvena"/>
    <w:basedOn w:val="eSPISCCParagraphDefaultFont"/>
    <w:rsid w:val="00E448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48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6592</izvorni_sadrzaj>
    <derivirana_varijabla naziv="DomainObject.Predmet.Broj_1">6592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St-6592/2016</izvorni_sadrzaj>
    <derivirana_varijabla naziv="DomainObject.Predmet.OznakaBroj_1">St-6592/2016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4 MORE PROMOTION j.d.o.o.</izvorni_sadrzaj>
    <derivirana_varijabla naziv="DomainObject.Predmet.ProtustrankaFormated_1">  4 MORE PROMOTION j.d.o.o.</derivirana_varijabla>
  </DomainObject.Predmet.ProtustrankaFormated>
  <DomainObject.Predmet.ProtustrankaFormatedOIB>
    <izvorni_sadrzaj>  4 MORE PROMOTION j.d.o.o., OIB 20488560849</izvorni_sadrzaj>
    <derivirana_varijabla naziv="DomainObject.Predmet.ProtustrankaFormatedOIB_1">  4 MORE PROMOTION j.d.o.o., OIB 20488560849</derivirana_varijabla>
  </DomainObject.Predmet.ProtustrankaFormatedOIB>
  <DomainObject.Predmet.ProtustrankaFormatedWithAdress>
    <izvorni_sadrzaj> 4 MORE PROMOTION j.d.o.o., Kvaternikova 131 a, 10000 Zagreb</izvorni_sadrzaj>
    <derivirana_varijabla naziv="DomainObject.Predmet.ProtustrankaFormatedWithAdress_1"> 4 MORE PROMOTION j.d.o.o., Kvaternikova 131 a, 10000 Zagreb</derivirana_varijabla>
  </DomainObject.Predmet.ProtustrankaFormatedWithAdress>
  <DomainObject.Predmet.ProtustrankaFormatedWithAdressOIB>
    <izvorni_sadrzaj> 4 MORE PROMOTION j.d.o.o., OIB 20488560849, Kvaternikova 131 a, 10000 Zagreb</izvorni_sadrzaj>
    <derivirana_varijabla naziv="DomainObject.Predmet.ProtustrankaFormatedWithAdressOIB_1"> 4 MORE PROMOTION j.d.o.o., OIB 20488560849, Kvaternikova 131 a, 10000 Zagreb</derivirana_varijabla>
  </DomainObject.Predmet.ProtustrankaFormatedWithAdressOIB>
  <DomainObject.Predmet.ProtustrankaWithAdress>
    <izvorni_sadrzaj>4 MORE PROMOTION j.d.o.o. Kvaternikova 131 a, 10000 Zagreb</izvorni_sadrzaj>
    <derivirana_varijabla naziv="DomainObject.Predmet.ProtustrankaWithAdress_1">4 MORE PROMOTION j.d.o.o. Kvaternikova 131 a, 10000 Zagreb</derivirana_varijabla>
  </DomainObject.Predmet.ProtustrankaWithAdress>
  <DomainObject.Predmet.ProtustrankaWithAdressOIB>
    <izvorni_sadrzaj>4 MORE PROMOTION j.d.o.o., OIB 20488560849, Kvaternikova 131 a, 10000 Zagreb</izvorni_sadrzaj>
    <derivirana_varijabla naziv="DomainObject.Predmet.ProtustrankaWithAdressOIB_1">4 MORE PROMOTION j.d.o.o., OIB 20488560849, Kvaternikova 131 a, 10000 Zagreb</derivirana_varijabla>
  </DomainObject.Predmet.ProtustrankaWithAdressOIB>
  <DomainObject.Predmet.ProtustrankaNazivFormated>
    <izvorni_sadrzaj>4 MORE PROMOTION j.d.o.o.</izvorni_sadrzaj>
    <derivirana_varijabla naziv="DomainObject.Predmet.ProtustrankaNazivFormated_1">4 MORE PROMOTION j.d.o.o.</derivirana_varijabla>
  </DomainObject.Predmet.ProtustrankaNazivFormated>
  <DomainObject.Predmet.ProtustrankaNazivFormatedOIB>
    <izvorni_sadrzaj>4 MORE PROMOTION j.d.o.o., OIB 20488560849</izvorni_sadrzaj>
    <derivirana_varijabla naziv="DomainObject.Predmet.ProtustrankaNazivFormatedOIB_1">4 MORE PROMOTION j.d.o.o., OIB 20488560849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4 MORE PROMOTION j.d.o.o.</item>
    </izvorni_sadrzaj>
    <derivirana_varijabla naziv="DomainObject.Predmet.ProtuStrankaListFormated_1">
      <item>4 MORE PROMOTION j.d.o.o.</item>
    </derivirana_varijabla>
  </DomainObject.Predmet.ProtuStrankaListFormated>
  <DomainObject.Predmet.ProtuStrankaListFormatedOIB>
    <izvorni_sadrzaj>
      <item>4 MORE PROMOTION j.d.o.o., OIB 20488560849</item>
    </izvorni_sadrzaj>
    <derivirana_varijabla naziv="DomainObject.Predmet.ProtuStrankaListFormatedOIB_1">
      <item>4 MORE PROMOTION j.d.o.o., OIB 20488560849</item>
    </derivirana_varijabla>
  </DomainObject.Predmet.ProtuStrankaListFormatedOIB>
  <DomainObject.Predmet.ProtuStrankaListFormatedWithAdress>
    <izvorni_sadrzaj>
      <item>4 MORE PROMOTION j.d.o.o., Kvaternikova 131 a, 10000 Zagreb</item>
    </izvorni_sadrzaj>
    <derivirana_varijabla naziv="DomainObject.Predmet.ProtuStrankaListFormatedWithAdress_1">
      <item>4 MORE PROMOTION j.d.o.o., Kvaternikova 131 a, 10000 Zagreb</item>
    </derivirana_varijabla>
  </DomainObject.Predmet.ProtuStrankaListFormatedWithAdress>
  <DomainObject.Predmet.ProtuStrankaListFormatedWithAdressOIB>
    <izvorni_sadrzaj>
      <item>4 MORE PROMOTION j.d.o.o., OIB 20488560849, Kvaternikova 131 a, 10000 Zagreb</item>
    </izvorni_sadrzaj>
    <derivirana_varijabla naziv="DomainObject.Predmet.ProtuStrankaListFormatedWithAdressOIB_1">
      <item>4 MORE PROMOTION j.d.o.o., OIB 20488560849, Kvaternikova 131 a, 10000 Zagreb</item>
    </derivirana_varijabla>
  </DomainObject.Predmet.ProtuStrankaListFormatedWithAdressOIB>
  <DomainObject.Predmet.ProtuStrankaListNazivFormated>
    <izvorni_sadrzaj>
      <item>4 MORE PROMOTION j.d.o.o.</item>
    </izvorni_sadrzaj>
    <derivirana_varijabla naziv="DomainObject.Predmet.ProtuStrankaListNazivFormated_1">
      <item>4 MORE PROMOTION j.d.o.o.</item>
    </derivirana_varijabla>
  </DomainObject.Predmet.ProtuStrankaListNazivFormated>
  <DomainObject.Predmet.ProtuStrankaListNazivFormatedOIB>
    <izvorni_sadrzaj>
      <item>4 MORE PROMOTION j.d.o.o., OIB 20488560849</item>
    </izvorni_sadrzaj>
    <derivirana_varijabla naziv="DomainObject.Predmet.ProtuStrankaListNazivFormatedOIB_1">
      <item>4 MORE PROMOTION j.d.o.o., OIB 20488560849</item>
    </derivirana_varijabla>
  </DomainObject.Predmet.ProtuStrankaListNazivFormatedOIB>
  <DomainObject.Predmet.OstaliListFormated>
    <izvorni_sadrzaj>
      <item>Ronald Tolić</item>
      <item>PRIVREDNA BANKA ZAGREB - DIONIČKO DRUŠTVO</item>
      <item>Sberbank d.d.</item>
    </izvorni_sadrzaj>
    <derivirana_varijabla naziv="DomainObject.Predmet.OstaliListFormated_1">
      <item>Ronald Tolić</item>
      <item>PRIVREDNA BANKA ZAGREB - DIONIČKO DRUŠTVO</item>
      <item>Sberbank d.d.</item>
    </derivirana_varijabla>
  </DomainObject.Predmet.OstaliListFormated>
  <DomainObject.Predmet.OstaliListFormatedOIB>
    <izvorni_sadrzaj>
      <item>Ronald Tolić, OIB 69038294468</item>
      <item>PRIVREDNA BANKA ZAGREB - DIONIČKO DRUŠTVO, OIB 02535697732</item>
      <item>Sberbank d.d., OIB 78427478595</item>
    </izvorni_sadrzaj>
    <derivirana_varijabla naziv="DomainObject.Predmet.OstaliListFormatedOIB_1">
      <item>Ronald Tolić, OIB 69038294468</item>
      <item>PRIVREDNA BANKA ZAGREB - DIONIČKO DRUŠTVO, OIB 02535697732</item>
      <item>Sberbank d.d., OIB 78427478595</item>
    </derivirana_varijabla>
  </DomainObject.Predmet.OstaliListFormatedOIB>
  <DomainObject.Predmet.OstaliListFormatedWithAdress>
    <izvorni_sadrzaj>
      <item>Ronald Tolić, Ulica Milana Ogrizovića 22, 10000 Zagreb</item>
      <item>PRIVREDNA BANKA ZAGREB - DIONIČKO DRUŠTVO, Radnička cesta 50, 10000 Zagreb</item>
      <item>Sberbank d.d., Varšavska 9, 10000 Zagreb</item>
    </izvorni_sadrzaj>
    <derivirana_varijabla naziv="DomainObject.Predmet.OstaliListFormatedWithAdress_1">
      <item>Ronald Tolić, Ulica Milana Ogrizovića 22, 10000 Zagreb</item>
      <item>PRIVREDNA BANKA ZAGREB - DIONIČKO DRUŠTVO, Radnička cesta 50, 10000 Zagreb</item>
      <item>Sberbank d.d., Varšavska 9, 10000 Zagreb</item>
    </derivirana_varijabla>
  </DomainObject.Predmet.OstaliListFormatedWithAdress>
  <DomainObject.Predmet.OstaliListFormatedWithAdressOIB>
    <izvorni_sadrzaj>
      <item>Ronald Tolić, OIB 69038294468, Ulica Milana Ogrizovića 22, 10000 Zagreb</item>
      <item>PRIVREDNA BANKA ZAGREB - DIONIČKO DRUŠTVO, OIB 02535697732, Radnička cesta 50, 10000 Zagreb</item>
      <item>Sberbank d.d., OIB 78427478595, Varšavska 9, 10000 Zagreb</item>
    </izvorni_sadrzaj>
    <derivirana_varijabla naziv="DomainObject.Predmet.OstaliListFormatedWithAdressOIB_1">
      <item>Ronald Tolić, OIB 69038294468, Ulica Milana Ogrizovića 22, 10000 Zagreb</item>
      <item>PRIVREDNA BANKA ZAGREB - DIONIČKO DRUŠTVO, OIB 02535697732, Radnička cesta 50, 10000 Zagreb</item>
      <item>Sberbank d.d., OIB 78427478595, Varšavska 9, 10000 Zagreb</item>
    </derivirana_varijabla>
  </DomainObject.Predmet.OstaliListFormatedWithAdressOIB>
  <DomainObject.Predmet.OstaliListNazivFormated>
    <izvorni_sadrzaj>
      <item>Ronald Tolić</item>
      <item>PRIVREDNA BANKA ZAGREB - DIONIČKO DRUŠTVO</item>
      <item>Sberbank d.d.</item>
    </izvorni_sadrzaj>
    <derivirana_varijabla naziv="DomainObject.Predmet.OstaliListNazivFormated_1">
      <item>Ronald Tolić</item>
      <item>PRIVREDNA BANKA ZAGREB - DIONIČKO DRUŠTVO</item>
      <item>Sberbank d.d.</item>
    </derivirana_varijabla>
  </DomainObject.Predmet.OstaliListNazivFormated>
  <DomainObject.Predmet.OstaliListNazivFormatedOIB>
    <izvorni_sadrzaj>
      <item>Ronald Tolić, OIB 69038294468</item>
      <item>PRIVREDNA BANKA ZAGREB - DIONIČKO DRUŠTVO, OIB 02535697732</item>
      <item>Sberbank d.d., OIB 78427478595</item>
    </izvorni_sadrzaj>
    <derivirana_varijabla naziv="DomainObject.Predmet.OstaliListNazivFormatedOIB_1">
      <item>Ronald Tolić, OIB 69038294468</item>
      <item>PRIVREDNA BANKA ZAGREB - DIONIČKO DRUŠTVO, OIB 02535697732</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4 MORE PROMOTION j.d.o.o.</izvorni_sadrzaj>
    <derivirana_varijabla naziv="DomainObject.Predmet.ProtustrankaIDrugi_1">4 MORE PROMOTION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4 MORE PROMOTION j.d.o.o., OIB 20488560849, Kvaternikova 131 a, 10000 Zagreb</izvorni_sadrzaj>
    <derivirana_varijabla naziv="DomainObject.Predmet.ProtustrankaIDrugiAdressOIB_1">4 MORE PROMOTION j.d.o.o., OIB 20488560849, Kvaternikova 131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4 MORE PROMOTION j.d.o.o.</item>
      <item>Ronald Tolić</item>
      <item>PRIVREDNA BANKA ZAGREB - DIONIČKO DRUŠTVO</item>
      <item>Sberbank d.d.</item>
    </izvorni_sadrzaj>
    <derivirana_varijabla naziv="DomainObject.Predmet.SudioniciListNaziv_1">
      <item>FINA Regionalni centar Zagreb</item>
      <item>4 MORE PROMOTION j.d.o.o.</item>
      <item>Ronald Tolić</item>
      <item>PRIVREDNA BANKA ZAGREB - DIONIČKO DRUŠTVO</item>
      <item>Sberbank d.d.</item>
    </derivirana_varijabla>
  </DomainObject.Predmet.SudioniciListNaziv>
  <DomainObject.Predmet.SudioniciListAdressOIB>
    <izvorni_sadrzaj>
      <item>FINA Regionalni centar Zagreb, OIB 85821130368, Trg svibanjskih žrtava 1995. 1,10000 Zagreb</item>
      <item>4 MORE PROMOTION j.d.o.o., OIB 20488560849, Kvaternikova 131 a,10000 Zagreb</item>
      <item>Ronald Tolić, OIB 69038294468, Ulica Milana Ogrizovića 22,10000 Zagreb</item>
      <item>PRIVREDNA BANKA ZAGREB - DIONIČKO DRUŠTVO, OIB 02535697732, Radnička cesta 50,10000 Zagreb</item>
      <item>Sberbank d.d., OIB 78427478595, Varšavska 9,10000 Zagreb</item>
    </izvorni_sadrzaj>
    <derivirana_varijabla naziv="DomainObject.Predmet.SudioniciListAdressOIB_1">
      <item>FINA Regionalni centar Zagreb, OIB 85821130368, Trg svibanjskih žrtava 1995. 1,10000 Zagreb</item>
      <item>4 MORE PROMOTION j.d.o.o., OIB 20488560849, Kvaternikova 131 a,10000 Zagreb</item>
      <item>Ronald Tolić, OIB 69038294468, Ulica Milana Ogrizovića 22,10000 Zagreb</item>
      <item>PRIVREDNA BANKA ZAGREB - DIONIČKO DRUŠTVO, OIB 02535697732, Radnička cesta 50,10000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20488560849</item>
      <item>, OIB 69038294468</item>
      <item>, OIB 02535697732</item>
      <item>, OIB 78427478595</item>
    </izvorni_sadrzaj>
    <derivirana_varijabla naziv="DomainObject.Predmet.SudioniciListNazivOIB_1">
      <item>, OIB 85821130368</item>
      <item>, OIB 20488560849</item>
      <item>, OIB 69038294468</item>
      <item>, OIB 02535697732</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E93B1C-C960-4A4B-98F7-0281B40C38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5408</properties:Characters>
  <properties:Lines>130</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2017-12-27T09:44:00Z</dcterms:created>
  <dc:creator>Unknown</dc:creator>
  <cp:lastModifiedBy>Mirjana Gašparić</cp:lastModifiedBy>
  <cp:lastPrinted>2017-12-28T12:39:00Z</cp:lastPrinted>
  <dcterms:modified xmlns:xsi="http://www.w3.org/2001/XMLSchema-instance" xsi:type="dcterms:W3CDTF">2017-12-28T12:39:00Z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