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40a7" w14:paraId="c4f40a7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E83DEA">
        <w:rPr>
          <w:color w:val="000000"/>
          <w:sz w:val="24"/>
          <w:szCs w:val="24"/>
          <w:lang w:val="hr-HR"/>
        </w:rPr>
        <w:t>1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3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7649A7">
        <w:rPr>
          <w:lang w:val="hr-HR"/>
        </w:rPr>
        <w:t xml:space="preserve"> </w:t>
      </w:r>
      <w:r w:rsidR="007649A7">
        <w:rPr>
          <w:szCs w:val="24"/>
        </w:rPr>
        <w:t xml:space="preserve">LUBART </w:t>
      </w:r>
      <w:proofErr w:type="spellStart"/>
      <w:r w:rsidR="007649A7">
        <w:rPr>
          <w:szCs w:val="24"/>
        </w:rPr>
        <w:t>d.o.o</w:t>
      </w:r>
      <w:proofErr w:type="spellEnd"/>
      <w:r w:rsidR="007649A7">
        <w:rPr>
          <w:szCs w:val="24"/>
        </w:rPr>
        <w:t xml:space="preserve">. </w:t>
      </w:r>
      <w:proofErr w:type="spellStart"/>
      <w:proofErr w:type="gramStart"/>
      <w:r w:rsidR="007649A7">
        <w:rPr>
          <w:szCs w:val="24"/>
        </w:rPr>
        <w:t>za</w:t>
      </w:r>
      <w:proofErr w:type="spellEnd"/>
      <w:proofErr w:type="gramEnd"/>
      <w:r w:rsidR="007649A7">
        <w:rPr>
          <w:szCs w:val="24"/>
        </w:rPr>
        <w:t xml:space="preserve"> </w:t>
      </w:r>
      <w:proofErr w:type="spellStart"/>
      <w:r w:rsidR="007649A7">
        <w:rPr>
          <w:szCs w:val="24"/>
        </w:rPr>
        <w:t>građenje</w:t>
      </w:r>
      <w:proofErr w:type="spellEnd"/>
      <w:r w:rsidR="007649A7">
        <w:rPr>
          <w:szCs w:val="24"/>
        </w:rPr>
        <w:t xml:space="preserve">, </w:t>
      </w:r>
      <w:proofErr w:type="spellStart"/>
      <w:r w:rsidR="007649A7">
        <w:rPr>
          <w:szCs w:val="24"/>
        </w:rPr>
        <w:t>Kaštel</w:t>
      </w:r>
      <w:proofErr w:type="spellEnd"/>
      <w:r w:rsidR="007649A7">
        <w:rPr>
          <w:szCs w:val="24"/>
        </w:rPr>
        <w:t xml:space="preserve"> Novi, Put </w:t>
      </w:r>
      <w:proofErr w:type="spellStart"/>
      <w:r w:rsidR="007649A7">
        <w:rPr>
          <w:szCs w:val="24"/>
        </w:rPr>
        <w:t>svetog</w:t>
      </w:r>
      <w:proofErr w:type="spellEnd"/>
      <w:r w:rsidR="007649A7">
        <w:rPr>
          <w:szCs w:val="24"/>
        </w:rPr>
        <w:t xml:space="preserve"> </w:t>
      </w:r>
      <w:proofErr w:type="spellStart"/>
      <w:r w:rsidR="007649A7">
        <w:rPr>
          <w:szCs w:val="24"/>
        </w:rPr>
        <w:t>Josipa</w:t>
      </w:r>
      <w:proofErr w:type="spellEnd"/>
      <w:r w:rsidR="007649A7">
        <w:rPr>
          <w:szCs w:val="24"/>
        </w:rPr>
        <w:t xml:space="preserve"> 20.,OIB: 96936804127</w:t>
      </w:r>
      <w:r>
        <w:t xml:space="preserve">, 2.siječnja </w:t>
      </w:r>
      <w:r>
        <w:rPr>
          <w:lang w:val="hr-HR"/>
        </w:rPr>
        <w:t xml:space="preserve"> 2019, 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764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7649A7">
        <w:rPr>
          <w:rFonts w:cs="Times New Roman" w:hAnsi="Times New Roman" w:ascii="Times New Roman"/>
          <w:sz w:val="24"/>
          <w:szCs w:val="24"/>
        </w:rPr>
        <w:t xml:space="preserve"> </w:t>
      </w:r>
      <w:r w:rsidR="007649A7" w:rsidRPr="007649A7">
        <w:rPr>
          <w:rFonts w:cs="Times New Roman" w:hAnsi="Times New Roman" w:ascii="Times New Roman"/>
          <w:sz w:val="24"/>
          <w:szCs w:val="24"/>
        </w:rPr>
        <w:t>LUBART d.o.o. za građenje, Kaštel Novi, Put svetog Josipa 20.,OIB: 96936804127</w:t>
      </w:r>
      <w:r w:rsidRPr="007649A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77F5" w:rsidP="00E377F5" w:rsidR="00A564DB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Skraćeni stečajni postupak je otvoren dana 2.siječnja   2019. u </w:t>
      </w:r>
      <w:r w:rsidR="00FC5299">
        <w:rPr>
          <w:rFonts w:cs="Times New Roman" w:hAnsi="Times New Roman" w:ascii="Times New Roman"/>
          <w:sz w:val="24"/>
          <w:szCs w:val="24"/>
        </w:rPr>
        <w:t>1</w:t>
      </w:r>
      <w:r w:rsidR="00ED741E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,00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 </w:t>
      </w:r>
      <w:r w:rsidR="007649A7">
        <w:rPr>
          <w:sz w:val="24"/>
          <w:szCs w:val="24"/>
          <w:lang w:val="hr-HR"/>
        </w:rPr>
        <w:t xml:space="preserve">mr. sc. Jozo Jelavić, Zagreb, Pavla </w:t>
      </w:r>
      <w:proofErr w:type="spellStart"/>
      <w:r w:rsidR="007649A7">
        <w:rPr>
          <w:sz w:val="24"/>
          <w:szCs w:val="24"/>
          <w:lang w:val="hr-HR"/>
        </w:rPr>
        <w:t>Hatza</w:t>
      </w:r>
      <w:proofErr w:type="spellEnd"/>
      <w:r w:rsidR="007649A7">
        <w:rPr>
          <w:sz w:val="24"/>
          <w:szCs w:val="24"/>
          <w:lang w:val="hr-HR"/>
        </w:rPr>
        <w:t xml:space="preserve"> 9, OIB: 79433837132.</w:t>
      </w:r>
    </w:p>
    <w:p w:rsidRDefault="00FC5299" w:rsidP="00A564DB" w:rsidR="00FC5299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7649A7" w:rsidR="007649A7" w:rsidRPr="00764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7649A7" w:rsidRPr="007649A7">
        <w:rPr>
          <w:rFonts w:cs="Times New Roman" w:hAnsi="Times New Roman" w:ascii="Times New Roman"/>
          <w:sz w:val="24"/>
          <w:szCs w:val="24"/>
        </w:rPr>
        <w:t xml:space="preserve">LUBART d.o.o. za građenje, Kaštel Novi, Put svetog Josipa 20.,OIB: 96936804127. </w:t>
      </w:r>
    </w:p>
    <w:p w:rsidRDefault="007649A7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A564DB" w:rsidP="00A564DB" w:rsidR="00A564DB">
      <w:pPr>
        <w:rPr>
          <w:sz w:val="24"/>
          <w:szCs w:val="24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7649A7" w:rsidP="00A564DB" w:rsidR="007649A7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7649A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7649A7">
        <w:rPr>
          <w:rFonts w:cs="Times New Roman" w:hAnsi="Times New Roman" w:ascii="Times New Roman"/>
          <w:sz w:val="24"/>
          <w:szCs w:val="24"/>
        </w:rPr>
        <w:t>3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C44C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4CD0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C44CD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C44CD0">
        <w:rPr>
          <w:rFonts w:cs="Times New Roman" w:hAnsi="Times New Roman" w:ascii="Times New Roman"/>
          <w:sz w:val="24"/>
          <w:szCs w:val="24"/>
        </w:rPr>
        <w:t xml:space="preserve"> 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LUBART d.o.o. za građenje, Kaštel Novi, Put svetog Josipa 20.,OIB: 96936804127.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A009D0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A009D0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A009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C44CD0">
        <w:rPr>
          <w:rFonts w:cs="Times New Roman" w:hAnsi="Times New Roman" w:ascii="Times New Roman"/>
          <w:sz w:val="24"/>
          <w:szCs w:val="24"/>
        </w:rPr>
        <w:t>838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C44CD0">
        <w:rPr>
          <w:rFonts w:cs="Times New Roman" w:hAnsi="Times New Roman" w:ascii="Times New Roman"/>
          <w:sz w:val="24"/>
          <w:szCs w:val="24"/>
        </w:rPr>
        <w:t>188.282,49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43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</w:t>
      </w:r>
      <w:r w:rsidR="00C44CD0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009D0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travnja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 w:rsidR="00A564DB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CE393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C44CD0">
        <w:rPr>
          <w:rFonts w:cs="Times New Roman" w:hAnsi="Times New Roman" w:ascii="Times New Roman"/>
          <w:sz w:val="24"/>
          <w:szCs w:val="24"/>
        </w:rPr>
        <w:t>43</w:t>
      </w:r>
      <w:r>
        <w:rPr>
          <w:rFonts w:cs="Times New Roman" w:hAnsi="Times New Roman" w:ascii="Times New Roman"/>
          <w:sz w:val="24"/>
          <w:szCs w:val="24"/>
        </w:rPr>
        <w:t>/1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C44CD0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357433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357433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357433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zastupnica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dužnika</w:t>
      </w:r>
      <w:r w:rsidR="00357433">
        <w:rPr>
          <w:sz w:val="24"/>
          <w:szCs w:val="24"/>
        </w:rPr>
        <w:t>Luka</w:t>
      </w:r>
      <w:proofErr w:type="spellEnd"/>
      <w:proofErr w:type="gramEnd"/>
      <w:r w:rsidR="00357433">
        <w:rPr>
          <w:sz w:val="24"/>
          <w:szCs w:val="24"/>
        </w:rPr>
        <w:t xml:space="preserve"> </w:t>
      </w:r>
      <w:proofErr w:type="spellStart"/>
      <w:r w:rsidR="00357433">
        <w:rPr>
          <w:sz w:val="24"/>
          <w:szCs w:val="24"/>
        </w:rPr>
        <w:t>Bartulović</w:t>
      </w:r>
      <w:proofErr w:type="spellEnd"/>
      <w:r w:rsidR="00357433">
        <w:rPr>
          <w:sz w:val="24"/>
          <w:szCs w:val="24"/>
        </w:rPr>
        <w:t xml:space="preserve">, </w:t>
      </w:r>
      <w:proofErr w:type="spellStart"/>
      <w:r w:rsidR="00357433">
        <w:rPr>
          <w:sz w:val="24"/>
          <w:szCs w:val="24"/>
        </w:rPr>
        <w:t>Kaštel</w:t>
      </w:r>
      <w:proofErr w:type="spellEnd"/>
      <w:r w:rsidR="00357433">
        <w:rPr>
          <w:sz w:val="24"/>
          <w:szCs w:val="24"/>
        </w:rPr>
        <w:t xml:space="preserve"> Novi, Put </w:t>
      </w:r>
      <w:proofErr w:type="spellStart"/>
      <w:r w:rsidR="00357433">
        <w:rPr>
          <w:sz w:val="24"/>
          <w:szCs w:val="24"/>
        </w:rPr>
        <w:t>svetog</w:t>
      </w:r>
      <w:proofErr w:type="spellEnd"/>
      <w:r w:rsidR="00357433">
        <w:rPr>
          <w:sz w:val="24"/>
          <w:szCs w:val="24"/>
        </w:rPr>
        <w:t xml:space="preserve"> </w:t>
      </w:r>
      <w:proofErr w:type="spellStart"/>
      <w:r w:rsidR="00357433">
        <w:rPr>
          <w:sz w:val="24"/>
          <w:szCs w:val="24"/>
        </w:rPr>
        <w:t>Josipa</w:t>
      </w:r>
      <w:proofErr w:type="spellEnd"/>
      <w:r w:rsidR="00357433">
        <w:rPr>
          <w:sz w:val="24"/>
          <w:szCs w:val="24"/>
        </w:rPr>
        <w:t xml:space="preserve"> 20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financijsko-gospodarskom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od </w:t>
      </w:r>
      <w:r w:rsidR="00694240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svib</w:t>
      </w:r>
      <w:r w:rsidR="00694240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23.travnja 2018.  evidentirano 1</w:t>
      </w:r>
      <w:r w:rsidR="001855C7">
        <w:rPr>
          <w:rFonts w:cs="Times New Roman" w:hAnsi="Times New Roman" w:ascii="Times New Roman"/>
          <w:sz w:val="24"/>
          <w:szCs w:val="24"/>
        </w:rPr>
        <w:t>80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C22C22">
        <w:rPr>
          <w:rFonts w:cs="Times New Roman" w:hAnsi="Times New Roman" w:ascii="Times New Roman"/>
          <w:sz w:val="24"/>
          <w:szCs w:val="24"/>
        </w:rPr>
        <w:t>2</w:t>
      </w:r>
      <w:r w:rsidR="00940553">
        <w:rPr>
          <w:rFonts w:cs="Times New Roman" w:hAnsi="Times New Roman" w:ascii="Times New Roman"/>
          <w:sz w:val="24"/>
          <w:szCs w:val="24"/>
        </w:rPr>
        <w:t>6</w:t>
      </w:r>
      <w:r w:rsidR="00C22C22">
        <w:rPr>
          <w:rFonts w:cs="Times New Roman" w:hAnsi="Times New Roman" w:ascii="Times New Roman"/>
          <w:sz w:val="24"/>
          <w:szCs w:val="24"/>
        </w:rPr>
        <w:t>0.</w:t>
      </w:r>
      <w:r w:rsidR="00940553">
        <w:rPr>
          <w:rFonts w:cs="Times New Roman" w:hAnsi="Times New Roman" w:ascii="Times New Roman"/>
          <w:sz w:val="24"/>
          <w:szCs w:val="24"/>
        </w:rPr>
        <w:t>120</w:t>
      </w:r>
      <w:r w:rsidR="00C22C22">
        <w:rPr>
          <w:rFonts w:cs="Times New Roman" w:hAnsi="Times New Roman" w:ascii="Times New Roman"/>
          <w:sz w:val="24"/>
          <w:szCs w:val="24"/>
        </w:rPr>
        <w:t>,</w:t>
      </w:r>
      <w:r w:rsidR="00940553">
        <w:rPr>
          <w:rFonts w:cs="Times New Roman" w:hAnsi="Times New Roman" w:ascii="Times New Roman"/>
          <w:sz w:val="24"/>
          <w:szCs w:val="24"/>
        </w:rPr>
        <w:t>16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 , ovaj sud utvrđuje da je na strani dužnika ostvaren stečajni razlog nesposobnosti za plaćanje u smislu odredbi čl. 6. SZ-a.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940553" w:rsidR="0094055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</w:p>
    <w:p w:rsidRDefault="00940553" w:rsidP="00940553" w:rsidR="0094055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940553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7649A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7649A7">
        <w:rPr>
          <w:rFonts w:cs="Times New Roman" w:hAnsi="Times New Roman" w:ascii="Times New Roman"/>
          <w:sz w:val="24"/>
          <w:szCs w:val="24"/>
        </w:rPr>
        <w:t>3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Zemljišnoknjižni odjel u </w:t>
      </w:r>
      <w:r w:rsidR="00940553">
        <w:rPr>
          <w:rFonts w:cs="Times New Roman" w:hAnsi="Times New Roman" w:ascii="Times New Roman"/>
          <w:sz w:val="24"/>
          <w:szCs w:val="24"/>
        </w:rPr>
        <w:t>Kaštel Lukšić</w:t>
      </w:r>
      <w:r>
        <w:rPr>
          <w:rFonts w:cs="Times New Roman" w:hAnsi="Times New Roman" w:ascii="Times New Roman"/>
          <w:sz w:val="24"/>
          <w:szCs w:val="24"/>
        </w:rPr>
        <w:t xml:space="preserve"> , 1</w:t>
      </w:r>
      <w:r w:rsidR="0094055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C22C22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2018. dostavio je potvrdu iz koje je razvidno da dužnik nije upisan kao vlasnik nekretnina na području nadležnosti ovog zemljišnoknjižnog odjela. Ministarstvo unutarnjih poslova RH, PU Splitsko-Dalmatinska, Policijska postaja </w:t>
      </w:r>
      <w:r w:rsidR="00CE3932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940553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 xml:space="preserve">.svibnja 2018. uvjerenje iz kojeg je razvidno da  dužnik  nije evidentiran kao vlasnik vozila.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940553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C22C22" w:rsidP="00A564DB" w:rsidR="00C22C22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br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Poslovni broj 1St-</w:t>
      </w:r>
      <w:r w:rsidR="007649A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C44C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C44CD0">
        <w:rPr>
          <w:rFonts w:cs="Times New Roman" w:hAnsi="Times New Roman" w:ascii="Times New Roman"/>
          <w:sz w:val="24"/>
          <w:szCs w:val="24"/>
        </w:rPr>
        <w:t>3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CE3932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A35B5E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A7750"/>
    <w:rsid w:val="0010074F"/>
    <w:rsid w:val="00103F47"/>
    <w:rsid w:val="00110BE4"/>
    <w:rsid w:val="00132A7E"/>
    <w:rsid w:val="001855C7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5743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6606C"/>
    <w:rsid w:val="00572A55"/>
    <w:rsid w:val="00572E64"/>
    <w:rsid w:val="005A7E64"/>
    <w:rsid w:val="005C2192"/>
    <w:rsid w:val="005F20F8"/>
    <w:rsid w:val="006406F5"/>
    <w:rsid w:val="00694240"/>
    <w:rsid w:val="006A3B07"/>
    <w:rsid w:val="00735D8B"/>
    <w:rsid w:val="007649A7"/>
    <w:rsid w:val="007766AB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40553"/>
    <w:rsid w:val="0098309B"/>
    <w:rsid w:val="009B5A24"/>
    <w:rsid w:val="00A009D0"/>
    <w:rsid w:val="00A05026"/>
    <w:rsid w:val="00A34160"/>
    <w:rsid w:val="00A35B5E"/>
    <w:rsid w:val="00A564DB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41B11"/>
    <w:rsid w:val="00D4730E"/>
    <w:rsid w:val="00D47954"/>
    <w:rsid w:val="00D6556A"/>
    <w:rsid w:val="00D948F5"/>
    <w:rsid w:val="00DB228F"/>
    <w:rsid w:val="00DE53A8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D741E"/>
    <w:rsid w:val="00EF5686"/>
    <w:rsid w:val="00F221ED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D7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4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41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4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4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D7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4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41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4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4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St-1/2017-13</izvorni_sadrzaj>
    <derivirana_varijabla naziv="DomainObject.Oznaka_1">St-1/2017-13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LUBART d.o.o. za građenje</izvorni_sadrzaj>
    <derivirana_varijabla naziv="DomainObject.Predmet.ProtustrankaFormated_1">  LUBART d.o.o. za građenje</derivirana_varijabla>
  </DomainObject.Predmet.ProtustrankaFormated>
  <DomainObject.Predmet.ProtustrankaFormatedOIB>
    <izvorni_sadrzaj>  LUBART d.o.o. za građenje, OIB 96936804127</izvorni_sadrzaj>
    <derivirana_varijabla naziv="DomainObject.Predmet.ProtustrankaFormatedOIB_1">  LUBART d.o.o. za građenje, OIB 96936804127</derivirana_varijabla>
  </DomainObject.Predmet.ProtustrankaFormatedOIB>
  <DomainObject.Predmet.ProtustrankaFormatedWithAdress>
    <izvorni_sadrzaj> LUBART d.o.o. za građenje, Put svetog Josipa 20, 21217 Kaštel Novi</izvorni_sadrzaj>
    <derivirana_varijabla naziv="DomainObject.Predmet.ProtustrankaFormatedWithAdress_1"> LUBART d.o.o. za građenje, Put svetog Josipa 20, 21217 Kaštel Novi</derivirana_varijabla>
  </DomainObject.Predmet.ProtustrankaFormatedWithAdress>
  <DomainObject.Predmet.ProtustrankaFormatedWithAdressOIB>
    <izvorni_sadrzaj> LUBART d.o.o. za građenje, OIB 96936804127, Put svetog Josipa 20, 21217 Kaštel Novi</izvorni_sadrzaj>
    <derivirana_varijabla naziv="DomainObject.Predmet.ProtustrankaFormatedWithAdressOIB_1"> LUBART d.o.o. za građenje, OIB 96936804127, Put svetog Josipa 20, 21217 Kaštel Novi</derivirana_varijabla>
  </DomainObject.Predmet.ProtustrankaFormatedWithAdressOIB>
  <DomainObject.Predmet.ProtustrankaWithAdress>
    <izvorni_sadrzaj>LUBART d.o.o. za građenje Put svetog Josipa 20, 21217 Kaštel Novi</izvorni_sadrzaj>
    <derivirana_varijabla naziv="DomainObject.Predmet.ProtustrankaWithAdress_1">LUBART d.o.o. za građenje Put svetog Josipa 20, 21217 Kaštel Novi</derivirana_varijabla>
  </DomainObject.Predmet.ProtustrankaWithAdress>
  <DomainObject.Predmet.ProtustrankaWithAdressOIB>
    <izvorni_sadrzaj>LUBART d.o.o. za građenje, OIB 96936804127, Put svetog Josipa 20, 21217 Kaštel Novi</izvorni_sadrzaj>
    <derivirana_varijabla naziv="DomainObject.Predmet.ProtustrankaWithAdressOIB_1">LUBART d.o.o. za građenje, OIB 96936804127, Put svetog Josipa 20, 21217 Kaštel Novi</derivirana_varijabla>
  </DomainObject.Predmet.ProtustrankaWithAdressOIB>
  <DomainObject.Predmet.ProtustrankaNazivFormated>
    <izvorni_sadrzaj>LUBART d.o.o. za građenje</izvorni_sadrzaj>
    <derivirana_varijabla naziv="DomainObject.Predmet.ProtustrankaNazivFormated_1">LUBART d.o.o. za građenje</derivirana_varijabla>
  </DomainObject.Predmet.ProtustrankaNazivFormated>
  <DomainObject.Predmet.ProtustrankaNazivFormatedOIB>
    <izvorni_sadrzaj>LUBART d.o.o. za građenje, OIB 96936804127</izvorni_sadrzaj>
    <derivirana_varijabla naziv="DomainObject.Predmet.ProtustrankaNazivFormatedOIB_1">LUBART d.o.o. za građenje, OIB 96936804127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188282.49</izvorni_sadrzaj>
    <derivirana_varijabla naziv="DomainObject.Predmet.TrenutnaVrijednost_1">188282.49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LUBART d.o.o. za građenje</item>
    </izvorni_sadrzaj>
    <derivirana_varijabla naziv="DomainObject.Predmet.ProtuStrankaListFormated_1">
      <item>LUBART d.o.o. za građenje</item>
    </derivirana_varijabla>
  </DomainObject.Predmet.ProtuStrankaListFormated>
  <DomainObject.Predmet.ProtuStrankaListFormatedOIB>
    <izvorni_sadrzaj>
      <item>LUBART d.o.o. za građenje, OIB 96936804127</item>
    </izvorni_sadrzaj>
    <derivirana_varijabla naziv="DomainObject.Predmet.ProtuStrankaListFormatedOIB_1">
      <item>LUBART d.o.o. za građenje, OIB 96936804127</item>
    </derivirana_varijabla>
  </DomainObject.Predmet.ProtuStrankaListFormatedOIB>
  <DomainObject.Predmet.ProtuStrankaListFormatedWithAdress>
    <izvorni_sadrzaj>
      <item>LUBART d.o.o. za građenje, Put svetog Josipa 20, 21217 Kaštel Novi</item>
    </izvorni_sadrzaj>
    <derivirana_varijabla naziv="DomainObject.Predmet.ProtuStrankaListFormatedWithAdress_1">
      <item>LUBART d.o.o. za građenje, Put svetog Josipa 20, 21217 Kaštel Novi</item>
    </derivirana_varijabla>
  </DomainObject.Predmet.ProtuStrankaListFormatedWithAdress>
  <DomainObject.Predmet.ProtuStrankaListFormatedWithAdressOIB>
    <izvorni_sadrzaj>
      <item>LUBART d.o.o. za građenje, OIB 96936804127, Put svetog Josipa 20, 21217 Kaštel Novi</item>
    </izvorni_sadrzaj>
    <derivirana_varijabla naziv="DomainObject.Predmet.ProtuStrankaListFormatedWithAdressOIB_1">
      <item>LUBART d.o.o. za građenje, OIB 96936804127, Put svetog Josipa 20, 21217 Kaštel Novi</item>
    </derivirana_varijabla>
  </DomainObject.Predmet.ProtuStrankaListFormatedWithAdressOIB>
  <DomainObject.Predmet.ProtuStrankaListNazivFormated>
    <izvorni_sadrzaj>
      <item>LUBART d.o.o. za građenje</item>
    </izvorni_sadrzaj>
    <derivirana_varijabla naziv="DomainObject.Predmet.ProtuStrankaListNazivFormated_1">
      <item>LUBART d.o.o. za građenje</item>
    </derivirana_varijabla>
  </DomainObject.Predmet.ProtuStrankaListNazivFormated>
  <DomainObject.Predmet.ProtuStrankaListNazivFormatedOIB>
    <izvorni_sadrzaj>
      <item>LUBART d.o.o. za građenje, OIB 96936804127</item>
    </izvorni_sadrzaj>
    <derivirana_varijabla naziv="DomainObject.Predmet.ProtuStrankaListNazivFormatedOIB_1">
      <item>LUBART d.o.o. za građenje, OIB 96936804127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St-1/2017-13</izvorni_sadrzaj>
    <derivirana_varijabla naziv="DomainObject.PoslovniBrojDokumenta_1">St-1/2017-13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LUBART d.o.o. za građenje</izvorni_sadrzaj>
    <derivirana_varijabla naziv="DomainObject.Predmet.ProtustrankaIDrugi_1">LUBART d.o.o. za građenje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LUBART d.o.o. za građenje, OIB 96936804127, Put svetog Josipa 20, 21217 Kaštel Novi</izvorni_sadrzaj>
    <derivirana_varijabla naziv="DomainObject.Predmet.ProtustrankaIDrugiAdressOIB_1">LUBART d.o.o. za građenje, OIB 96936804127, Put svetog Josipa 20,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LUBART d.o.o. za građenje</item>
      <item>FINANCIJSKA AGENCIJA, RC SPLIT, Podružnica Split</item>
    </izvorni_sadrzaj>
    <derivirana_varijabla naziv="DomainObject.Predmet.SudioniciListNaziv_1">
      <item>LUBART d.o.o. za građenje</item>
      <item>FINANCIJSKA AGENCIJA, RC SPLIT, Podružnica Split</item>
    </derivirana_varijabla>
  </DomainObject.Predmet.SudioniciListNaziv>
  <DomainObject.Predmet.SudioniciListAdressOIB>
    <izvorni_sadrzaj>
      <item>LUBART d.o.o. za građenje, OIB 96936804127, Put svetog Josipa 20,21217 Kaštel Novi</item>
      <item>FINANCIJSKA AGENCIJA, RC SPLIT, Podružnica Split, OIB 85821130368, Mažuranićevo šetalište 24b,21000 Split</item>
    </izvorni_sadrzaj>
    <derivirana_varijabla naziv="DomainObject.Predmet.SudioniciListAdressOIB_1">
      <item>LUBART d.o.o. za građenje, OIB 96936804127, Put svetog Josipa 20,21217 Kaštel Novi</item>
      <item>FINANCIJSKA AGENCIJA, RC SPLIT,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96936804127</item>
      <item>, OIB 85821130368</item>
    </izvorni_sadrzaj>
    <derivirana_varijabla naziv="DomainObject.Predmet.SudioniciListNazivOIB_1">
      <item>, OIB 96936804127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St-1/2017-11</izvorni_sadrzaj>
    <derivirana_varijabla naziv="DomainObject.PredzadnjaOdlukaIzPredmeta.Oznaka_1">St-1/2017-11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1250</properties:Words>
  <properties:Characters>7004</properties:Characters>
  <properties:Lines>172</properties:Lines>
  <properties:Paragraphs>49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Velimir Vuković</cp:lastModifiedBy>
  <cp:lastPrinted>2019-01-02T09:24:00Z</cp:lastPrinted>
  <dcterms:modified xmlns:xsi="http://www.w3.org/2001/XMLSchema-instance" xsi:type="dcterms:W3CDTF">2019-01-02T10:46:00Z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St-1/2017-13 / Odluka - Rješenje - otvaranje i zaključenje stečajnog postupka (čl. 132) (st-11-17_otvaranje_i_zaklj._stečajnog_postupka_._stečajnog_postupka_)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